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8FAD0" w14:textId="1EA51049" w:rsidR="002914BE" w:rsidRDefault="00E473FC" w:rsidP="00CA32D4">
      <w:pPr>
        <w:spacing w:after="160" w:line="259" w:lineRule="auto"/>
        <w:ind w:left="0" w:firstLine="0"/>
      </w:pPr>
      <w:r>
        <w:rPr>
          <w:color w:val="000000"/>
        </w:rPr>
        <w:t xml:space="preserve">PRILOG IV DOKUMENTACIJE ZA NADMETANJE </w:t>
      </w:r>
    </w:p>
    <w:p w14:paraId="3C8AEF01" w14:textId="77777777" w:rsidR="002914BE" w:rsidRDefault="00E473FC">
      <w:pPr>
        <w:ind w:left="-5" w:right="2"/>
      </w:pPr>
      <w:r>
        <w:rPr>
          <w:color w:val="000000"/>
        </w:rPr>
        <w:t xml:space="preserve">TROŠKOVNICI/ </w:t>
      </w:r>
    </w:p>
    <w:p w14:paraId="38FFD35A" w14:textId="77777777" w:rsidR="002914BE" w:rsidRDefault="00E473FC">
      <w:pPr>
        <w:ind w:left="-5"/>
      </w:pPr>
      <w:r>
        <w:t xml:space="preserve">ANNEX IV OF TENDER DOCUMENTATION </w:t>
      </w:r>
    </w:p>
    <w:p w14:paraId="495C034E" w14:textId="77777777" w:rsidR="002914BE" w:rsidRDefault="00E473FC">
      <w:pPr>
        <w:ind w:left="-5"/>
      </w:pPr>
      <w:r>
        <w:t xml:space="preserve">FINANCIAL OFFER </w:t>
      </w:r>
    </w:p>
    <w:p w14:paraId="69F7987B" w14:textId="77777777" w:rsidR="002914BE" w:rsidRDefault="00E473FC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5AA19C05" w14:textId="77777777" w:rsidR="002F7828" w:rsidRDefault="002F7828" w:rsidP="002F7828">
      <w:pPr>
        <w:spacing w:after="0" w:line="259" w:lineRule="auto"/>
        <w:ind w:left="720" w:firstLine="0"/>
        <w:jc w:val="left"/>
      </w:pPr>
      <w:r w:rsidRPr="002F7828">
        <w:rPr>
          <w:color w:val="000000"/>
        </w:rPr>
        <w:t xml:space="preserve">Nabava linije za proizvodnju stretcha/ </w:t>
      </w:r>
      <w:r w:rsidRPr="002F7828">
        <w:t>Stretch Film Production Line Supply</w:t>
      </w:r>
    </w:p>
    <w:p w14:paraId="04EB56E5" w14:textId="77777777" w:rsidR="002914BE" w:rsidRDefault="002914BE">
      <w:pPr>
        <w:spacing w:after="0" w:line="259" w:lineRule="auto"/>
        <w:ind w:left="720" w:firstLine="0"/>
        <w:jc w:val="left"/>
      </w:pPr>
    </w:p>
    <w:p w14:paraId="3E878D65" w14:textId="77777777" w:rsidR="000249B1" w:rsidRPr="005F7BC2" w:rsidRDefault="000249B1" w:rsidP="001B600A">
      <w:pPr>
        <w:spacing w:line="240" w:lineRule="atLeast"/>
        <w:ind w:left="731"/>
      </w:pPr>
      <w:r w:rsidRPr="005F7BC2">
        <w:rPr>
          <w:color w:val="000000"/>
        </w:rPr>
        <w:t xml:space="preserve">Grupa 1/ </w:t>
      </w:r>
      <w:r w:rsidRPr="005F7BC2">
        <w:t xml:space="preserve">Lot 1 </w:t>
      </w:r>
      <w:r w:rsidRPr="005F7BC2">
        <w:rPr>
          <w:color w:val="000000"/>
        </w:rPr>
        <w:t>– Cast linija sa obukom/</w:t>
      </w:r>
      <w:r w:rsidRPr="005F7BC2">
        <w:rPr>
          <w:color w:val="5B9BD5" w:themeColor="accent1"/>
        </w:rPr>
        <w:t>Cast line with education</w:t>
      </w:r>
    </w:p>
    <w:p w14:paraId="71483BD2" w14:textId="77777777" w:rsidR="000249B1" w:rsidRPr="005F7BC2" w:rsidRDefault="000249B1" w:rsidP="001B600A">
      <w:pPr>
        <w:spacing w:after="0" w:line="240" w:lineRule="atLeast"/>
        <w:ind w:left="721" w:firstLine="0"/>
        <w:jc w:val="left"/>
      </w:pPr>
      <w:r w:rsidRPr="005F7BC2">
        <w:rPr>
          <w:color w:val="000000"/>
        </w:rPr>
        <w:t xml:space="preserve"> </w:t>
      </w:r>
    </w:p>
    <w:p w14:paraId="7B2BE936" w14:textId="77777777" w:rsidR="000249B1" w:rsidRPr="005F7BC2" w:rsidRDefault="000249B1" w:rsidP="001B600A">
      <w:pPr>
        <w:spacing w:line="240" w:lineRule="atLeast"/>
        <w:ind w:left="731"/>
        <w:rPr>
          <w:color w:val="000000"/>
        </w:rPr>
      </w:pPr>
      <w:r w:rsidRPr="005F7BC2">
        <w:rPr>
          <w:color w:val="000000"/>
        </w:rPr>
        <w:t xml:space="preserve">Grupa 2/ </w:t>
      </w:r>
      <w:r w:rsidRPr="005F7BC2">
        <w:t xml:space="preserve">Lot 2 </w:t>
      </w:r>
      <w:r w:rsidRPr="005F7BC2">
        <w:rPr>
          <w:color w:val="000000"/>
        </w:rPr>
        <w:t xml:space="preserve">– Rashladni agregati/ </w:t>
      </w:r>
      <w:r w:rsidRPr="005F7BC2">
        <w:rPr>
          <w:color w:val="5B9BD5" w:themeColor="accent1"/>
        </w:rPr>
        <w:t xml:space="preserve">Chillers </w:t>
      </w:r>
    </w:p>
    <w:p w14:paraId="5E9EBB9E" w14:textId="77777777" w:rsidR="000249B1" w:rsidRPr="005F7BC2" w:rsidRDefault="000249B1" w:rsidP="001B600A">
      <w:pPr>
        <w:spacing w:line="240" w:lineRule="atLeast"/>
        <w:ind w:left="731"/>
        <w:rPr>
          <w:color w:val="000000"/>
        </w:rPr>
      </w:pPr>
    </w:p>
    <w:p w14:paraId="0A90981C" w14:textId="77777777" w:rsidR="000249B1" w:rsidRDefault="000249B1" w:rsidP="001B600A">
      <w:pPr>
        <w:spacing w:line="240" w:lineRule="atLeast"/>
        <w:ind w:left="731"/>
        <w:rPr>
          <w:color w:val="000000"/>
        </w:rPr>
      </w:pPr>
      <w:r w:rsidRPr="005F7BC2">
        <w:rPr>
          <w:color w:val="000000"/>
        </w:rPr>
        <w:t xml:space="preserve">Grupa 3/ </w:t>
      </w:r>
      <w:r w:rsidRPr="005F7BC2">
        <w:rPr>
          <w:color w:val="5B9BD5" w:themeColor="accent1"/>
        </w:rPr>
        <w:t>Lot 3</w:t>
      </w:r>
      <w:r w:rsidRPr="005F7BC2">
        <w:rPr>
          <w:color w:val="000000"/>
        </w:rPr>
        <w:t xml:space="preserve"> - Vijčani kompresor/</w:t>
      </w:r>
      <w:r w:rsidRPr="005F7BC2">
        <w:rPr>
          <w:color w:val="5B9BD5" w:themeColor="accent1"/>
        </w:rPr>
        <w:t>Screw compressor</w:t>
      </w:r>
    </w:p>
    <w:p w14:paraId="68281960" w14:textId="77777777" w:rsidR="000249B1" w:rsidRDefault="000249B1" w:rsidP="001B600A">
      <w:pPr>
        <w:spacing w:line="240" w:lineRule="atLeast"/>
        <w:ind w:left="731"/>
        <w:rPr>
          <w:color w:val="000000"/>
        </w:rPr>
      </w:pPr>
    </w:p>
    <w:p w14:paraId="65626259" w14:textId="77777777" w:rsidR="000249B1" w:rsidRDefault="000249B1" w:rsidP="001B600A">
      <w:pPr>
        <w:spacing w:line="240" w:lineRule="atLeast"/>
        <w:ind w:left="731"/>
      </w:pPr>
      <w:r>
        <w:rPr>
          <w:color w:val="000000"/>
        </w:rPr>
        <w:t xml:space="preserve">Grupa 4/ </w:t>
      </w:r>
      <w:r w:rsidRPr="00806EF3">
        <w:t xml:space="preserve">Lot </w:t>
      </w:r>
      <w:r>
        <w:t xml:space="preserve">4 </w:t>
      </w:r>
      <w:r w:rsidRPr="005F7BC2">
        <w:rPr>
          <w:color w:val="auto"/>
        </w:rPr>
        <w:t>– Sustav za depaletizaciju, skladištenje i transport granulate</w:t>
      </w:r>
      <w:r>
        <w:t>/The system for palletizing, storage and transport of granulates</w:t>
      </w:r>
    </w:p>
    <w:p w14:paraId="7EF218DB" w14:textId="77777777" w:rsidR="002914BE" w:rsidRDefault="00E473FC" w:rsidP="001B600A">
      <w:pPr>
        <w:spacing w:after="161" w:line="240" w:lineRule="atLeast"/>
        <w:ind w:left="0" w:firstLine="0"/>
        <w:jc w:val="left"/>
      </w:pPr>
      <w:r>
        <w:rPr>
          <w:color w:val="000000"/>
        </w:rPr>
        <w:t xml:space="preserve"> </w:t>
      </w:r>
    </w:p>
    <w:p w14:paraId="28B0845E" w14:textId="77777777" w:rsidR="002914BE" w:rsidRDefault="00E473FC" w:rsidP="001B600A">
      <w:pPr>
        <w:spacing w:after="160" w:line="240" w:lineRule="atLeast"/>
        <w:ind w:left="0" w:firstLine="0"/>
        <w:jc w:val="left"/>
      </w:pPr>
      <w:r>
        <w:rPr>
          <w:color w:val="000000"/>
        </w:rPr>
        <w:t xml:space="preserve"> </w:t>
      </w:r>
    </w:p>
    <w:p w14:paraId="16D2D8E7" w14:textId="77777777" w:rsidR="002914BE" w:rsidRDefault="00E473FC">
      <w:pPr>
        <w:spacing w:after="155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1D7C5B9" w14:textId="77777777" w:rsidR="002914BE" w:rsidRDefault="00E473FC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DC91FB3" w14:textId="77777777" w:rsidR="002914BE" w:rsidRDefault="00E473FC">
      <w:pPr>
        <w:spacing w:after="0" w:line="259" w:lineRule="auto"/>
        <w:ind w:left="0" w:firstLine="0"/>
        <w:jc w:val="left"/>
      </w:pPr>
      <w:r>
        <w:rPr>
          <w:color w:val="000000"/>
        </w:rPr>
        <w:tab/>
        <w:t xml:space="preserve"> </w:t>
      </w:r>
    </w:p>
    <w:p w14:paraId="67D1F988" w14:textId="77777777" w:rsidR="002914BE" w:rsidRDefault="00E473FC">
      <w:pPr>
        <w:spacing w:after="16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7D5EB8A2" w14:textId="77777777" w:rsidR="002914BE" w:rsidRDefault="00E473FC">
      <w:pPr>
        <w:spacing w:after="0" w:line="259" w:lineRule="auto"/>
        <w:ind w:left="0" w:firstLine="0"/>
        <w:jc w:val="left"/>
        <w:rPr>
          <w:color w:val="000000"/>
        </w:rPr>
      </w:pPr>
      <w:r>
        <w:rPr>
          <w:color w:val="000000"/>
        </w:rPr>
        <w:tab/>
        <w:t xml:space="preserve"> </w:t>
      </w:r>
    </w:p>
    <w:p w14:paraId="35DE2413" w14:textId="77777777" w:rsidR="002F7828" w:rsidRDefault="002F7828">
      <w:pPr>
        <w:spacing w:after="0" w:line="259" w:lineRule="auto"/>
        <w:ind w:left="0" w:firstLine="0"/>
        <w:jc w:val="left"/>
        <w:rPr>
          <w:color w:val="000000"/>
        </w:rPr>
      </w:pPr>
    </w:p>
    <w:p w14:paraId="261AC53F" w14:textId="7A5B96EB" w:rsidR="002F7828" w:rsidRDefault="002F7828" w:rsidP="00F1681D">
      <w:pPr>
        <w:spacing w:after="160" w:line="259" w:lineRule="auto"/>
        <w:ind w:left="0" w:firstLine="0"/>
        <w:jc w:val="left"/>
      </w:pPr>
    </w:p>
    <w:p w14:paraId="082545F7" w14:textId="3D483A39" w:rsidR="00F16E53" w:rsidRDefault="00F16E53" w:rsidP="00F1681D">
      <w:pPr>
        <w:spacing w:after="160" w:line="259" w:lineRule="auto"/>
        <w:ind w:left="0" w:firstLine="0"/>
        <w:jc w:val="left"/>
      </w:pPr>
    </w:p>
    <w:p w14:paraId="409C7546" w14:textId="77777777" w:rsidR="00F16E53" w:rsidRPr="00F1681D" w:rsidRDefault="00F16E53" w:rsidP="00F1681D">
      <w:pPr>
        <w:spacing w:after="160" w:line="259" w:lineRule="auto"/>
        <w:ind w:left="0" w:firstLine="0"/>
        <w:jc w:val="left"/>
      </w:pPr>
    </w:p>
    <w:p w14:paraId="6C0DBB48" w14:textId="77777777" w:rsidR="002914BE" w:rsidRDefault="00E473FC" w:rsidP="00F1681D">
      <w:pPr>
        <w:spacing w:after="169"/>
        <w:ind w:left="0" w:firstLine="0"/>
      </w:pPr>
      <w:r>
        <w:rPr>
          <w:color w:val="000000"/>
        </w:rPr>
        <w:t xml:space="preserve">TROŠKOVNIK/ </w:t>
      </w:r>
      <w:r>
        <w:t>FINANCIAL OFFER</w:t>
      </w:r>
      <w:r>
        <w:rPr>
          <w:color w:val="000000"/>
        </w:rPr>
        <w:t xml:space="preserve"> </w:t>
      </w:r>
    </w:p>
    <w:p w14:paraId="749B4954" w14:textId="3299991C" w:rsidR="002914BE" w:rsidRDefault="00246759" w:rsidP="00F16E53">
      <w:pPr>
        <w:spacing w:after="169"/>
        <w:ind w:left="-5"/>
      </w:pPr>
      <w:r>
        <w:rPr>
          <w:color w:val="000000"/>
        </w:rPr>
        <w:t xml:space="preserve"> za Grupu 1</w:t>
      </w:r>
      <w:r w:rsidR="00E473FC">
        <w:rPr>
          <w:color w:val="000000"/>
        </w:rPr>
        <w:t xml:space="preserve">/ </w:t>
      </w:r>
      <w:r>
        <w:t>for Lot 1</w:t>
      </w:r>
      <w:r w:rsidR="00E473FC">
        <w:rPr>
          <w:color w:val="000000"/>
        </w:rPr>
        <w:t xml:space="preserve">: </w:t>
      </w:r>
      <w:r w:rsidR="00F16E53" w:rsidRPr="005F7BC2">
        <w:rPr>
          <w:color w:val="000000"/>
        </w:rPr>
        <w:t>Cast linija sa obukom/</w:t>
      </w:r>
      <w:r w:rsidR="00F16E53" w:rsidRPr="005F7BC2">
        <w:rPr>
          <w:color w:val="5B9BD5" w:themeColor="accent1"/>
        </w:rPr>
        <w:t>Cast line with education</w:t>
      </w:r>
      <w:r w:rsidR="00E473FC">
        <w:t xml:space="preserve"> </w:t>
      </w:r>
    </w:p>
    <w:tbl>
      <w:tblPr>
        <w:tblStyle w:val="TableGrid"/>
        <w:tblW w:w="13720" w:type="dxa"/>
        <w:tblInd w:w="6" w:type="dxa"/>
        <w:tblCellMar>
          <w:top w:w="44" w:type="dxa"/>
          <w:left w:w="106" w:type="dxa"/>
          <w:bottom w:w="4" w:type="dxa"/>
          <w:right w:w="55" w:type="dxa"/>
        </w:tblCellMar>
        <w:tblLook w:val="04A0" w:firstRow="1" w:lastRow="0" w:firstColumn="1" w:lastColumn="0" w:noHBand="0" w:noVBand="1"/>
      </w:tblPr>
      <w:tblGrid>
        <w:gridCol w:w="1102"/>
        <w:gridCol w:w="4140"/>
        <w:gridCol w:w="1390"/>
        <w:gridCol w:w="1154"/>
        <w:gridCol w:w="2976"/>
        <w:gridCol w:w="2958"/>
      </w:tblGrid>
      <w:tr w:rsidR="002914BE" w14:paraId="0CDA3223" w14:textId="77777777" w:rsidTr="008A7996">
        <w:trPr>
          <w:trHeight w:val="80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04590E4F" w14:textId="77777777" w:rsidR="002914BE" w:rsidRDefault="00E473FC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Predmet br./ Item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6786AAAA" w14:textId="77777777" w:rsidR="002914BE" w:rsidRDefault="00E473FC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Predmet nabave/ Subject of procurement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344E1DEA" w14:textId="77777777" w:rsidR="002914BE" w:rsidRDefault="00E473FC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Jedinica mjere/ Unit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33DE71E6" w14:textId="77777777" w:rsidR="002914BE" w:rsidRDefault="00E473FC">
            <w:pPr>
              <w:spacing w:after="0" w:line="259" w:lineRule="auto"/>
              <w:ind w:left="2" w:firstLine="0"/>
              <w:jc w:val="left"/>
            </w:pPr>
            <w:r>
              <w:rPr>
                <w:color w:val="000000"/>
              </w:rPr>
              <w:t xml:space="preserve">Količina/ Quantity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7C460DD" w14:textId="5013B488" w:rsidR="002914BE" w:rsidRDefault="00E473FC">
            <w:pPr>
              <w:spacing w:after="0" w:line="259" w:lineRule="auto"/>
              <w:ind w:left="0" w:right="49" w:firstLine="0"/>
            </w:pPr>
            <w:r>
              <w:rPr>
                <w:color w:val="000000"/>
              </w:rPr>
              <w:t xml:space="preserve">Jedinična cijena u </w:t>
            </w:r>
            <w:r w:rsidR="00146EFC">
              <w:rPr>
                <w:color w:val="000000"/>
              </w:rPr>
              <w:t>HRK/</w:t>
            </w:r>
            <w:r>
              <w:rPr>
                <w:color w:val="000000"/>
              </w:rPr>
              <w:t>EUR (bez PDV-a)/ Unit price in</w:t>
            </w:r>
            <w:r w:rsidR="00146EFC">
              <w:rPr>
                <w:color w:val="000000"/>
              </w:rPr>
              <w:t xml:space="preserve"> HRK/</w:t>
            </w:r>
            <w:r>
              <w:rPr>
                <w:color w:val="000000"/>
              </w:rPr>
              <w:t xml:space="preserve">EUR net of VAT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3C4F618" w14:textId="67E41246" w:rsidR="002914BE" w:rsidRDefault="00E473FC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>Ukupna cijena u</w:t>
            </w:r>
            <w:r w:rsidR="00146EFC">
              <w:rPr>
                <w:color w:val="000000"/>
              </w:rPr>
              <w:t>HRK/</w:t>
            </w:r>
            <w:r>
              <w:rPr>
                <w:color w:val="000000"/>
              </w:rPr>
              <w:t>EUR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(bez </w:t>
            </w:r>
          </w:p>
          <w:p w14:paraId="7621E1A3" w14:textId="36435B05" w:rsidR="002914BE" w:rsidRDefault="00E473FC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PDV-a)/ Total price  in </w:t>
            </w:r>
            <w:r w:rsidR="00146EFC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net of VAT </w:t>
            </w:r>
          </w:p>
        </w:tc>
      </w:tr>
      <w:tr w:rsidR="002914BE" w14:paraId="3CE4C092" w14:textId="77777777" w:rsidTr="008A7996">
        <w:trPr>
          <w:trHeight w:val="8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22F60" w14:textId="77777777" w:rsidR="002914BE" w:rsidRDefault="00E473FC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345E" w14:textId="3D4A5C25" w:rsidR="002914BE" w:rsidRDefault="00F16E53">
            <w:pPr>
              <w:spacing w:after="0" w:line="259" w:lineRule="auto"/>
              <w:ind w:left="1" w:right="52" w:firstLine="0"/>
            </w:pPr>
            <w:r w:rsidRPr="005F7BC2">
              <w:rPr>
                <w:color w:val="000000"/>
              </w:rPr>
              <w:t>Cast linija sa obukom/</w:t>
            </w:r>
            <w:r w:rsidRPr="005F7BC2">
              <w:rPr>
                <w:color w:val="5B9BD5" w:themeColor="accent1"/>
              </w:rPr>
              <w:t>Cast line with education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5C05C" w14:textId="20BB9FFF" w:rsidR="002914BE" w:rsidRDefault="00E473FC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>Kom</w:t>
            </w:r>
            <w:r w:rsidR="00F16E53">
              <w:rPr>
                <w:color w:val="000000"/>
              </w:rPr>
              <w:t>plet/Set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14478" w14:textId="77777777" w:rsidR="002914BE" w:rsidRDefault="00E473FC">
            <w:pPr>
              <w:spacing w:after="0" w:line="259" w:lineRule="auto"/>
              <w:ind w:left="2" w:firstLine="0"/>
              <w:jc w:val="left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682B" w14:textId="77777777" w:rsidR="002914BE" w:rsidRDefault="00E473FC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F26B" w14:textId="77777777" w:rsidR="002914BE" w:rsidRDefault="00E473FC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2914BE" w14:paraId="35745F82" w14:textId="77777777" w:rsidTr="008A7996">
        <w:trPr>
          <w:trHeight w:val="280"/>
        </w:trPr>
        <w:tc>
          <w:tcPr>
            <w:tcW w:w="7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2EBC88BE" w14:textId="77777777" w:rsidR="002914BE" w:rsidRDefault="00E473FC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CC2E5"/>
          </w:tcPr>
          <w:p w14:paraId="11D6A37D" w14:textId="77777777" w:rsidR="002914BE" w:rsidRDefault="002914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24AAA4E" w14:textId="77777777" w:rsidR="002914BE" w:rsidRDefault="002914BE">
            <w:pPr>
              <w:spacing w:after="160" w:line="259" w:lineRule="auto"/>
              <w:ind w:left="0" w:firstLine="0"/>
              <w:jc w:val="left"/>
            </w:pPr>
          </w:p>
        </w:tc>
      </w:tr>
      <w:tr w:rsidR="002914BE" w14:paraId="1471F7D8" w14:textId="77777777" w:rsidTr="008A7996">
        <w:trPr>
          <w:trHeight w:val="279"/>
        </w:trPr>
        <w:tc>
          <w:tcPr>
            <w:tcW w:w="7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4C80CABA" w14:textId="2985B634" w:rsidR="002914BE" w:rsidRDefault="00E473FC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Cijena ponude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bez poreza na dodanu vrijednost/ Total price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net of VAT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3EE2CDF" w14:textId="77777777" w:rsidR="002914BE" w:rsidRDefault="002914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1EAE" w14:textId="77777777" w:rsidR="002914BE" w:rsidRDefault="00E473FC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2914BE" w14:paraId="73C8E97C" w14:textId="77777777" w:rsidTr="008A7996">
        <w:trPr>
          <w:trHeight w:val="281"/>
        </w:trPr>
        <w:tc>
          <w:tcPr>
            <w:tcW w:w="7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733DCBE5" w14:textId="77777777" w:rsidR="002914BE" w:rsidRDefault="00E473FC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Iznos poreza na dodanu vrijednost/ VAT: 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4C3F366" w14:textId="77777777" w:rsidR="002914BE" w:rsidRDefault="002914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566A" w14:textId="77777777" w:rsidR="002914BE" w:rsidRDefault="00E473FC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2914BE" w14:paraId="6EAE8018" w14:textId="77777777" w:rsidTr="008A7996">
        <w:trPr>
          <w:trHeight w:val="277"/>
        </w:trPr>
        <w:tc>
          <w:tcPr>
            <w:tcW w:w="7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7DB23719" w14:textId="01A46832" w:rsidR="002914BE" w:rsidRDefault="00E473FC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Cijena ponude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s porezom na dodanu vrijednost / Total price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EUR, VAT included: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8F8C06E" w14:textId="77777777" w:rsidR="002914BE" w:rsidRDefault="002914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09AA" w14:textId="77777777" w:rsidR="002914BE" w:rsidRDefault="00E473FC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14:paraId="3775018B" w14:textId="77777777" w:rsidR="002914BE" w:rsidRDefault="00E473FC">
      <w:pPr>
        <w:spacing w:after="156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1EC90FD5" w14:textId="77777777" w:rsidR="002914BE" w:rsidRDefault="00E473FC">
      <w:pPr>
        <w:spacing w:after="16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2712C28" w14:textId="77777777" w:rsidR="002914BE" w:rsidRDefault="00E473FC">
      <w:pPr>
        <w:spacing w:after="16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6AB7C2D6" w14:textId="77777777" w:rsidR="002914BE" w:rsidRDefault="00E473FC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6BA7073" w14:textId="77777777" w:rsidR="002914BE" w:rsidRDefault="00E473FC">
      <w:pPr>
        <w:spacing w:after="16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7F74F6D" w14:textId="46BA01A6" w:rsidR="002F7828" w:rsidRDefault="002F7828" w:rsidP="001B600A">
      <w:pPr>
        <w:spacing w:after="165"/>
        <w:ind w:left="0" w:firstLine="0"/>
        <w:rPr>
          <w:color w:val="000000"/>
        </w:rPr>
      </w:pPr>
    </w:p>
    <w:p w14:paraId="25AED194" w14:textId="77777777" w:rsidR="002914BE" w:rsidRDefault="00E473FC">
      <w:pPr>
        <w:spacing w:after="165"/>
        <w:ind w:left="-5"/>
      </w:pPr>
      <w:r>
        <w:rPr>
          <w:color w:val="000000"/>
        </w:rPr>
        <w:lastRenderedPageBreak/>
        <w:t xml:space="preserve">TROŠKOVNIK/ </w:t>
      </w:r>
      <w:r>
        <w:t>FINANCIAL OFFER</w:t>
      </w:r>
      <w:r>
        <w:rPr>
          <w:color w:val="000000"/>
        </w:rPr>
        <w:t xml:space="preserve"> </w:t>
      </w:r>
    </w:p>
    <w:p w14:paraId="4EDF8DD6" w14:textId="0D972463" w:rsidR="00F16E53" w:rsidRPr="00F16E53" w:rsidRDefault="003B5FD8" w:rsidP="00F16E53">
      <w:pPr>
        <w:ind w:left="-5"/>
      </w:pPr>
      <w:r>
        <w:rPr>
          <w:color w:val="000000"/>
        </w:rPr>
        <w:t>za Grupu 2</w:t>
      </w:r>
      <w:r w:rsidR="00E473FC">
        <w:rPr>
          <w:color w:val="000000"/>
        </w:rPr>
        <w:t xml:space="preserve">/ </w:t>
      </w:r>
      <w:r>
        <w:t>for Lot 2</w:t>
      </w:r>
      <w:r w:rsidR="00F1681D">
        <w:t xml:space="preserve"> </w:t>
      </w:r>
      <w:r w:rsidR="00F16E53" w:rsidRPr="005F7BC2">
        <w:t xml:space="preserve"> </w:t>
      </w:r>
      <w:r w:rsidR="00F16E53" w:rsidRPr="005F7BC2">
        <w:rPr>
          <w:color w:val="000000"/>
        </w:rPr>
        <w:t xml:space="preserve">– Rashladni agregati/ </w:t>
      </w:r>
      <w:r w:rsidR="00F16E53" w:rsidRPr="005F7BC2">
        <w:rPr>
          <w:color w:val="5B9BD5" w:themeColor="accent1"/>
        </w:rPr>
        <w:t xml:space="preserve">Chillers </w:t>
      </w:r>
    </w:p>
    <w:p w14:paraId="2FBCAA2B" w14:textId="77777777" w:rsidR="002F7828" w:rsidRDefault="002F7828">
      <w:pPr>
        <w:ind w:left="-5"/>
      </w:pPr>
    </w:p>
    <w:p w14:paraId="73D8F21C" w14:textId="77777777" w:rsidR="002F7828" w:rsidRDefault="002F7828">
      <w:pPr>
        <w:ind w:left="-5"/>
      </w:pPr>
    </w:p>
    <w:p w14:paraId="5416B374" w14:textId="14991489" w:rsidR="00F16E53" w:rsidRDefault="00F16E53" w:rsidP="00F16E53">
      <w:pPr>
        <w:spacing w:after="169"/>
        <w:ind w:left="0" w:firstLine="0"/>
      </w:pPr>
    </w:p>
    <w:tbl>
      <w:tblPr>
        <w:tblStyle w:val="TableGrid"/>
        <w:tblW w:w="13720" w:type="dxa"/>
        <w:tblInd w:w="6" w:type="dxa"/>
        <w:tblCellMar>
          <w:top w:w="44" w:type="dxa"/>
          <w:left w:w="106" w:type="dxa"/>
          <w:bottom w:w="4" w:type="dxa"/>
          <w:right w:w="55" w:type="dxa"/>
        </w:tblCellMar>
        <w:tblLook w:val="04A0" w:firstRow="1" w:lastRow="0" w:firstColumn="1" w:lastColumn="0" w:noHBand="0" w:noVBand="1"/>
      </w:tblPr>
      <w:tblGrid>
        <w:gridCol w:w="1102"/>
        <w:gridCol w:w="4140"/>
        <w:gridCol w:w="1390"/>
        <w:gridCol w:w="1419"/>
        <w:gridCol w:w="2836"/>
        <w:gridCol w:w="2833"/>
      </w:tblGrid>
      <w:tr w:rsidR="00F16E53" w14:paraId="50A29F8C" w14:textId="77777777" w:rsidTr="00E21625">
        <w:trPr>
          <w:trHeight w:val="80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05EF4981" w14:textId="7777777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Predmet br./ Item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47E37D9B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Predmet nabave/ Subject of procurement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7D566F6F" w14:textId="77777777" w:rsidR="00F16E53" w:rsidRDefault="00F16E53" w:rsidP="00E21625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Jedinica mjere/ Unit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77FDE424" w14:textId="77777777" w:rsidR="00F16E53" w:rsidRDefault="00F16E53" w:rsidP="00E21625">
            <w:pPr>
              <w:spacing w:after="0" w:line="259" w:lineRule="auto"/>
              <w:ind w:left="2" w:firstLine="0"/>
              <w:jc w:val="left"/>
            </w:pPr>
            <w:r>
              <w:rPr>
                <w:color w:val="000000"/>
              </w:rPr>
              <w:t xml:space="preserve">Količina/ Quantity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2262BCB" w14:textId="7C0AC186" w:rsidR="00F16E53" w:rsidRDefault="00F16E53" w:rsidP="00E21625">
            <w:pPr>
              <w:spacing w:after="0" w:line="259" w:lineRule="auto"/>
              <w:ind w:left="0" w:right="49" w:firstLine="0"/>
            </w:pPr>
            <w:r>
              <w:rPr>
                <w:color w:val="000000"/>
              </w:rPr>
              <w:t xml:space="preserve">Jedinična cijena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(bez PDV-a)/ Unit price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net of VAT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D6AE82E" w14:textId="0A4E458B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Ukupna cijena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>EUR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(bez </w:t>
            </w:r>
          </w:p>
          <w:p w14:paraId="395A19F5" w14:textId="454DD6A8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PDV-a)/ Total price 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net of VAT </w:t>
            </w:r>
          </w:p>
        </w:tc>
      </w:tr>
      <w:tr w:rsidR="00F16E53" w14:paraId="0B50B296" w14:textId="77777777" w:rsidTr="00E21625">
        <w:trPr>
          <w:trHeight w:val="8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FAC02" w14:textId="7777777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CA6" w14:textId="530FD73F" w:rsidR="00F16E53" w:rsidRDefault="00F16E53" w:rsidP="00E21625">
            <w:pPr>
              <w:spacing w:after="0" w:line="259" w:lineRule="auto"/>
              <w:ind w:left="1" w:right="52" w:firstLine="0"/>
            </w:pPr>
            <w:r w:rsidRPr="005F7BC2">
              <w:rPr>
                <w:color w:val="000000"/>
              </w:rPr>
              <w:t xml:space="preserve">Rashladni agregati/ </w:t>
            </w:r>
            <w:r w:rsidRPr="005F7BC2">
              <w:rPr>
                <w:color w:val="5B9BD5" w:themeColor="accent1"/>
              </w:rPr>
              <w:t>Chillers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8E7CA" w14:textId="77777777" w:rsidR="00F16E53" w:rsidRDefault="00F16E53" w:rsidP="00E21625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Komplet/Set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0F10C" w14:textId="77777777" w:rsidR="00F16E53" w:rsidRDefault="00F16E53" w:rsidP="00E21625">
            <w:pPr>
              <w:spacing w:after="0" w:line="259" w:lineRule="auto"/>
              <w:ind w:left="2" w:firstLine="0"/>
              <w:jc w:val="left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29D5" w14:textId="77777777" w:rsidR="00F16E53" w:rsidRDefault="00F16E53" w:rsidP="00E21625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AD5E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F16E53" w14:paraId="766AA4FE" w14:textId="77777777" w:rsidTr="00E21625">
        <w:trPr>
          <w:trHeight w:val="280"/>
        </w:trPr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31DFEA40" w14:textId="7777777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CC2E5"/>
          </w:tcPr>
          <w:p w14:paraId="762A7735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62C23EA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</w:tr>
      <w:tr w:rsidR="00F16E53" w14:paraId="4A86F53A" w14:textId="77777777" w:rsidTr="00E21625">
        <w:trPr>
          <w:trHeight w:val="279"/>
        </w:trPr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74488E12" w14:textId="3E03C7AA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Cijena ponude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bez poreza na dodanu vrijednost/ Total price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net of VAT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E7F34AA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156F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F16E53" w14:paraId="32BE9C50" w14:textId="77777777" w:rsidTr="00E21625">
        <w:trPr>
          <w:trHeight w:val="281"/>
        </w:trPr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367A8ADC" w14:textId="7777777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Iznos poreza na dodanu vrijednost/ VAT: 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62DFD21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A158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F16E53" w14:paraId="5467BA00" w14:textId="77777777" w:rsidTr="00E21625">
        <w:trPr>
          <w:trHeight w:val="277"/>
        </w:trPr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557F7FE7" w14:textId="03DE950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Cijena ponude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s porezom na dodanu vrijednost / Total price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EUR, VAT included: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75AAEC4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539F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14:paraId="2A577788" w14:textId="77777777" w:rsidR="00F16E53" w:rsidRDefault="00F16E53" w:rsidP="00F16E53">
      <w:pPr>
        <w:spacing w:after="156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8D54282" w14:textId="77777777" w:rsidR="002F7828" w:rsidRDefault="002F7828">
      <w:pPr>
        <w:ind w:left="-5"/>
      </w:pPr>
    </w:p>
    <w:p w14:paraId="186534C5" w14:textId="77777777" w:rsidR="002F7828" w:rsidRDefault="002F7828">
      <w:pPr>
        <w:ind w:left="-5"/>
      </w:pPr>
    </w:p>
    <w:p w14:paraId="7DA61E3D" w14:textId="77777777" w:rsidR="002F7828" w:rsidRDefault="002F7828">
      <w:pPr>
        <w:ind w:left="-5"/>
      </w:pPr>
    </w:p>
    <w:p w14:paraId="68E2FE99" w14:textId="77777777" w:rsidR="002F7828" w:rsidRDefault="002F7828">
      <w:pPr>
        <w:ind w:left="-5"/>
      </w:pPr>
    </w:p>
    <w:p w14:paraId="674E17E9" w14:textId="77777777" w:rsidR="002F7828" w:rsidRDefault="002F7828">
      <w:pPr>
        <w:ind w:left="-5"/>
      </w:pPr>
    </w:p>
    <w:p w14:paraId="39F827CD" w14:textId="35C96DA1" w:rsidR="002F7828" w:rsidRDefault="002F7828">
      <w:pPr>
        <w:ind w:left="-5"/>
      </w:pPr>
    </w:p>
    <w:p w14:paraId="35B18CCE" w14:textId="77777777" w:rsidR="00F16E53" w:rsidRDefault="00F16E53" w:rsidP="00F16E53">
      <w:pPr>
        <w:spacing w:after="165"/>
        <w:ind w:left="-5"/>
      </w:pPr>
      <w:r>
        <w:rPr>
          <w:color w:val="000000"/>
        </w:rPr>
        <w:t xml:space="preserve">TROŠKOVNIK/ </w:t>
      </w:r>
      <w:r>
        <w:t>FINANCIAL OFFER</w:t>
      </w:r>
      <w:r>
        <w:rPr>
          <w:color w:val="000000"/>
        </w:rPr>
        <w:t xml:space="preserve"> </w:t>
      </w:r>
    </w:p>
    <w:p w14:paraId="777384DD" w14:textId="05094640" w:rsidR="00F16E53" w:rsidRPr="00F16E53" w:rsidRDefault="00F16E53" w:rsidP="00F16E53">
      <w:pPr>
        <w:ind w:left="-5"/>
      </w:pPr>
      <w:r>
        <w:rPr>
          <w:color w:val="000000"/>
        </w:rPr>
        <w:t xml:space="preserve">za Grupu 3/ </w:t>
      </w:r>
      <w:r>
        <w:t xml:space="preserve">for Lot 3 </w:t>
      </w:r>
      <w:r w:rsidRPr="005F7BC2">
        <w:t xml:space="preserve"> </w:t>
      </w:r>
      <w:r w:rsidRPr="005F7BC2">
        <w:rPr>
          <w:color w:val="000000"/>
        </w:rPr>
        <w:t>– Vijčani kompresor/</w:t>
      </w:r>
      <w:r w:rsidRPr="005F7BC2">
        <w:rPr>
          <w:color w:val="5B9BD5" w:themeColor="accent1"/>
        </w:rPr>
        <w:t>Screw compressor</w:t>
      </w:r>
    </w:p>
    <w:p w14:paraId="25BCFDCF" w14:textId="77777777" w:rsidR="00F16E53" w:rsidRDefault="00F16E53" w:rsidP="00F16E53">
      <w:pPr>
        <w:ind w:left="-5"/>
      </w:pPr>
    </w:p>
    <w:p w14:paraId="5E61BAD9" w14:textId="77777777" w:rsidR="00F16E53" w:rsidRDefault="00F16E53" w:rsidP="00F16E53">
      <w:pPr>
        <w:ind w:left="-5"/>
      </w:pPr>
    </w:p>
    <w:p w14:paraId="664A1010" w14:textId="77777777" w:rsidR="00F16E53" w:rsidRDefault="00F16E53" w:rsidP="00F16E53">
      <w:pPr>
        <w:spacing w:after="169"/>
        <w:ind w:left="0" w:firstLine="0"/>
      </w:pPr>
    </w:p>
    <w:tbl>
      <w:tblPr>
        <w:tblStyle w:val="TableGrid"/>
        <w:tblW w:w="13720" w:type="dxa"/>
        <w:tblInd w:w="6" w:type="dxa"/>
        <w:tblCellMar>
          <w:top w:w="44" w:type="dxa"/>
          <w:left w:w="106" w:type="dxa"/>
          <w:bottom w:w="4" w:type="dxa"/>
          <w:right w:w="55" w:type="dxa"/>
        </w:tblCellMar>
        <w:tblLook w:val="04A0" w:firstRow="1" w:lastRow="0" w:firstColumn="1" w:lastColumn="0" w:noHBand="0" w:noVBand="1"/>
      </w:tblPr>
      <w:tblGrid>
        <w:gridCol w:w="1102"/>
        <w:gridCol w:w="4140"/>
        <w:gridCol w:w="1390"/>
        <w:gridCol w:w="1419"/>
        <w:gridCol w:w="2836"/>
        <w:gridCol w:w="2833"/>
      </w:tblGrid>
      <w:tr w:rsidR="00F16E53" w14:paraId="0C0CFE4C" w14:textId="77777777" w:rsidTr="00E21625">
        <w:trPr>
          <w:trHeight w:val="80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425731F8" w14:textId="7777777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Predmet br./ Item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2624D01C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Predmet nabave/ Subject of procurement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6D5093EB" w14:textId="77777777" w:rsidR="00F16E53" w:rsidRDefault="00F16E53" w:rsidP="00E21625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Jedinica mjere/ Unit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47477EBB" w14:textId="77777777" w:rsidR="00F16E53" w:rsidRDefault="00F16E53" w:rsidP="00E21625">
            <w:pPr>
              <w:spacing w:after="0" w:line="259" w:lineRule="auto"/>
              <w:ind w:left="2" w:firstLine="0"/>
              <w:jc w:val="left"/>
            </w:pPr>
            <w:r>
              <w:rPr>
                <w:color w:val="000000"/>
              </w:rPr>
              <w:t xml:space="preserve">Količina/ Quantity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CD59631" w14:textId="70FA59AB" w:rsidR="00F16E53" w:rsidRDefault="00F16E53" w:rsidP="00E21625">
            <w:pPr>
              <w:spacing w:after="0" w:line="259" w:lineRule="auto"/>
              <w:ind w:left="0" w:right="49" w:firstLine="0"/>
            </w:pPr>
            <w:r>
              <w:rPr>
                <w:color w:val="000000"/>
              </w:rPr>
              <w:t xml:space="preserve">Jedinična cijena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(bez PDV-a)/ Unit price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net of VAT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8EF8980" w14:textId="18C5A9A9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>Ukupna cijena u</w:t>
            </w:r>
            <w:r w:rsidR="008A7996">
              <w:rPr>
                <w:color w:val="000000"/>
              </w:rPr>
              <w:t xml:space="preserve"> HRK/</w:t>
            </w:r>
            <w:r>
              <w:rPr>
                <w:color w:val="000000"/>
              </w:rPr>
              <w:t>EUR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(bez </w:t>
            </w:r>
          </w:p>
          <w:p w14:paraId="287ADA14" w14:textId="146D4DB5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PDV-a)/ Total price 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net of VAT </w:t>
            </w:r>
          </w:p>
        </w:tc>
      </w:tr>
      <w:tr w:rsidR="00F16E53" w14:paraId="1A76E9C6" w14:textId="77777777" w:rsidTr="00E21625">
        <w:trPr>
          <w:trHeight w:val="8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45298" w14:textId="7777777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78C6" w14:textId="47DA6D40" w:rsidR="00F16E53" w:rsidRDefault="00F16E53" w:rsidP="00E21625">
            <w:pPr>
              <w:spacing w:after="0" w:line="259" w:lineRule="auto"/>
              <w:ind w:left="1" w:right="52" w:firstLine="0"/>
            </w:pPr>
            <w:r w:rsidRPr="005F7BC2">
              <w:rPr>
                <w:color w:val="000000"/>
              </w:rPr>
              <w:t>Vijčani kompresor/</w:t>
            </w:r>
            <w:r w:rsidRPr="005F7BC2">
              <w:rPr>
                <w:color w:val="5B9BD5" w:themeColor="accent1"/>
              </w:rPr>
              <w:t>Screw compressor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2F874" w14:textId="77777777" w:rsidR="00F16E53" w:rsidRDefault="00F16E53" w:rsidP="00E21625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Komplet/Set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260A5" w14:textId="77777777" w:rsidR="00F16E53" w:rsidRDefault="00F16E53" w:rsidP="00E21625">
            <w:pPr>
              <w:spacing w:after="0" w:line="259" w:lineRule="auto"/>
              <w:ind w:left="2" w:firstLine="0"/>
              <w:jc w:val="left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6000" w14:textId="77777777" w:rsidR="00F16E53" w:rsidRDefault="00F16E53" w:rsidP="00E21625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B379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F16E53" w14:paraId="5744AE00" w14:textId="77777777" w:rsidTr="00E21625">
        <w:trPr>
          <w:trHeight w:val="280"/>
        </w:trPr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5EF308F9" w14:textId="7777777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CC2E5"/>
          </w:tcPr>
          <w:p w14:paraId="2CAC3391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54305DC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</w:tr>
      <w:tr w:rsidR="00F16E53" w14:paraId="60F7E1B5" w14:textId="77777777" w:rsidTr="00E21625">
        <w:trPr>
          <w:trHeight w:val="279"/>
        </w:trPr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00D4111E" w14:textId="31353F0C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Cijena ponude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bez poreza na dodanu vrijednost/ Total price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net of VAT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2A15A94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BFD3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F16E53" w14:paraId="28E40645" w14:textId="77777777" w:rsidTr="00E21625">
        <w:trPr>
          <w:trHeight w:val="281"/>
        </w:trPr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209AD7B7" w14:textId="7777777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Iznos poreza na dodanu vrijednost/ VAT: 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F523DBA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F5E4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F16E53" w14:paraId="08AB7742" w14:textId="77777777" w:rsidTr="00E21625">
        <w:trPr>
          <w:trHeight w:val="277"/>
        </w:trPr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4ED141C2" w14:textId="50312E21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Cijena ponude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s porezom na dodanu vrijednost / Total price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EUR, VAT included: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CD48E43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7191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14:paraId="350ADF91" w14:textId="77777777" w:rsidR="00F16E53" w:rsidRDefault="00F16E53" w:rsidP="00F16E53">
      <w:pPr>
        <w:spacing w:after="156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0B7F822C" w14:textId="77777777" w:rsidR="00F16E53" w:rsidRDefault="00F16E53">
      <w:pPr>
        <w:ind w:left="-5"/>
      </w:pPr>
    </w:p>
    <w:p w14:paraId="001BBB5E" w14:textId="77777777" w:rsidR="002F7828" w:rsidRDefault="002F7828">
      <w:pPr>
        <w:ind w:left="-5"/>
      </w:pPr>
    </w:p>
    <w:p w14:paraId="59BA84C7" w14:textId="0C17210C" w:rsidR="00F16E53" w:rsidRDefault="00F16E53" w:rsidP="00F16E53">
      <w:pPr>
        <w:ind w:left="731"/>
        <w:rPr>
          <w:color w:val="000000"/>
        </w:rPr>
      </w:pPr>
    </w:p>
    <w:p w14:paraId="70F813EE" w14:textId="14FD1D06" w:rsidR="00F16E53" w:rsidRDefault="00F16E53" w:rsidP="001B600A">
      <w:pPr>
        <w:ind w:left="0" w:firstLine="0"/>
        <w:rPr>
          <w:color w:val="000000"/>
        </w:rPr>
      </w:pPr>
      <w:bookmarkStart w:id="0" w:name="_GoBack"/>
      <w:bookmarkEnd w:id="0"/>
    </w:p>
    <w:p w14:paraId="416AE1AC" w14:textId="3C6062B8" w:rsidR="00F16E53" w:rsidRDefault="00F16E53" w:rsidP="00F16E53">
      <w:pPr>
        <w:ind w:left="731"/>
        <w:rPr>
          <w:color w:val="000000"/>
        </w:rPr>
      </w:pPr>
    </w:p>
    <w:p w14:paraId="261EE22C" w14:textId="77777777" w:rsidR="00F16E53" w:rsidRDefault="00F16E53" w:rsidP="00F16E53">
      <w:pPr>
        <w:spacing w:after="165"/>
        <w:ind w:left="-5"/>
      </w:pPr>
      <w:r>
        <w:rPr>
          <w:color w:val="000000"/>
        </w:rPr>
        <w:t xml:space="preserve">TROŠKOVNIK/ </w:t>
      </w:r>
      <w:r>
        <w:t>FINANCIAL OFFER</w:t>
      </w:r>
      <w:r>
        <w:rPr>
          <w:color w:val="000000"/>
        </w:rPr>
        <w:t xml:space="preserve"> </w:t>
      </w:r>
    </w:p>
    <w:p w14:paraId="592C857D" w14:textId="77777777" w:rsidR="00F16E53" w:rsidRDefault="00F16E53" w:rsidP="00F16E53">
      <w:r>
        <w:rPr>
          <w:color w:val="000000"/>
        </w:rPr>
        <w:t xml:space="preserve">za Grupu 4/ </w:t>
      </w:r>
      <w:r>
        <w:t xml:space="preserve">for Lot 4 </w:t>
      </w:r>
      <w:r w:rsidRPr="005F7BC2">
        <w:t xml:space="preserve"> </w:t>
      </w:r>
      <w:r w:rsidRPr="005F7BC2">
        <w:rPr>
          <w:color w:val="000000"/>
        </w:rPr>
        <w:t xml:space="preserve">– </w:t>
      </w:r>
      <w:r w:rsidRPr="005F7BC2">
        <w:rPr>
          <w:color w:val="auto"/>
        </w:rPr>
        <w:t>Sustav za depaletizaciju, skladištenje i transport granulate</w:t>
      </w:r>
      <w:r>
        <w:t>/The system for palletizing, storage and transport of granulates</w:t>
      </w:r>
    </w:p>
    <w:p w14:paraId="09D774D3" w14:textId="25DE388F" w:rsidR="00F16E53" w:rsidRPr="00F16E53" w:rsidRDefault="00F16E53" w:rsidP="00F16E53">
      <w:pPr>
        <w:ind w:left="-5"/>
      </w:pPr>
    </w:p>
    <w:p w14:paraId="29A97707" w14:textId="77777777" w:rsidR="00F16E53" w:rsidRDefault="00F16E53" w:rsidP="00F16E53">
      <w:pPr>
        <w:ind w:left="-5"/>
      </w:pPr>
    </w:p>
    <w:p w14:paraId="6548201B" w14:textId="77777777" w:rsidR="00F16E53" w:rsidRDefault="00F16E53" w:rsidP="00F16E53">
      <w:pPr>
        <w:ind w:left="-5"/>
      </w:pPr>
    </w:p>
    <w:p w14:paraId="1B04A079" w14:textId="77777777" w:rsidR="00F16E53" w:rsidRDefault="00F16E53" w:rsidP="00F16E53">
      <w:pPr>
        <w:spacing w:after="169"/>
        <w:ind w:left="0" w:firstLine="0"/>
      </w:pPr>
    </w:p>
    <w:tbl>
      <w:tblPr>
        <w:tblStyle w:val="TableGrid"/>
        <w:tblW w:w="13720" w:type="dxa"/>
        <w:tblInd w:w="6" w:type="dxa"/>
        <w:tblCellMar>
          <w:top w:w="44" w:type="dxa"/>
          <w:left w:w="106" w:type="dxa"/>
          <w:bottom w:w="4" w:type="dxa"/>
          <w:right w:w="55" w:type="dxa"/>
        </w:tblCellMar>
        <w:tblLook w:val="04A0" w:firstRow="1" w:lastRow="0" w:firstColumn="1" w:lastColumn="0" w:noHBand="0" w:noVBand="1"/>
      </w:tblPr>
      <w:tblGrid>
        <w:gridCol w:w="1102"/>
        <w:gridCol w:w="4140"/>
        <w:gridCol w:w="1390"/>
        <w:gridCol w:w="1419"/>
        <w:gridCol w:w="2836"/>
        <w:gridCol w:w="2833"/>
      </w:tblGrid>
      <w:tr w:rsidR="00F16E53" w14:paraId="62928DA5" w14:textId="77777777" w:rsidTr="00E21625">
        <w:trPr>
          <w:trHeight w:val="80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1B8D14AE" w14:textId="7777777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Predmet br./ Item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0E5F1F12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Predmet nabave/ Subject of procurement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7237B06E" w14:textId="77777777" w:rsidR="00F16E53" w:rsidRDefault="00F16E53" w:rsidP="00E21625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Jedinica mjere/ Unit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5D786352" w14:textId="77777777" w:rsidR="00F16E53" w:rsidRDefault="00F16E53" w:rsidP="00E21625">
            <w:pPr>
              <w:spacing w:after="0" w:line="259" w:lineRule="auto"/>
              <w:ind w:left="2" w:firstLine="0"/>
              <w:jc w:val="left"/>
            </w:pPr>
            <w:r>
              <w:rPr>
                <w:color w:val="000000"/>
              </w:rPr>
              <w:t xml:space="preserve">Količina/ Quantity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E872843" w14:textId="3A3D73B7" w:rsidR="00F16E53" w:rsidRDefault="00F16E53" w:rsidP="00E21625">
            <w:pPr>
              <w:spacing w:after="0" w:line="259" w:lineRule="auto"/>
              <w:ind w:left="0" w:right="49" w:firstLine="0"/>
            </w:pPr>
            <w:r>
              <w:rPr>
                <w:color w:val="000000"/>
              </w:rPr>
              <w:t xml:space="preserve">Jedinična cijena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(bez PDV-a)/ Unit price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net of VAT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2208C9F" w14:textId="0B777E0B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Ukupna cijena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>EUR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(bez </w:t>
            </w:r>
          </w:p>
          <w:p w14:paraId="45BF9A62" w14:textId="1147DE0D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PDV-a)/ Total price 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net of VAT </w:t>
            </w:r>
          </w:p>
        </w:tc>
      </w:tr>
      <w:tr w:rsidR="00F16E53" w14:paraId="356D50FE" w14:textId="77777777" w:rsidTr="00E21625">
        <w:trPr>
          <w:trHeight w:val="8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0F04C" w14:textId="7777777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BE19" w14:textId="77777777" w:rsidR="00F16E53" w:rsidRDefault="00F16E53" w:rsidP="00F16E53">
            <w:r w:rsidRPr="005F7BC2">
              <w:rPr>
                <w:color w:val="auto"/>
              </w:rPr>
              <w:t>Sustav za depaletizaciju, skladištenje i transport granulate</w:t>
            </w:r>
            <w:r>
              <w:t>/The system for palletizing, storage and transport of granulates</w:t>
            </w:r>
          </w:p>
          <w:p w14:paraId="521A7EDA" w14:textId="77777777" w:rsidR="00F16E53" w:rsidRPr="00F16E53" w:rsidRDefault="00F16E53" w:rsidP="00F16E53">
            <w:pPr>
              <w:ind w:left="-5"/>
            </w:pPr>
          </w:p>
          <w:p w14:paraId="5B1F6907" w14:textId="16BE3361" w:rsidR="00F16E53" w:rsidRDefault="00F16E53" w:rsidP="00E21625">
            <w:pPr>
              <w:spacing w:after="0" w:line="259" w:lineRule="auto"/>
              <w:ind w:left="1" w:right="52" w:firstLine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D0E14" w14:textId="77777777" w:rsidR="00F16E53" w:rsidRDefault="00F16E53" w:rsidP="00E21625">
            <w:pPr>
              <w:spacing w:after="0" w:line="259" w:lineRule="auto"/>
              <w:ind w:left="5" w:firstLine="0"/>
              <w:jc w:val="left"/>
            </w:pPr>
            <w:r>
              <w:rPr>
                <w:color w:val="000000"/>
              </w:rPr>
              <w:t xml:space="preserve">Komplet/Set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1FB9F" w14:textId="77777777" w:rsidR="00F16E53" w:rsidRDefault="00F16E53" w:rsidP="00E21625">
            <w:pPr>
              <w:spacing w:after="0" w:line="259" w:lineRule="auto"/>
              <w:ind w:left="2" w:firstLine="0"/>
              <w:jc w:val="left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BAE3" w14:textId="77777777" w:rsidR="00F16E53" w:rsidRDefault="00F16E53" w:rsidP="00E21625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4BD0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F16E53" w14:paraId="6B801C07" w14:textId="77777777" w:rsidTr="00E21625">
        <w:trPr>
          <w:trHeight w:val="280"/>
        </w:trPr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3DC8F65E" w14:textId="7777777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CC2E5"/>
          </w:tcPr>
          <w:p w14:paraId="61A042AC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C2AA81C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</w:tr>
      <w:tr w:rsidR="00F16E53" w14:paraId="69524885" w14:textId="77777777" w:rsidTr="00E21625">
        <w:trPr>
          <w:trHeight w:val="279"/>
        </w:trPr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2CC01AED" w14:textId="0298462A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Cijena ponude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bez poreza na dodanu vrijednost/ Total price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net of VAT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0D5BC9A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5D3B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F16E53" w14:paraId="54DEAB57" w14:textId="77777777" w:rsidTr="00E21625">
        <w:trPr>
          <w:trHeight w:val="281"/>
        </w:trPr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14B4F6FB" w14:textId="77777777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Iznos poreza na dodanu vrijednost/ VAT: 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D73AB6F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C0A0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  <w:tr w:rsidR="00F16E53" w14:paraId="2DFCD759" w14:textId="77777777" w:rsidTr="00E21625">
        <w:trPr>
          <w:trHeight w:val="277"/>
        </w:trPr>
        <w:tc>
          <w:tcPr>
            <w:tcW w:w="8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7D60140D" w14:textId="0D7B2B84" w:rsidR="00F16E53" w:rsidRDefault="00F16E53" w:rsidP="00E21625">
            <w:pPr>
              <w:spacing w:after="0" w:line="259" w:lineRule="auto"/>
              <w:ind w:left="4" w:firstLine="0"/>
              <w:jc w:val="left"/>
            </w:pPr>
            <w:r>
              <w:rPr>
                <w:color w:val="000000"/>
              </w:rPr>
              <w:t xml:space="preserve">Cijena ponude u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 s porezom na dodanu vrijednost / Total price in </w:t>
            </w:r>
            <w:r w:rsidR="008A7996">
              <w:rPr>
                <w:color w:val="000000"/>
              </w:rPr>
              <w:t>HRK/</w:t>
            </w:r>
            <w:r>
              <w:rPr>
                <w:color w:val="000000"/>
              </w:rPr>
              <w:t xml:space="preserve">EUR, VAT included: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9EE22B1" w14:textId="77777777" w:rsidR="00F16E53" w:rsidRDefault="00F16E53" w:rsidP="00E2162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D6C3" w14:textId="77777777" w:rsidR="00F16E53" w:rsidRDefault="00F16E53" w:rsidP="00E21625">
            <w:pPr>
              <w:spacing w:after="0" w:line="259" w:lineRule="auto"/>
              <w:ind w:left="1" w:firstLine="0"/>
              <w:jc w:val="left"/>
            </w:pPr>
            <w:r>
              <w:rPr>
                <w:color w:val="000000"/>
              </w:rPr>
              <w:t xml:space="preserve"> </w:t>
            </w:r>
          </w:p>
        </w:tc>
      </w:tr>
    </w:tbl>
    <w:p w14:paraId="58B80183" w14:textId="7C00DA3B" w:rsidR="00F16E53" w:rsidRPr="00967603" w:rsidRDefault="00F16E53" w:rsidP="00967603">
      <w:pPr>
        <w:spacing w:after="156" w:line="259" w:lineRule="auto"/>
        <w:ind w:left="0" w:firstLine="0"/>
        <w:jc w:val="left"/>
      </w:pPr>
      <w:r>
        <w:rPr>
          <w:color w:val="000000"/>
        </w:rPr>
        <w:t xml:space="preserve"> </w:t>
      </w:r>
    </w:p>
    <w:sectPr w:rsidR="00F16E53" w:rsidRPr="00967603" w:rsidSect="00F16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4" w:orient="landscape"/>
      <w:pgMar w:top="1418" w:right="709" w:bottom="1372" w:left="88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A1785" w14:textId="77777777" w:rsidR="00EE5482" w:rsidRDefault="00EE5482">
      <w:pPr>
        <w:spacing w:after="0" w:line="240" w:lineRule="auto"/>
      </w:pPr>
      <w:r>
        <w:separator/>
      </w:r>
    </w:p>
  </w:endnote>
  <w:endnote w:type="continuationSeparator" w:id="0">
    <w:p w14:paraId="014B2291" w14:textId="77777777" w:rsidR="00EE5482" w:rsidRDefault="00EE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20586" w14:textId="77777777" w:rsidR="006519D6" w:rsidRDefault="006519D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CF52A" w14:textId="77777777" w:rsidR="00A2357A" w:rsidRDefault="00A2357A" w:rsidP="00A2357A">
    <w:pPr>
      <w:spacing w:after="160" w:line="259" w:lineRule="auto"/>
      <w:ind w:left="0" w:firstLine="0"/>
      <w:jc w:val="left"/>
    </w:pPr>
  </w:p>
  <w:p w14:paraId="485FAAB1" w14:textId="77777777" w:rsidR="006519D6" w:rsidRPr="00A2357A" w:rsidRDefault="006519D6" w:rsidP="00A235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8B2DC" w14:textId="77777777" w:rsidR="006519D6" w:rsidRDefault="006519D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11BBF" w14:textId="77777777" w:rsidR="00EE5482" w:rsidRDefault="00EE5482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6988A794" w14:textId="77777777" w:rsidR="00EE5482" w:rsidRDefault="00EE5482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3F70B" w14:textId="77777777" w:rsidR="006519D6" w:rsidRDefault="006519D6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71043" w14:textId="4A0F4FF5" w:rsidR="006519D6" w:rsidRDefault="00A2357A">
    <w:pPr>
      <w:spacing w:after="160" w:line="259" w:lineRule="auto"/>
      <w:ind w:left="0" w:firstLine="0"/>
      <w:jc w:val="left"/>
    </w:pPr>
    <w:r>
      <w:rPr>
        <w:noProof/>
      </w:rPr>
      <w:drawing>
        <wp:inline distT="0" distB="0" distL="0" distR="0" wp14:anchorId="3B2B534B" wp14:editId="7511E1C6">
          <wp:extent cx="6127115" cy="902335"/>
          <wp:effectExtent l="0" t="0" r="6985" b="0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DB2F3" w14:textId="77777777" w:rsidR="006519D6" w:rsidRDefault="006519D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E2E"/>
    <w:multiLevelType w:val="hybridMultilevel"/>
    <w:tmpl w:val="C93EDB9E"/>
    <w:lvl w:ilvl="0" w:tplc="0BEA924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6" w:hanging="360"/>
      </w:pPr>
    </w:lvl>
    <w:lvl w:ilvl="2" w:tplc="041A001B" w:tentative="1">
      <w:start w:val="1"/>
      <w:numFmt w:val="lowerRoman"/>
      <w:lvlText w:val="%3."/>
      <w:lvlJc w:val="right"/>
      <w:pPr>
        <w:ind w:left="2866" w:hanging="180"/>
      </w:pPr>
    </w:lvl>
    <w:lvl w:ilvl="3" w:tplc="041A000F" w:tentative="1">
      <w:start w:val="1"/>
      <w:numFmt w:val="decimal"/>
      <w:lvlText w:val="%4."/>
      <w:lvlJc w:val="left"/>
      <w:pPr>
        <w:ind w:left="3586" w:hanging="360"/>
      </w:pPr>
    </w:lvl>
    <w:lvl w:ilvl="4" w:tplc="041A0019" w:tentative="1">
      <w:start w:val="1"/>
      <w:numFmt w:val="lowerLetter"/>
      <w:lvlText w:val="%5."/>
      <w:lvlJc w:val="left"/>
      <w:pPr>
        <w:ind w:left="4306" w:hanging="360"/>
      </w:pPr>
    </w:lvl>
    <w:lvl w:ilvl="5" w:tplc="041A001B" w:tentative="1">
      <w:start w:val="1"/>
      <w:numFmt w:val="lowerRoman"/>
      <w:lvlText w:val="%6."/>
      <w:lvlJc w:val="right"/>
      <w:pPr>
        <w:ind w:left="5026" w:hanging="180"/>
      </w:pPr>
    </w:lvl>
    <w:lvl w:ilvl="6" w:tplc="041A000F" w:tentative="1">
      <w:start w:val="1"/>
      <w:numFmt w:val="decimal"/>
      <w:lvlText w:val="%7."/>
      <w:lvlJc w:val="left"/>
      <w:pPr>
        <w:ind w:left="5746" w:hanging="360"/>
      </w:pPr>
    </w:lvl>
    <w:lvl w:ilvl="7" w:tplc="041A0019" w:tentative="1">
      <w:start w:val="1"/>
      <w:numFmt w:val="lowerLetter"/>
      <w:lvlText w:val="%8."/>
      <w:lvlJc w:val="left"/>
      <w:pPr>
        <w:ind w:left="6466" w:hanging="360"/>
      </w:pPr>
    </w:lvl>
    <w:lvl w:ilvl="8" w:tplc="041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060E7215"/>
    <w:multiLevelType w:val="hybridMultilevel"/>
    <w:tmpl w:val="E4285652"/>
    <w:lvl w:ilvl="0" w:tplc="DA82506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E73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29E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4A5C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C7D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884B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92C0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D42E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2E11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0C071E"/>
    <w:multiLevelType w:val="hybridMultilevel"/>
    <w:tmpl w:val="75302C10"/>
    <w:lvl w:ilvl="0" w:tplc="E300F1D8">
      <w:start w:val="1"/>
      <w:numFmt w:val="bullet"/>
      <w:lvlText w:val="-"/>
      <w:lvlJc w:val="left"/>
      <w:pPr>
        <w:ind w:left="7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5C43F4">
      <w:start w:val="1"/>
      <w:numFmt w:val="bullet"/>
      <w:lvlText w:val="o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EA8EC">
      <w:start w:val="1"/>
      <w:numFmt w:val="bullet"/>
      <w:lvlText w:val="▪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0356C">
      <w:start w:val="1"/>
      <w:numFmt w:val="bullet"/>
      <w:lvlText w:val="•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16174A">
      <w:start w:val="1"/>
      <w:numFmt w:val="bullet"/>
      <w:lvlText w:val="o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E06DC">
      <w:start w:val="1"/>
      <w:numFmt w:val="bullet"/>
      <w:lvlText w:val="▪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2ECDB2">
      <w:start w:val="1"/>
      <w:numFmt w:val="bullet"/>
      <w:lvlText w:val="•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89928">
      <w:start w:val="1"/>
      <w:numFmt w:val="bullet"/>
      <w:lvlText w:val="o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8A6E44">
      <w:start w:val="1"/>
      <w:numFmt w:val="bullet"/>
      <w:lvlText w:val="▪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3112E"/>
    <w:multiLevelType w:val="hybridMultilevel"/>
    <w:tmpl w:val="840C5B54"/>
    <w:lvl w:ilvl="0" w:tplc="32043A48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94128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8A634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80D1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E82DA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E7D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A6E2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86B4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DC6F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D6002A"/>
    <w:multiLevelType w:val="multilevel"/>
    <w:tmpl w:val="DEF0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2FB2"/>
    <w:multiLevelType w:val="hybridMultilevel"/>
    <w:tmpl w:val="DA36E1DA"/>
    <w:lvl w:ilvl="0" w:tplc="F7FE871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7CF2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2EA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B4EB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C0BE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C88D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C4F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B664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C06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CE1D7D"/>
    <w:multiLevelType w:val="hybridMultilevel"/>
    <w:tmpl w:val="0E9E36A2"/>
    <w:lvl w:ilvl="0" w:tplc="5CE09A62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68F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E38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CDF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264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8FE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0BB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6AF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047E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83120C"/>
    <w:multiLevelType w:val="hybridMultilevel"/>
    <w:tmpl w:val="F4E0F738"/>
    <w:lvl w:ilvl="0" w:tplc="D7660862">
      <w:start w:val="1"/>
      <w:numFmt w:val="decimal"/>
      <w:lvlText w:val="%1."/>
      <w:lvlJc w:val="left"/>
      <w:pPr>
        <w:ind w:left="1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7CCBD2">
      <w:start w:val="1"/>
      <w:numFmt w:val="lowerLetter"/>
      <w:lvlText w:val="%2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A10C6">
      <w:start w:val="1"/>
      <w:numFmt w:val="lowerRoman"/>
      <w:lvlText w:val="%3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BC1DCC">
      <w:start w:val="1"/>
      <w:numFmt w:val="decimal"/>
      <w:lvlText w:val="%4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6A632A">
      <w:start w:val="1"/>
      <w:numFmt w:val="lowerLetter"/>
      <w:lvlText w:val="%5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23372">
      <w:start w:val="1"/>
      <w:numFmt w:val="lowerRoman"/>
      <w:lvlText w:val="%6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18C084">
      <w:start w:val="1"/>
      <w:numFmt w:val="decimal"/>
      <w:lvlText w:val="%7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CD1F6">
      <w:start w:val="1"/>
      <w:numFmt w:val="lowerLetter"/>
      <w:lvlText w:val="%8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361688">
      <w:start w:val="1"/>
      <w:numFmt w:val="lowerRoman"/>
      <w:lvlText w:val="%9"/>
      <w:lvlJc w:val="left"/>
      <w:pPr>
        <w:ind w:left="7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1A60A6"/>
    <w:multiLevelType w:val="hybridMultilevel"/>
    <w:tmpl w:val="0A662D6E"/>
    <w:lvl w:ilvl="0" w:tplc="39164D40">
      <w:start w:val="1"/>
      <w:numFmt w:val="bullet"/>
      <w:lvlText w:val="-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A63266">
      <w:start w:val="1"/>
      <w:numFmt w:val="bullet"/>
      <w:lvlText w:val="o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5ABA">
      <w:start w:val="1"/>
      <w:numFmt w:val="bullet"/>
      <w:lvlText w:val="▪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A2FD5E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270F4">
      <w:start w:val="1"/>
      <w:numFmt w:val="bullet"/>
      <w:lvlText w:val="o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100DC8">
      <w:start w:val="1"/>
      <w:numFmt w:val="bullet"/>
      <w:lvlText w:val="▪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6C8404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219EE">
      <w:start w:val="1"/>
      <w:numFmt w:val="bullet"/>
      <w:lvlText w:val="o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2C17E6">
      <w:start w:val="1"/>
      <w:numFmt w:val="bullet"/>
      <w:lvlText w:val="▪"/>
      <w:lvlJc w:val="left"/>
      <w:pPr>
        <w:ind w:left="7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351A3"/>
    <w:multiLevelType w:val="hybridMultilevel"/>
    <w:tmpl w:val="5A34DFCA"/>
    <w:lvl w:ilvl="0" w:tplc="ABD23A46">
      <w:start w:val="3"/>
      <w:numFmt w:val="bullet"/>
      <w:lvlText w:val="-"/>
      <w:lvlJc w:val="left"/>
      <w:pPr>
        <w:ind w:left="25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E3721EE"/>
    <w:multiLevelType w:val="hybridMultilevel"/>
    <w:tmpl w:val="DA2C7578"/>
    <w:lvl w:ilvl="0" w:tplc="1A34B2B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C0A8A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E68F52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5EAA66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022F2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D60696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FEA3B2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BE81B4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BACC2C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946CDC"/>
    <w:multiLevelType w:val="hybridMultilevel"/>
    <w:tmpl w:val="0B6A4300"/>
    <w:lvl w:ilvl="0" w:tplc="EC46BF9C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0AA1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2031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1C9E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69C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06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F2C7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A5A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447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6323CE"/>
    <w:multiLevelType w:val="hybridMultilevel"/>
    <w:tmpl w:val="87A8D166"/>
    <w:lvl w:ilvl="0" w:tplc="B176A96E">
      <w:start w:val="4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642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1206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E61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E4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1A67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6C37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240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8081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CD3FBC"/>
    <w:multiLevelType w:val="hybridMultilevel"/>
    <w:tmpl w:val="C6A88F18"/>
    <w:lvl w:ilvl="0" w:tplc="04F802E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EFC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837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A2AC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033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189D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B8A0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A453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88F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C961C2"/>
    <w:multiLevelType w:val="hybridMultilevel"/>
    <w:tmpl w:val="FEDA7B66"/>
    <w:lvl w:ilvl="0" w:tplc="ABD23A4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669AA"/>
    <w:multiLevelType w:val="hybridMultilevel"/>
    <w:tmpl w:val="0DBC55EC"/>
    <w:lvl w:ilvl="0" w:tplc="A23C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85747"/>
    <w:multiLevelType w:val="hybridMultilevel"/>
    <w:tmpl w:val="EEF261D8"/>
    <w:lvl w:ilvl="0" w:tplc="14E8629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614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291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BEE1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E51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32F1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7E85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50AB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CE97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6"/>
  </w:num>
  <w:num w:numId="5">
    <w:abstractNumId w:val="5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9"/>
  </w:num>
  <w:num w:numId="15">
    <w:abstractNumId w:val="0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BE"/>
    <w:rsid w:val="00000B04"/>
    <w:rsid w:val="000249B1"/>
    <w:rsid w:val="000277A1"/>
    <w:rsid w:val="000327E9"/>
    <w:rsid w:val="00050268"/>
    <w:rsid w:val="000553C9"/>
    <w:rsid w:val="000914BD"/>
    <w:rsid w:val="000A15F5"/>
    <w:rsid w:val="000A4D75"/>
    <w:rsid w:val="000A53C0"/>
    <w:rsid w:val="000C699E"/>
    <w:rsid w:val="000D7CB9"/>
    <w:rsid w:val="000E2F86"/>
    <w:rsid w:val="000E3AA5"/>
    <w:rsid w:val="0010752C"/>
    <w:rsid w:val="00110F0A"/>
    <w:rsid w:val="00140288"/>
    <w:rsid w:val="00144206"/>
    <w:rsid w:val="00146EFC"/>
    <w:rsid w:val="00155DA0"/>
    <w:rsid w:val="0017074D"/>
    <w:rsid w:val="00171CB0"/>
    <w:rsid w:val="00191E69"/>
    <w:rsid w:val="00193CDD"/>
    <w:rsid w:val="001B600A"/>
    <w:rsid w:val="001D75A4"/>
    <w:rsid w:val="001E3DD5"/>
    <w:rsid w:val="001F0142"/>
    <w:rsid w:val="001F5BB8"/>
    <w:rsid w:val="00216207"/>
    <w:rsid w:val="002319F6"/>
    <w:rsid w:val="00232661"/>
    <w:rsid w:val="0024164D"/>
    <w:rsid w:val="00245716"/>
    <w:rsid w:val="00246759"/>
    <w:rsid w:val="00247656"/>
    <w:rsid w:val="002663E6"/>
    <w:rsid w:val="00271E33"/>
    <w:rsid w:val="00273B5E"/>
    <w:rsid w:val="00280658"/>
    <w:rsid w:val="00284284"/>
    <w:rsid w:val="002914BE"/>
    <w:rsid w:val="002D548E"/>
    <w:rsid w:val="002D71CF"/>
    <w:rsid w:val="002E7B58"/>
    <w:rsid w:val="002F405E"/>
    <w:rsid w:val="002F7828"/>
    <w:rsid w:val="00326ED1"/>
    <w:rsid w:val="0036206E"/>
    <w:rsid w:val="00371D51"/>
    <w:rsid w:val="00383B77"/>
    <w:rsid w:val="00393CC8"/>
    <w:rsid w:val="003B5FD8"/>
    <w:rsid w:val="003D6040"/>
    <w:rsid w:val="003D7BC9"/>
    <w:rsid w:val="003F0679"/>
    <w:rsid w:val="00442769"/>
    <w:rsid w:val="004553EC"/>
    <w:rsid w:val="00467344"/>
    <w:rsid w:val="004959DC"/>
    <w:rsid w:val="0051078F"/>
    <w:rsid w:val="00511C3B"/>
    <w:rsid w:val="00521DD3"/>
    <w:rsid w:val="005459D3"/>
    <w:rsid w:val="00571E43"/>
    <w:rsid w:val="00583066"/>
    <w:rsid w:val="005C5D61"/>
    <w:rsid w:val="005D1F8C"/>
    <w:rsid w:val="005D6C6A"/>
    <w:rsid w:val="005F5FFB"/>
    <w:rsid w:val="005F7BC2"/>
    <w:rsid w:val="0060249D"/>
    <w:rsid w:val="00611A14"/>
    <w:rsid w:val="00613DBC"/>
    <w:rsid w:val="00635853"/>
    <w:rsid w:val="0064754E"/>
    <w:rsid w:val="006519D6"/>
    <w:rsid w:val="00661660"/>
    <w:rsid w:val="00676073"/>
    <w:rsid w:val="00692256"/>
    <w:rsid w:val="006B759C"/>
    <w:rsid w:val="006E52F4"/>
    <w:rsid w:val="00701F8E"/>
    <w:rsid w:val="0072220A"/>
    <w:rsid w:val="00752DD9"/>
    <w:rsid w:val="00761200"/>
    <w:rsid w:val="0076700A"/>
    <w:rsid w:val="0077268E"/>
    <w:rsid w:val="007858E5"/>
    <w:rsid w:val="007934A3"/>
    <w:rsid w:val="007A3069"/>
    <w:rsid w:val="007A336B"/>
    <w:rsid w:val="007D58C5"/>
    <w:rsid w:val="007D5FA5"/>
    <w:rsid w:val="007F0EA9"/>
    <w:rsid w:val="007F769B"/>
    <w:rsid w:val="007F7F6A"/>
    <w:rsid w:val="00806EF3"/>
    <w:rsid w:val="008118B5"/>
    <w:rsid w:val="00820696"/>
    <w:rsid w:val="00832B03"/>
    <w:rsid w:val="00884606"/>
    <w:rsid w:val="008923FA"/>
    <w:rsid w:val="008A0735"/>
    <w:rsid w:val="008A7996"/>
    <w:rsid w:val="008D6D67"/>
    <w:rsid w:val="008F02AA"/>
    <w:rsid w:val="0093669A"/>
    <w:rsid w:val="00945D2E"/>
    <w:rsid w:val="00967603"/>
    <w:rsid w:val="0098340F"/>
    <w:rsid w:val="009840E7"/>
    <w:rsid w:val="00997AF4"/>
    <w:rsid w:val="009B6B24"/>
    <w:rsid w:val="00A01761"/>
    <w:rsid w:val="00A230F2"/>
    <w:rsid w:val="00A2357A"/>
    <w:rsid w:val="00A34142"/>
    <w:rsid w:val="00A3773A"/>
    <w:rsid w:val="00A52F60"/>
    <w:rsid w:val="00A6114F"/>
    <w:rsid w:val="00A618F1"/>
    <w:rsid w:val="00A742CC"/>
    <w:rsid w:val="00A92F2A"/>
    <w:rsid w:val="00B44A9F"/>
    <w:rsid w:val="00B45F44"/>
    <w:rsid w:val="00B46FB4"/>
    <w:rsid w:val="00B65C33"/>
    <w:rsid w:val="00B754CD"/>
    <w:rsid w:val="00B8503E"/>
    <w:rsid w:val="00B87C35"/>
    <w:rsid w:val="00BA662E"/>
    <w:rsid w:val="00BB0C77"/>
    <w:rsid w:val="00BB55EA"/>
    <w:rsid w:val="00BD3F91"/>
    <w:rsid w:val="00BE616A"/>
    <w:rsid w:val="00C141A3"/>
    <w:rsid w:val="00C271A6"/>
    <w:rsid w:val="00C308D4"/>
    <w:rsid w:val="00C41868"/>
    <w:rsid w:val="00C53DEB"/>
    <w:rsid w:val="00C64442"/>
    <w:rsid w:val="00C76713"/>
    <w:rsid w:val="00C966F5"/>
    <w:rsid w:val="00CA32D4"/>
    <w:rsid w:val="00CB1984"/>
    <w:rsid w:val="00CC4DE3"/>
    <w:rsid w:val="00CD34BD"/>
    <w:rsid w:val="00CE1A5D"/>
    <w:rsid w:val="00CE2CAB"/>
    <w:rsid w:val="00CE3A17"/>
    <w:rsid w:val="00D00637"/>
    <w:rsid w:val="00D03A99"/>
    <w:rsid w:val="00D12111"/>
    <w:rsid w:val="00D21F94"/>
    <w:rsid w:val="00D52989"/>
    <w:rsid w:val="00D730A5"/>
    <w:rsid w:val="00D92579"/>
    <w:rsid w:val="00D9671D"/>
    <w:rsid w:val="00DA09A3"/>
    <w:rsid w:val="00DA6430"/>
    <w:rsid w:val="00DB5DED"/>
    <w:rsid w:val="00DD2CBB"/>
    <w:rsid w:val="00E02CB9"/>
    <w:rsid w:val="00E1029B"/>
    <w:rsid w:val="00E21625"/>
    <w:rsid w:val="00E33E78"/>
    <w:rsid w:val="00E473FC"/>
    <w:rsid w:val="00E66C87"/>
    <w:rsid w:val="00E71922"/>
    <w:rsid w:val="00E86EE8"/>
    <w:rsid w:val="00E90129"/>
    <w:rsid w:val="00E9684A"/>
    <w:rsid w:val="00E97B6D"/>
    <w:rsid w:val="00EA4E9C"/>
    <w:rsid w:val="00EC3749"/>
    <w:rsid w:val="00ED62ED"/>
    <w:rsid w:val="00ED742F"/>
    <w:rsid w:val="00EE5482"/>
    <w:rsid w:val="00EF1277"/>
    <w:rsid w:val="00EF7038"/>
    <w:rsid w:val="00F0128A"/>
    <w:rsid w:val="00F1681D"/>
    <w:rsid w:val="00F16E53"/>
    <w:rsid w:val="00F443F6"/>
    <w:rsid w:val="00F55DB8"/>
    <w:rsid w:val="00F57EC5"/>
    <w:rsid w:val="00F61D7E"/>
    <w:rsid w:val="00F924AF"/>
    <w:rsid w:val="00FA08AD"/>
    <w:rsid w:val="00FE2CC6"/>
    <w:rsid w:val="00FF29A8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B595D"/>
  <w15:docId w15:val="{4455BAF1-792A-408C-A2DC-723B4E3E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5B9BD5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0"/>
    </w:pPr>
    <w:rPr>
      <w:rFonts w:ascii="Calibri" w:eastAsia="Calibri" w:hAnsi="Calibri" w:cs="Calibri"/>
      <w:color w:val="000000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5" w:line="249" w:lineRule="auto"/>
      <w:ind w:left="10" w:hanging="10"/>
      <w:jc w:val="both"/>
      <w:outlineLvl w:val="1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39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2"/>
    </w:rPr>
  </w:style>
  <w:style w:type="character" w:customStyle="1" w:styleId="Naslov2Char">
    <w:name w:val="Naslov 2 Char"/>
    <w:link w:val="Naslov2"/>
    <w:rPr>
      <w:rFonts w:ascii="Calibri" w:eastAsia="Calibri" w:hAnsi="Calibri" w:cs="Calibri"/>
      <w:color w:val="000000"/>
      <w:sz w:val="22"/>
    </w:rPr>
  </w:style>
  <w:style w:type="paragraph" w:styleId="Sadraj1">
    <w:name w:val="toc 1"/>
    <w:hidden/>
    <w:uiPriority w:val="39"/>
    <w:pPr>
      <w:spacing w:after="134"/>
      <w:ind w:left="25" w:right="26" w:hanging="10"/>
    </w:pPr>
    <w:rPr>
      <w:rFonts w:ascii="Calibri" w:eastAsia="Calibri" w:hAnsi="Calibri" w:cs="Calibri"/>
      <w:color w:val="000000"/>
    </w:rPr>
  </w:style>
  <w:style w:type="paragraph" w:styleId="Sadraj2">
    <w:name w:val="toc 2"/>
    <w:hidden/>
    <w:uiPriority w:val="39"/>
    <w:pPr>
      <w:spacing w:after="134"/>
      <w:ind w:left="246" w:right="24" w:hanging="10"/>
    </w:pPr>
    <w:rPr>
      <w:rFonts w:ascii="Calibri" w:eastAsia="Calibri" w:hAnsi="Calibri" w:cs="Calibri"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14028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40288"/>
    <w:pPr>
      <w:spacing w:after="0" w:line="240" w:lineRule="auto"/>
      <w:ind w:left="720" w:firstLine="0"/>
      <w:contextualSpacing/>
      <w:jc w:val="left"/>
    </w:pPr>
    <w:rPr>
      <w:rFonts w:ascii="Times New Roman" w:hAnsi="Times New Roman" w:cs="Times New Roman"/>
      <w:color w:val="auto"/>
      <w:sz w:val="24"/>
      <w:szCs w:val="24"/>
      <w:lang w:bidi="hr-HR"/>
    </w:rPr>
  </w:style>
  <w:style w:type="paragraph" w:styleId="Podnoje">
    <w:name w:val="footer"/>
    <w:basedOn w:val="Normal"/>
    <w:link w:val="PodnojeChar"/>
    <w:uiPriority w:val="99"/>
    <w:rsid w:val="00C53DE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eastAsia="Times New Roman" w:cs="Times New Roman"/>
      <w:color w:val="auto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53DEB"/>
    <w:rPr>
      <w:rFonts w:ascii="Calibri" w:eastAsia="Times New Roman" w:hAnsi="Calibri" w:cs="Times New Roman"/>
      <w:lang w:val="en-US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C966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66F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66F5"/>
    <w:rPr>
      <w:rFonts w:ascii="Calibri" w:eastAsia="Calibri" w:hAnsi="Calibri" w:cs="Calibri"/>
      <w:color w:val="5B9BD5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66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66F5"/>
    <w:rPr>
      <w:rFonts w:ascii="Calibri" w:eastAsia="Calibri" w:hAnsi="Calibri" w:cs="Calibri"/>
      <w:b/>
      <w:bCs/>
      <w:color w:val="5B9BD5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66F5"/>
    <w:rPr>
      <w:rFonts w:ascii="Segoe UI" w:eastAsia="Calibri" w:hAnsi="Segoe UI" w:cs="Segoe UI"/>
      <w:color w:val="5B9BD5"/>
      <w:sz w:val="18"/>
      <w:szCs w:val="18"/>
    </w:rPr>
  </w:style>
  <w:style w:type="character" w:customStyle="1" w:styleId="apple-converted-space">
    <w:name w:val="apple-converted-space"/>
    <w:basedOn w:val="Zadanifontodlomka"/>
    <w:rsid w:val="00D21F94"/>
  </w:style>
  <w:style w:type="character" w:styleId="Naglaeno">
    <w:name w:val="Strong"/>
    <w:basedOn w:val="Zadanifontodlomka"/>
    <w:uiPriority w:val="22"/>
    <w:qFormat/>
    <w:rsid w:val="009840E7"/>
    <w:rPr>
      <w:b/>
      <w:bCs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BB0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BB0C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617A2-4CA7-4423-8ED7-8E38EAD4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496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Zigmund</dc:creator>
  <cp:keywords/>
  <cp:lastModifiedBy>Nikolina Zigmund</cp:lastModifiedBy>
  <cp:revision>3</cp:revision>
  <dcterms:created xsi:type="dcterms:W3CDTF">2017-01-17T08:25:00Z</dcterms:created>
  <dcterms:modified xsi:type="dcterms:W3CDTF">2017-01-17T08:26:00Z</dcterms:modified>
</cp:coreProperties>
</file>