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B3D" w:rsidRPr="00683EF7" w:rsidRDefault="00022B3D" w:rsidP="00F075B2">
      <w:pPr>
        <w:pStyle w:val="Naslov1"/>
        <w:numPr>
          <w:ilvl w:val="0"/>
          <w:numId w:val="0"/>
        </w:numPr>
        <w:spacing w:before="120" w:after="120"/>
        <w:rPr>
          <w:rFonts w:asciiTheme="minorHAnsi" w:hAnsiTheme="minorHAnsi" w:cs="Arial"/>
          <w:lang w:val="en-GB"/>
        </w:rPr>
      </w:pPr>
      <w:bookmarkStart w:id="0" w:name="_Toc42488098"/>
    </w:p>
    <w:p w:rsidR="000E7C98" w:rsidRPr="001F188D" w:rsidRDefault="004D2FD8" w:rsidP="00683EF7">
      <w:pPr>
        <w:pStyle w:val="Naslov1"/>
        <w:numPr>
          <w:ilvl w:val="0"/>
          <w:numId w:val="0"/>
        </w:numPr>
        <w:spacing w:before="0" w:after="0"/>
        <w:rPr>
          <w:rFonts w:ascii="Times New Roman" w:hAnsi="Times New Roman"/>
          <w:sz w:val="26"/>
          <w:szCs w:val="26"/>
          <w:lang w:val="en-GB"/>
        </w:rPr>
      </w:pPr>
      <w:r w:rsidRPr="001F188D">
        <w:rPr>
          <w:rFonts w:ascii="Times New Roman" w:hAnsi="Times New Roman"/>
          <w:sz w:val="28"/>
          <w:szCs w:val="28"/>
          <w:lang w:val="en-GB"/>
        </w:rPr>
        <w:t xml:space="preserve">ANNEX </w:t>
      </w:r>
      <w:r w:rsidR="00E13CDE" w:rsidRPr="001F188D">
        <w:rPr>
          <w:rFonts w:ascii="Times New Roman" w:hAnsi="Times New Roman"/>
          <w:sz w:val="28"/>
          <w:szCs w:val="28"/>
          <w:lang w:val="en-GB"/>
        </w:rPr>
        <w:t xml:space="preserve">II </w:t>
      </w:r>
      <w:r w:rsidR="00EB4039" w:rsidRPr="001F188D">
        <w:rPr>
          <w:rFonts w:ascii="Times New Roman" w:hAnsi="Times New Roman"/>
          <w:sz w:val="28"/>
          <w:szCs w:val="28"/>
          <w:lang w:val="en-GB"/>
        </w:rPr>
        <w:t>+ III</w:t>
      </w:r>
      <w:r w:rsidRPr="001F188D">
        <w:rPr>
          <w:rFonts w:ascii="Times New Roman" w:hAnsi="Times New Roman"/>
          <w:sz w:val="28"/>
          <w:szCs w:val="28"/>
          <w:lang w:val="en-GB"/>
        </w:rPr>
        <w:t>:</w:t>
      </w:r>
      <w:r w:rsidRPr="001F188D">
        <w:rPr>
          <w:rFonts w:ascii="Times New Roman" w:hAnsi="Times New Roman"/>
          <w:i/>
          <w:sz w:val="28"/>
          <w:szCs w:val="28"/>
          <w:lang w:val="en-GB"/>
        </w:rPr>
        <w:tab/>
        <w:t xml:space="preserve"> </w:t>
      </w:r>
      <w:r w:rsidRPr="001F188D">
        <w:rPr>
          <w:rFonts w:ascii="Times New Roman" w:hAnsi="Times New Roman"/>
          <w:sz w:val="28"/>
          <w:szCs w:val="28"/>
          <w:lang w:val="en-GB"/>
        </w:rPr>
        <w:t>TECHNICAL SPECIFICATIONS</w:t>
      </w:r>
      <w:bookmarkEnd w:id="0"/>
      <w:r w:rsidR="00EB4039" w:rsidRPr="001F188D">
        <w:rPr>
          <w:rFonts w:ascii="Times New Roman" w:hAnsi="Times New Roman"/>
          <w:sz w:val="28"/>
          <w:szCs w:val="28"/>
          <w:lang w:val="en-GB"/>
        </w:rPr>
        <w:t xml:space="preserve"> + TECHNICAL </w:t>
      </w:r>
      <w:proofErr w:type="gramStart"/>
      <w:r w:rsidR="00EB4039" w:rsidRPr="001F188D">
        <w:rPr>
          <w:rFonts w:ascii="Times New Roman" w:hAnsi="Times New Roman"/>
          <w:sz w:val="28"/>
          <w:szCs w:val="28"/>
          <w:lang w:val="en-GB"/>
        </w:rPr>
        <w:t>OFFER</w:t>
      </w:r>
      <w:r w:rsidR="00683EF7" w:rsidRPr="001F188D">
        <w:rPr>
          <w:rFonts w:ascii="Times New Roman" w:hAnsi="Times New Roman"/>
          <w:sz w:val="28"/>
          <w:szCs w:val="28"/>
          <w:lang w:val="en-GB"/>
        </w:rPr>
        <w:t xml:space="preserve"> </w:t>
      </w:r>
      <w:r w:rsidR="00B32F9F">
        <w:rPr>
          <w:rFonts w:ascii="Times New Roman" w:hAnsi="Times New Roman"/>
          <w:sz w:val="28"/>
          <w:szCs w:val="28"/>
          <w:lang w:val="en-GB"/>
        </w:rPr>
        <w:t xml:space="preserve"> for</w:t>
      </w:r>
      <w:proofErr w:type="gramEnd"/>
      <w:r w:rsidR="00B32F9F">
        <w:rPr>
          <w:rFonts w:ascii="Times New Roman" w:hAnsi="Times New Roman"/>
          <w:sz w:val="28"/>
          <w:szCs w:val="28"/>
          <w:lang w:val="en-GB"/>
        </w:rPr>
        <w:t xml:space="preserve"> LOT 1</w:t>
      </w:r>
      <w:r w:rsidR="00683EF7" w:rsidRPr="001F188D">
        <w:rPr>
          <w:rFonts w:ascii="Times New Roman" w:hAnsi="Times New Roman"/>
          <w:sz w:val="28"/>
          <w:szCs w:val="28"/>
          <w:lang w:val="en-GB"/>
        </w:rPr>
        <w:t xml:space="preserve">/ </w:t>
      </w:r>
      <w:r w:rsidR="000E7C98" w:rsidRPr="001F188D">
        <w:rPr>
          <w:rFonts w:ascii="Times New Roman" w:hAnsi="Times New Roman"/>
          <w:i/>
          <w:sz w:val="26"/>
          <w:szCs w:val="26"/>
          <w:lang w:val="hr-HR"/>
        </w:rPr>
        <w:t>TEHNI</w:t>
      </w:r>
      <w:r w:rsidR="000E7C98" w:rsidRPr="001F188D">
        <w:rPr>
          <w:rFonts w:ascii="Times New Roman" w:hAnsi="Times New Roman"/>
          <w:sz w:val="26"/>
          <w:szCs w:val="26"/>
          <w:lang w:val="hr-HR"/>
        </w:rPr>
        <w:t>Č</w:t>
      </w:r>
      <w:r w:rsidR="000E7C98" w:rsidRPr="001F188D">
        <w:rPr>
          <w:rFonts w:ascii="Times New Roman" w:hAnsi="Times New Roman"/>
          <w:i/>
          <w:sz w:val="26"/>
          <w:szCs w:val="26"/>
          <w:lang w:val="hr-HR"/>
        </w:rPr>
        <w:t>KE SPECIFIKACIJE I TEHNI</w:t>
      </w:r>
      <w:r w:rsidR="000E7C98" w:rsidRPr="001F188D">
        <w:rPr>
          <w:rFonts w:ascii="Times New Roman" w:hAnsi="Times New Roman"/>
          <w:sz w:val="26"/>
          <w:szCs w:val="26"/>
          <w:lang w:val="hr-HR"/>
        </w:rPr>
        <w:t>Č</w:t>
      </w:r>
      <w:r w:rsidR="000E7C98" w:rsidRPr="001F188D">
        <w:rPr>
          <w:rFonts w:ascii="Times New Roman" w:hAnsi="Times New Roman"/>
          <w:i/>
          <w:sz w:val="26"/>
          <w:szCs w:val="26"/>
          <w:lang w:val="hr-HR"/>
        </w:rPr>
        <w:t>KA PONUDA</w:t>
      </w:r>
      <w:r w:rsidR="00B32F9F">
        <w:rPr>
          <w:rFonts w:ascii="Times New Roman" w:hAnsi="Times New Roman"/>
          <w:i/>
          <w:sz w:val="26"/>
          <w:szCs w:val="26"/>
          <w:lang w:val="hr-HR"/>
        </w:rPr>
        <w:t xml:space="preserve"> ZA GRUPU 1</w:t>
      </w:r>
    </w:p>
    <w:p w:rsidR="000E7C98" w:rsidRPr="001F188D" w:rsidRDefault="000E7C98" w:rsidP="000E7C98">
      <w:pPr>
        <w:spacing w:before="0"/>
        <w:rPr>
          <w:rFonts w:ascii="Times New Roman" w:hAnsi="Times New Roman"/>
          <w:b/>
          <w:i/>
          <w:sz w:val="24"/>
          <w:szCs w:val="24"/>
          <w:lang w:val="en-GB"/>
        </w:rPr>
      </w:pPr>
    </w:p>
    <w:p w:rsidR="00683EF7" w:rsidRPr="001F188D" w:rsidRDefault="00683EF7" w:rsidP="002A72D4">
      <w:pPr>
        <w:jc w:val="both"/>
        <w:rPr>
          <w:rFonts w:ascii="Times New Roman" w:hAnsi="Times New Roman"/>
          <w:b/>
          <w:sz w:val="24"/>
          <w:szCs w:val="24"/>
          <w:lang w:val="en-GB"/>
        </w:rPr>
      </w:pPr>
      <w:r w:rsidRPr="001F188D">
        <w:rPr>
          <w:rFonts w:ascii="Times New Roman" w:hAnsi="Times New Roman"/>
          <w:b/>
          <w:sz w:val="24"/>
          <w:szCs w:val="24"/>
          <w:lang w:val="en-GB"/>
        </w:rPr>
        <w:t>Contract title</w:t>
      </w:r>
      <w:r w:rsidRPr="001F188D">
        <w:rPr>
          <w:rFonts w:ascii="Times New Roman" w:hAnsi="Times New Roman"/>
          <w:b/>
          <w:i/>
          <w:sz w:val="24"/>
          <w:szCs w:val="24"/>
          <w:lang w:val="en-GB"/>
        </w:rPr>
        <w:t xml:space="preserve"> / Na</w:t>
      </w:r>
      <w:r w:rsidRPr="001F188D">
        <w:rPr>
          <w:rFonts w:ascii="Times New Roman" w:hAnsi="Times New Roman"/>
          <w:b/>
          <w:i/>
          <w:sz w:val="24"/>
          <w:szCs w:val="24"/>
          <w:lang w:val="hr-HR"/>
        </w:rPr>
        <w:t>ziv ugovora:</w:t>
      </w:r>
      <w:r w:rsidRPr="001F188D">
        <w:rPr>
          <w:rFonts w:ascii="Times New Roman" w:hAnsi="Times New Roman"/>
          <w:b/>
          <w:sz w:val="24"/>
          <w:szCs w:val="24"/>
          <w:lang w:val="en-GB"/>
        </w:rPr>
        <w:t xml:space="preserve"> </w:t>
      </w:r>
      <w:r w:rsidR="002A72D4" w:rsidRPr="002A72D4">
        <w:rPr>
          <w:rFonts w:ascii="Times New Roman" w:hAnsi="Times New Roman"/>
          <w:b/>
          <w:sz w:val="22"/>
          <w:szCs w:val="22"/>
          <w:lang w:val="en-GB"/>
        </w:rPr>
        <w:t xml:space="preserve">Investment in construction and supply of production plant for paper </w:t>
      </w:r>
      <w:proofErr w:type="gramStart"/>
      <w:r w:rsidR="002A72D4" w:rsidRPr="002A72D4">
        <w:rPr>
          <w:rFonts w:ascii="Times New Roman" w:hAnsi="Times New Roman"/>
          <w:b/>
          <w:sz w:val="22"/>
          <w:szCs w:val="22"/>
          <w:lang w:val="en-GB"/>
        </w:rPr>
        <w:t>tubes  with</w:t>
      </w:r>
      <w:proofErr w:type="gramEnd"/>
      <w:r w:rsidR="002A72D4" w:rsidRPr="002A72D4">
        <w:rPr>
          <w:rFonts w:ascii="Times New Roman" w:hAnsi="Times New Roman"/>
          <w:b/>
          <w:sz w:val="22"/>
          <w:szCs w:val="22"/>
          <w:lang w:val="en-GB"/>
        </w:rPr>
        <w:t xml:space="preserve"> financial assistance </w:t>
      </w:r>
      <w:r w:rsidR="002A72D4" w:rsidRPr="002A72D4">
        <w:rPr>
          <w:rFonts w:ascii="Times New Roman" w:hAnsi="Times New Roman"/>
          <w:b/>
          <w:sz w:val="22"/>
          <w:szCs w:val="22"/>
        </w:rPr>
        <w:t>by the Structural and Cohesion Fund in the period of 2007 – 2013</w:t>
      </w:r>
      <w:r w:rsidR="002A72D4" w:rsidRPr="002A72D4">
        <w:rPr>
          <w:rFonts w:ascii="Times New Roman" w:hAnsi="Times New Roman"/>
          <w:b/>
          <w:sz w:val="22"/>
          <w:szCs w:val="22"/>
          <w:lang w:val="en-GB"/>
        </w:rPr>
        <w:t xml:space="preserve">  programme of the European Union, RC.2.1.10-0074 </w:t>
      </w:r>
      <w:r w:rsidR="002A72D4" w:rsidRPr="002A72D4">
        <w:rPr>
          <w:rFonts w:ascii="Times New Roman" w:hAnsi="Times New Roman"/>
          <w:sz w:val="22"/>
          <w:szCs w:val="22"/>
          <w:lang w:val="en-GB"/>
        </w:rPr>
        <w:t xml:space="preserve">/ </w:t>
      </w:r>
      <w:r w:rsidR="002A72D4" w:rsidRPr="002A72D4">
        <w:rPr>
          <w:rFonts w:ascii="Times New Roman" w:hAnsi="Times New Roman"/>
          <w:sz w:val="22"/>
          <w:szCs w:val="22"/>
          <w:lang w:val="hr-HR"/>
        </w:rPr>
        <w:t>Ulaganje u izgradnju i opremanje tvornice papirnih cijevi koji će biti financiran sredstvima pomoći iz strukturnih fondova i Kohezijskog fonda Europske unije u sklopu programa 2007.-2013. RC.2.1.10-0074</w:t>
      </w:r>
      <w:r w:rsidR="002A72D4" w:rsidRPr="00137B26">
        <w:rPr>
          <w:sz w:val="22"/>
          <w:szCs w:val="22"/>
          <w:lang w:val="hr-HR"/>
        </w:rPr>
        <w:t>.</w:t>
      </w:r>
    </w:p>
    <w:p w:rsidR="002A72D4" w:rsidRDefault="002A72D4" w:rsidP="00683EF7">
      <w:pPr>
        <w:spacing w:before="0" w:after="0"/>
        <w:jc w:val="both"/>
        <w:outlineLvl w:val="0"/>
        <w:rPr>
          <w:rFonts w:ascii="Times New Roman" w:hAnsi="Times New Roman"/>
          <w:b/>
          <w:sz w:val="24"/>
          <w:szCs w:val="24"/>
          <w:lang w:val="en-GB"/>
        </w:rPr>
      </w:pPr>
    </w:p>
    <w:p w:rsidR="000E7C98" w:rsidRPr="001F188D" w:rsidRDefault="00683EF7" w:rsidP="00683EF7">
      <w:pPr>
        <w:spacing w:before="0" w:after="0"/>
        <w:jc w:val="both"/>
        <w:outlineLvl w:val="0"/>
        <w:rPr>
          <w:rFonts w:ascii="Times New Roman" w:hAnsi="Times New Roman"/>
          <w:b/>
          <w:i/>
          <w:sz w:val="18"/>
          <w:szCs w:val="18"/>
          <w:lang w:val="en-GB"/>
        </w:rPr>
      </w:pPr>
      <w:r w:rsidRPr="001F188D">
        <w:rPr>
          <w:rFonts w:ascii="Times New Roman" w:hAnsi="Times New Roman"/>
          <w:b/>
          <w:sz w:val="24"/>
          <w:szCs w:val="24"/>
          <w:lang w:val="en-GB"/>
        </w:rPr>
        <w:t>Publication reference</w:t>
      </w:r>
      <w:r w:rsidRPr="001F188D">
        <w:rPr>
          <w:rFonts w:ascii="Times New Roman" w:hAnsi="Times New Roman"/>
          <w:b/>
          <w:sz w:val="24"/>
          <w:szCs w:val="24"/>
          <w:lang w:val="fr-FR"/>
        </w:rPr>
        <w:t xml:space="preserve"> / </w:t>
      </w:r>
      <w:r w:rsidRPr="001F188D">
        <w:rPr>
          <w:rFonts w:ascii="Times New Roman" w:hAnsi="Times New Roman"/>
          <w:b/>
          <w:i/>
          <w:sz w:val="24"/>
          <w:szCs w:val="24"/>
          <w:lang w:val="fr-FR"/>
        </w:rPr>
        <w:t xml:space="preserve">Broj natječaja: </w:t>
      </w:r>
      <w:r w:rsidR="00672934">
        <w:rPr>
          <w:rFonts w:ascii="Times New Roman" w:hAnsi="Times New Roman"/>
          <w:b/>
          <w:i/>
          <w:sz w:val="24"/>
          <w:szCs w:val="24"/>
          <w:lang w:val="fr-FR"/>
        </w:rPr>
        <w:t>10</w:t>
      </w:r>
      <w:r w:rsidR="00B32F9F">
        <w:rPr>
          <w:rFonts w:ascii="Times New Roman" w:hAnsi="Times New Roman"/>
          <w:b/>
          <w:i/>
          <w:sz w:val="24"/>
          <w:szCs w:val="24"/>
          <w:lang w:val="fr-FR"/>
        </w:rPr>
        <w:t>.1</w:t>
      </w:r>
      <w:r w:rsidR="00672934">
        <w:rPr>
          <w:rFonts w:ascii="Times New Roman" w:hAnsi="Times New Roman"/>
          <w:b/>
          <w:i/>
          <w:sz w:val="24"/>
          <w:szCs w:val="24"/>
          <w:lang w:val="fr-FR"/>
        </w:rPr>
        <w:t>/2014</w:t>
      </w:r>
      <w:r w:rsidRPr="001F188D">
        <w:rPr>
          <w:rFonts w:ascii="Times New Roman" w:hAnsi="Times New Roman"/>
          <w:b/>
          <w:i/>
          <w:sz w:val="24"/>
          <w:szCs w:val="24"/>
          <w:lang w:val="fr-FR"/>
        </w:rPr>
        <w:t xml:space="preserve">    </w:t>
      </w:r>
    </w:p>
    <w:p w:rsidR="00683EF7" w:rsidRPr="001F188D" w:rsidRDefault="00683EF7" w:rsidP="00683EF7">
      <w:pPr>
        <w:ind w:left="567" w:hanging="567"/>
        <w:rPr>
          <w:rFonts w:ascii="Times New Roman" w:hAnsi="Times New Roman"/>
          <w:b/>
          <w:lang w:val="en-GB"/>
        </w:rPr>
      </w:pPr>
    </w:p>
    <w:p w:rsidR="00683EF7" w:rsidRPr="001F188D" w:rsidRDefault="00683EF7" w:rsidP="00683EF7">
      <w:pPr>
        <w:ind w:left="567" w:hanging="567"/>
        <w:rPr>
          <w:rFonts w:ascii="Times New Roman" w:hAnsi="Times New Roman"/>
          <w:sz w:val="24"/>
          <w:szCs w:val="24"/>
          <w:lang w:val="en-GB"/>
        </w:rPr>
      </w:pPr>
      <w:r w:rsidRPr="001F188D">
        <w:rPr>
          <w:rFonts w:ascii="Times New Roman" w:hAnsi="Times New Roman"/>
          <w:sz w:val="24"/>
          <w:szCs w:val="24"/>
          <w:lang w:val="en-GB"/>
        </w:rPr>
        <w:t>Annex III – the Contractor’s technical offer</w:t>
      </w:r>
    </w:p>
    <w:p w:rsidR="00683EF7" w:rsidRPr="001F188D" w:rsidRDefault="00683EF7" w:rsidP="00683EF7">
      <w:pPr>
        <w:rPr>
          <w:rFonts w:ascii="Times New Roman" w:hAnsi="Times New Roman"/>
          <w:i/>
          <w:lang w:val="hr-HR"/>
        </w:rPr>
      </w:pPr>
      <w:r w:rsidRPr="001F188D">
        <w:rPr>
          <w:rFonts w:ascii="Times New Roman" w:hAnsi="Times New Roman"/>
          <w:lang w:val="en-GB"/>
        </w:rPr>
        <w:t xml:space="preserve">The tenderers are requested to complete the template on the next pages: / </w:t>
      </w:r>
      <w:r w:rsidRPr="001F188D">
        <w:rPr>
          <w:rFonts w:ascii="Times New Roman" w:hAnsi="Times New Roman"/>
          <w:i/>
          <w:lang w:val="hr-HR"/>
        </w:rPr>
        <w:t xml:space="preserve">Natjecatelji </w:t>
      </w:r>
      <w:r w:rsidR="00212CB3">
        <w:rPr>
          <w:rFonts w:ascii="Times New Roman" w:hAnsi="Times New Roman"/>
          <w:i/>
          <w:lang w:val="hr-HR"/>
        </w:rPr>
        <w:t xml:space="preserve">su dužni ispuniti obrazac </w:t>
      </w:r>
      <w:proofErr w:type="gramStart"/>
      <w:r w:rsidR="00212CB3">
        <w:rPr>
          <w:rFonts w:ascii="Times New Roman" w:hAnsi="Times New Roman"/>
          <w:i/>
          <w:lang w:val="hr-HR"/>
        </w:rPr>
        <w:t>na</w:t>
      </w:r>
      <w:proofErr w:type="gramEnd"/>
      <w:r w:rsidR="00212CB3">
        <w:rPr>
          <w:rFonts w:ascii="Times New Roman" w:hAnsi="Times New Roman"/>
          <w:i/>
          <w:lang w:val="hr-HR"/>
        </w:rPr>
        <w:t xml:space="preserve"> sl</w:t>
      </w:r>
      <w:r w:rsidRPr="001F188D">
        <w:rPr>
          <w:rFonts w:ascii="Times New Roman" w:hAnsi="Times New Roman"/>
          <w:i/>
          <w:lang w:val="hr-HR"/>
        </w:rPr>
        <w:t>jedećim stranicama:</w:t>
      </w:r>
    </w:p>
    <w:p w:rsidR="00683EF7" w:rsidRPr="001F188D" w:rsidRDefault="00683EF7" w:rsidP="00683EF7">
      <w:pPr>
        <w:numPr>
          <w:ilvl w:val="0"/>
          <w:numId w:val="2"/>
        </w:numPr>
        <w:jc w:val="both"/>
        <w:rPr>
          <w:rFonts w:ascii="Times New Roman" w:hAnsi="Times New Roman"/>
          <w:lang w:val="hr-HR"/>
        </w:rPr>
      </w:pPr>
      <w:r w:rsidRPr="001F188D">
        <w:rPr>
          <w:rFonts w:ascii="Times New Roman" w:hAnsi="Times New Roman"/>
          <w:lang w:val="en-GB"/>
        </w:rPr>
        <w:t>Column 2 is completed by the Contracting Authority and it shows the required specifications (</w:t>
      </w:r>
      <w:r w:rsidRPr="001F188D">
        <w:rPr>
          <w:rFonts w:ascii="Times New Roman" w:hAnsi="Times New Roman"/>
          <w:u w:val="single"/>
          <w:lang w:val="en-GB"/>
        </w:rPr>
        <w:t>not to be modified by the tenderer</w:t>
      </w:r>
      <w:r w:rsidRPr="001F188D">
        <w:rPr>
          <w:rFonts w:ascii="Times New Roman" w:hAnsi="Times New Roman"/>
          <w:lang w:val="en-GB"/>
        </w:rPr>
        <w:t xml:space="preserve">); / </w:t>
      </w:r>
      <w:r w:rsidRPr="001F188D">
        <w:rPr>
          <w:rFonts w:ascii="Times New Roman" w:hAnsi="Times New Roman"/>
          <w:i/>
          <w:lang w:val="hr-HR"/>
        </w:rPr>
        <w:t>Kolonu 2 ispunjava Ugovarateljno tijelo sa specifikacijama tražene robe (</w:t>
      </w:r>
      <w:r w:rsidRPr="001F188D">
        <w:rPr>
          <w:rFonts w:ascii="Times New Roman" w:hAnsi="Times New Roman"/>
          <w:i/>
          <w:u w:val="single"/>
          <w:lang w:val="hr-HR"/>
        </w:rPr>
        <w:t>natjecatelji ih ne smiju modificirati</w:t>
      </w:r>
      <w:r w:rsidRPr="001F188D">
        <w:rPr>
          <w:rFonts w:ascii="Times New Roman" w:hAnsi="Times New Roman"/>
          <w:i/>
          <w:lang w:val="hr-HR"/>
        </w:rPr>
        <w:t>)</w:t>
      </w:r>
    </w:p>
    <w:p w:rsidR="00683EF7" w:rsidRPr="001F188D" w:rsidRDefault="00683EF7" w:rsidP="00683EF7">
      <w:pPr>
        <w:numPr>
          <w:ilvl w:val="0"/>
          <w:numId w:val="2"/>
        </w:numPr>
        <w:jc w:val="both"/>
        <w:rPr>
          <w:rFonts w:ascii="Times New Roman" w:hAnsi="Times New Roman"/>
          <w:lang w:val="hr-HR"/>
        </w:rPr>
      </w:pPr>
      <w:r w:rsidRPr="001F188D">
        <w:rPr>
          <w:rFonts w:ascii="Times New Roman" w:hAnsi="Times New Roman"/>
          <w:lang w:val="en-GB"/>
        </w:rPr>
        <w:t>Column 3 is to be filled in by the tenderer and must detail what is offered (for example the wo</w:t>
      </w:r>
      <w:r w:rsidR="00B73E40">
        <w:rPr>
          <w:rFonts w:ascii="Times New Roman" w:hAnsi="Times New Roman"/>
          <w:lang w:val="en-GB"/>
        </w:rPr>
        <w:t>rds “compliant” or “yes” is</w:t>
      </w:r>
      <w:r w:rsidRPr="001F188D">
        <w:rPr>
          <w:rFonts w:ascii="Times New Roman" w:hAnsi="Times New Roman"/>
          <w:lang w:val="en-GB"/>
        </w:rPr>
        <w:t xml:space="preserve"> sufficient); /</w:t>
      </w:r>
      <w:r w:rsidRPr="001F188D">
        <w:rPr>
          <w:rFonts w:ascii="Times New Roman" w:hAnsi="Times New Roman"/>
          <w:i/>
          <w:lang w:val="hr-HR"/>
        </w:rPr>
        <w:t xml:space="preserve"> Kolonu 3 treba ispuniti natjecatelj detaljnim opisom robe koju nudi (rij</w:t>
      </w:r>
      <w:r w:rsidR="00B73E40">
        <w:rPr>
          <w:rFonts w:ascii="Times New Roman" w:hAnsi="Times New Roman"/>
          <w:i/>
          <w:lang w:val="hr-HR"/>
        </w:rPr>
        <w:t>eči kao “sukladan” ili “da” jesu</w:t>
      </w:r>
      <w:r w:rsidRPr="001F188D">
        <w:rPr>
          <w:rFonts w:ascii="Times New Roman" w:hAnsi="Times New Roman"/>
          <w:i/>
          <w:lang w:val="hr-HR"/>
        </w:rPr>
        <w:t xml:space="preserve"> dovoljne)</w:t>
      </w:r>
    </w:p>
    <w:p w:rsidR="00683EF7" w:rsidRPr="001F188D" w:rsidRDefault="00683EF7" w:rsidP="00683EF7">
      <w:pPr>
        <w:numPr>
          <w:ilvl w:val="0"/>
          <w:numId w:val="2"/>
        </w:numPr>
        <w:jc w:val="both"/>
        <w:rPr>
          <w:rFonts w:ascii="Times New Roman" w:hAnsi="Times New Roman"/>
          <w:lang w:val="hr-HR"/>
        </w:rPr>
      </w:pPr>
      <w:r w:rsidRPr="001F188D">
        <w:rPr>
          <w:rFonts w:ascii="Times New Roman" w:hAnsi="Times New Roman"/>
          <w:lang w:val="en-GB"/>
        </w:rPr>
        <w:t xml:space="preserve">Column 4 allows the tenderer to make comments on its proposed supply and to make eventual references to the documentation / </w:t>
      </w:r>
      <w:r w:rsidRPr="001F188D">
        <w:rPr>
          <w:rFonts w:ascii="Times New Roman" w:hAnsi="Times New Roman"/>
          <w:i/>
          <w:lang w:val="hr-HR"/>
        </w:rPr>
        <w:t>U koloni 4 natjecatelji su slobodni dodati svoje komentare i eventualna dodatna objašnjenja odnosno reference na prateće dokumente</w:t>
      </w:r>
    </w:p>
    <w:p w:rsidR="00683EF7" w:rsidRPr="001F188D" w:rsidRDefault="00683EF7" w:rsidP="00683EF7">
      <w:pPr>
        <w:numPr>
          <w:ilvl w:val="0"/>
          <w:numId w:val="2"/>
        </w:numPr>
        <w:jc w:val="both"/>
        <w:rPr>
          <w:rFonts w:ascii="Times New Roman" w:hAnsi="Times New Roman"/>
          <w:lang w:val="hr-HR"/>
        </w:rPr>
      </w:pPr>
      <w:r w:rsidRPr="001F188D">
        <w:rPr>
          <w:rFonts w:ascii="Times New Roman" w:hAnsi="Times New Roman"/>
          <w:lang w:val="en-GB"/>
        </w:rPr>
        <w:t xml:space="preserve">Column 5 is reserved for the Evaluation Committee and should </w:t>
      </w:r>
      <w:r w:rsidRPr="001F188D">
        <w:rPr>
          <w:rFonts w:ascii="Times New Roman" w:hAnsi="Times New Roman"/>
          <w:u w:val="single"/>
          <w:lang w:val="en-GB"/>
        </w:rPr>
        <w:t>not be modified/filled by the tenderer</w:t>
      </w:r>
      <w:r w:rsidRPr="001F188D">
        <w:rPr>
          <w:rFonts w:ascii="Times New Roman" w:hAnsi="Times New Roman"/>
          <w:lang w:val="en-GB"/>
        </w:rPr>
        <w:t xml:space="preserve"> / </w:t>
      </w:r>
      <w:r w:rsidRPr="001F188D">
        <w:rPr>
          <w:rFonts w:ascii="Times New Roman" w:hAnsi="Times New Roman"/>
          <w:i/>
          <w:lang w:val="hr-HR"/>
        </w:rPr>
        <w:t xml:space="preserve">Kolona 5 je rezervirana za evaluacijski odbor i </w:t>
      </w:r>
      <w:r w:rsidRPr="001F188D">
        <w:rPr>
          <w:rFonts w:ascii="Times New Roman" w:hAnsi="Times New Roman"/>
          <w:i/>
          <w:u w:val="single"/>
          <w:lang w:val="hr-HR"/>
        </w:rPr>
        <w:t>ne smije biti mijenjana / ispunjena od strane natjecatelja</w:t>
      </w:r>
    </w:p>
    <w:p w:rsidR="00683EF7" w:rsidRPr="001F188D" w:rsidRDefault="00683EF7" w:rsidP="00683EF7">
      <w:pPr>
        <w:rPr>
          <w:rFonts w:ascii="Times New Roman" w:hAnsi="Times New Roman"/>
          <w:lang w:val="hr-HR"/>
        </w:rPr>
      </w:pPr>
    </w:p>
    <w:p w:rsidR="00EB4039" w:rsidRPr="001F188D" w:rsidRDefault="00EB4039" w:rsidP="00EB4039">
      <w:pPr>
        <w:jc w:val="both"/>
        <w:rPr>
          <w:rFonts w:ascii="Times New Roman" w:hAnsi="Times New Roman"/>
          <w:lang w:val="hr-HR"/>
        </w:rPr>
      </w:pPr>
      <w:r w:rsidRPr="001F188D">
        <w:rPr>
          <w:rFonts w:ascii="Times New Roman" w:hAnsi="Times New Roman"/>
          <w:lang w:val="en-GB"/>
        </w:rPr>
        <w:t xml:space="preserve">The eventual </w:t>
      </w:r>
      <w:r w:rsidR="000E7C98" w:rsidRPr="001F188D">
        <w:rPr>
          <w:rFonts w:ascii="Times New Roman" w:hAnsi="Times New Roman"/>
          <w:lang w:val="en-GB"/>
        </w:rPr>
        <w:t xml:space="preserve">supporting </w:t>
      </w:r>
      <w:r w:rsidRPr="001F188D">
        <w:rPr>
          <w:rFonts w:ascii="Times New Roman" w:hAnsi="Times New Roman"/>
          <w:lang w:val="en-GB"/>
        </w:rPr>
        <w:t xml:space="preserve">documentation supplied </w:t>
      </w:r>
      <w:r w:rsidR="000E7C98" w:rsidRPr="001F188D">
        <w:rPr>
          <w:rFonts w:ascii="Times New Roman" w:hAnsi="Times New Roman"/>
          <w:lang w:val="en-GB"/>
        </w:rPr>
        <w:t xml:space="preserve">in addition to this technical offer </w:t>
      </w:r>
      <w:r w:rsidRPr="001F188D">
        <w:rPr>
          <w:rFonts w:ascii="Times New Roman" w:hAnsi="Times New Roman"/>
          <w:lang w:val="en-GB"/>
        </w:rPr>
        <w:t>should clearly indicate (highlight, mark) the models offered and the options included, if any, so that the evaluators can see the exact configuration. Offers that do not permit to identify precisely the models and the specifications may be rejected by the evaluation committee.</w:t>
      </w:r>
      <w:r w:rsidR="000E7C98" w:rsidRPr="001F188D">
        <w:rPr>
          <w:rFonts w:ascii="Times New Roman" w:hAnsi="Times New Roman"/>
          <w:lang w:val="en-GB"/>
        </w:rPr>
        <w:t xml:space="preserve"> / </w:t>
      </w:r>
      <w:r w:rsidR="000E7C98" w:rsidRPr="001F188D">
        <w:rPr>
          <w:rFonts w:ascii="Times New Roman" w:hAnsi="Times New Roman"/>
          <w:i/>
          <w:lang w:val="hr-HR"/>
        </w:rPr>
        <w:t xml:space="preserve">Eventualna prateća dokumentacija koja se dostavi kao nadopuna ovoj ponudi mora jasno ukazivati </w:t>
      </w:r>
      <w:proofErr w:type="gramStart"/>
      <w:r w:rsidR="000E7C98" w:rsidRPr="001F188D">
        <w:rPr>
          <w:rFonts w:ascii="Times New Roman" w:hAnsi="Times New Roman"/>
          <w:i/>
          <w:lang w:val="hr-HR"/>
        </w:rPr>
        <w:t>na</w:t>
      </w:r>
      <w:proofErr w:type="gramEnd"/>
      <w:r w:rsidR="000E7C98" w:rsidRPr="001F188D">
        <w:rPr>
          <w:rFonts w:ascii="Times New Roman" w:hAnsi="Times New Roman"/>
          <w:i/>
          <w:lang w:val="hr-HR"/>
        </w:rPr>
        <w:t xml:space="preserve"> modele</w:t>
      </w:r>
      <w:r w:rsidR="00F92E3C">
        <w:rPr>
          <w:rFonts w:ascii="Times New Roman" w:hAnsi="Times New Roman"/>
          <w:i/>
          <w:lang w:val="hr-HR"/>
        </w:rPr>
        <w:t>,</w:t>
      </w:r>
      <w:r w:rsidR="000E7C98" w:rsidRPr="001F188D">
        <w:rPr>
          <w:rFonts w:ascii="Times New Roman" w:hAnsi="Times New Roman"/>
          <w:i/>
          <w:lang w:val="hr-HR"/>
        </w:rPr>
        <w:t xml:space="preserve"> odnosno</w:t>
      </w:r>
      <w:r w:rsidR="00F92E3C">
        <w:rPr>
          <w:rFonts w:ascii="Times New Roman" w:hAnsi="Times New Roman"/>
          <w:i/>
          <w:lang w:val="hr-HR"/>
        </w:rPr>
        <w:t>,</w:t>
      </w:r>
      <w:r w:rsidR="000E7C98" w:rsidRPr="001F188D">
        <w:rPr>
          <w:rFonts w:ascii="Times New Roman" w:hAnsi="Times New Roman"/>
          <w:i/>
          <w:lang w:val="hr-HR"/>
        </w:rPr>
        <w:t xml:space="preserve"> opcije koje se nude, kako bi evaluatori jasno mogli razaznati konfiguraciju / ponudu. Ponude koje ne identificiraju precizno modele i specifikacije mogu biti odbijen</w:t>
      </w:r>
      <w:r w:rsidR="00212CB3">
        <w:rPr>
          <w:rFonts w:ascii="Times New Roman" w:hAnsi="Times New Roman"/>
          <w:i/>
          <w:lang w:val="hr-HR"/>
        </w:rPr>
        <w:t>e</w:t>
      </w:r>
      <w:r w:rsidR="000E7C98" w:rsidRPr="001F188D">
        <w:rPr>
          <w:rFonts w:ascii="Times New Roman" w:hAnsi="Times New Roman"/>
          <w:i/>
          <w:lang w:val="hr-HR"/>
        </w:rPr>
        <w:t xml:space="preserve"> od strane evaluacijskog odbora.</w:t>
      </w:r>
    </w:p>
    <w:p w:rsidR="000E7C98" w:rsidRPr="001F188D" w:rsidRDefault="00EB4039" w:rsidP="000E7C98">
      <w:pPr>
        <w:jc w:val="both"/>
        <w:rPr>
          <w:rFonts w:ascii="Times New Roman" w:hAnsi="Times New Roman"/>
          <w:lang w:val="hr-HR"/>
        </w:rPr>
      </w:pPr>
      <w:r w:rsidRPr="001F188D">
        <w:rPr>
          <w:rFonts w:ascii="Times New Roman" w:hAnsi="Times New Roman"/>
          <w:lang w:val="en-GB"/>
        </w:rPr>
        <w:t>The offer must be clear enough to allow the evaluators to make an easy comparison between the requested specifications and the offered</w:t>
      </w:r>
      <w:r w:rsidRPr="001F188D">
        <w:rPr>
          <w:rFonts w:ascii="Times New Roman" w:hAnsi="Times New Roman"/>
          <w:b/>
          <w:lang w:val="en-GB"/>
        </w:rPr>
        <w:t xml:space="preserve"> </w:t>
      </w:r>
      <w:r w:rsidRPr="001F188D">
        <w:rPr>
          <w:rFonts w:ascii="Times New Roman" w:hAnsi="Times New Roman"/>
          <w:lang w:val="en-GB"/>
        </w:rPr>
        <w:t>specifications.</w:t>
      </w:r>
      <w:r w:rsidR="000E7C98" w:rsidRPr="001F188D">
        <w:rPr>
          <w:rFonts w:ascii="Times New Roman" w:hAnsi="Times New Roman"/>
          <w:lang w:val="en-GB"/>
        </w:rPr>
        <w:t xml:space="preserve"> / </w:t>
      </w:r>
      <w:r w:rsidR="000E7C98" w:rsidRPr="001F188D">
        <w:rPr>
          <w:rFonts w:ascii="Times New Roman" w:hAnsi="Times New Roman"/>
          <w:i/>
          <w:lang w:val="hr-HR"/>
        </w:rPr>
        <w:t>Ponuda mora biti dovoljno jasna da omogući evaluatorima jednostavnu usporedbu između traženih i ponuđenih specifikacija.</w:t>
      </w:r>
    </w:p>
    <w:p w:rsidR="00CB24B3" w:rsidRPr="001F188D" w:rsidRDefault="00EA19AA" w:rsidP="00EA19AA">
      <w:pPr>
        <w:jc w:val="both"/>
        <w:rPr>
          <w:rFonts w:ascii="Times New Roman" w:hAnsi="Times New Roman"/>
          <w:i/>
          <w:lang w:val="hr-HR"/>
        </w:rPr>
      </w:pPr>
      <w:r w:rsidRPr="001F188D">
        <w:rPr>
          <w:rFonts w:ascii="Times New Roman" w:hAnsi="Times New Roman"/>
          <w:b/>
          <w:lang w:val="en-GB"/>
        </w:rPr>
        <w:t>T</w:t>
      </w:r>
      <w:r w:rsidR="00F25C8E" w:rsidRPr="001F188D">
        <w:rPr>
          <w:rFonts w:ascii="Times New Roman" w:hAnsi="Times New Roman"/>
          <w:b/>
          <w:lang w:val="en-GB"/>
        </w:rPr>
        <w:t>echnical specifications</w:t>
      </w:r>
      <w:r w:rsidR="00F25C8E" w:rsidRPr="001F188D">
        <w:rPr>
          <w:rFonts w:ascii="Times New Roman" w:hAnsi="Times New Roman"/>
          <w:lang w:val="en-GB"/>
        </w:rPr>
        <w:t xml:space="preserve"> provided in the </w:t>
      </w:r>
      <w:r w:rsidR="00F25C8E" w:rsidRPr="001F188D">
        <w:rPr>
          <w:rFonts w:ascii="Times New Roman" w:hAnsi="Times New Roman"/>
          <w:i/>
          <w:lang w:val="en-GB"/>
        </w:rPr>
        <w:t>table</w:t>
      </w:r>
      <w:r w:rsidR="00F25C8E" w:rsidRPr="001F188D">
        <w:rPr>
          <w:rFonts w:ascii="Times New Roman" w:hAnsi="Times New Roman"/>
          <w:lang w:val="en-GB"/>
        </w:rPr>
        <w:t xml:space="preserve"> </w:t>
      </w:r>
      <w:r w:rsidR="001C6148" w:rsidRPr="001F188D">
        <w:rPr>
          <w:rFonts w:ascii="Times New Roman" w:hAnsi="Times New Roman"/>
          <w:lang w:val="en-GB"/>
        </w:rPr>
        <w:t>below are in the format of a checklist</w:t>
      </w:r>
      <w:r w:rsidR="003542AB" w:rsidRPr="001F188D">
        <w:rPr>
          <w:rFonts w:ascii="Times New Roman" w:hAnsi="Times New Roman"/>
          <w:lang w:val="en-GB"/>
        </w:rPr>
        <w:t>, covering the equipment, implementation tasks and after sales service</w:t>
      </w:r>
      <w:r w:rsidR="001C6148" w:rsidRPr="001F188D">
        <w:rPr>
          <w:rFonts w:ascii="Times New Roman" w:hAnsi="Times New Roman"/>
          <w:lang w:val="en-GB"/>
        </w:rPr>
        <w:t xml:space="preserve">. They are </w:t>
      </w:r>
      <w:r w:rsidR="00F25C8E" w:rsidRPr="001F188D">
        <w:rPr>
          <w:rFonts w:ascii="Times New Roman" w:hAnsi="Times New Roman"/>
          <w:lang w:val="en-GB"/>
        </w:rPr>
        <w:t xml:space="preserve">compulsory as a </w:t>
      </w:r>
      <w:r w:rsidR="00F25C8E" w:rsidRPr="001F188D">
        <w:rPr>
          <w:rFonts w:ascii="Times New Roman" w:hAnsi="Times New Roman"/>
          <w:u w:val="single"/>
          <w:lang w:val="en-GB"/>
        </w:rPr>
        <w:t>minimum standard</w:t>
      </w:r>
      <w:r w:rsidR="00F25C8E" w:rsidRPr="001F188D">
        <w:rPr>
          <w:rFonts w:ascii="Times New Roman" w:hAnsi="Times New Roman"/>
          <w:lang w:val="en-GB"/>
        </w:rPr>
        <w:t xml:space="preserve"> </w:t>
      </w:r>
      <w:r w:rsidR="001C6148" w:rsidRPr="001F188D">
        <w:rPr>
          <w:rFonts w:ascii="Times New Roman" w:hAnsi="Times New Roman"/>
          <w:lang w:val="en-GB"/>
        </w:rPr>
        <w:t xml:space="preserve">for each item of equipment </w:t>
      </w:r>
      <w:r w:rsidR="00F25C8E" w:rsidRPr="001F188D">
        <w:rPr>
          <w:rFonts w:ascii="Times New Roman" w:hAnsi="Times New Roman"/>
          <w:lang w:val="en-GB"/>
        </w:rPr>
        <w:t xml:space="preserve">and will be </w:t>
      </w:r>
      <w:r w:rsidR="00F25C8E" w:rsidRPr="001F188D">
        <w:rPr>
          <w:rFonts w:ascii="Times New Roman" w:hAnsi="Times New Roman"/>
          <w:bCs/>
          <w:lang w:val="en-GB"/>
        </w:rPr>
        <w:t>the only basis for the evaluators to assess the technical compliance of the equipment presented in the offers</w:t>
      </w:r>
      <w:r w:rsidR="003A3F38">
        <w:rPr>
          <w:rFonts w:ascii="Times New Roman" w:hAnsi="Times New Roman"/>
          <w:bCs/>
          <w:lang w:val="en-GB"/>
        </w:rPr>
        <w:t>.</w:t>
      </w:r>
      <w:r w:rsidR="00F25C8E" w:rsidRPr="001F188D">
        <w:rPr>
          <w:rFonts w:ascii="Times New Roman" w:hAnsi="Times New Roman"/>
          <w:lang w:val="en-GB"/>
        </w:rPr>
        <w:t xml:space="preserve"> / </w:t>
      </w:r>
      <w:r w:rsidRPr="001F188D">
        <w:rPr>
          <w:rFonts w:ascii="Times New Roman" w:hAnsi="Times New Roman"/>
          <w:b/>
          <w:i/>
          <w:lang w:val="hr-HR"/>
        </w:rPr>
        <w:t>T</w:t>
      </w:r>
      <w:r w:rsidR="00D21213" w:rsidRPr="001F188D">
        <w:rPr>
          <w:rFonts w:ascii="Times New Roman" w:hAnsi="Times New Roman"/>
          <w:b/>
          <w:i/>
          <w:lang w:val="hr-HR"/>
        </w:rPr>
        <w:t>e</w:t>
      </w:r>
      <w:r w:rsidR="00F25C8E" w:rsidRPr="001F188D">
        <w:rPr>
          <w:rFonts w:ascii="Times New Roman" w:hAnsi="Times New Roman"/>
          <w:b/>
          <w:i/>
          <w:lang w:val="hr-HR"/>
        </w:rPr>
        <w:t>hničke specifikacije</w:t>
      </w:r>
      <w:r w:rsidR="00F25C8E" w:rsidRPr="001F188D">
        <w:rPr>
          <w:rFonts w:ascii="Times New Roman" w:hAnsi="Times New Roman"/>
          <w:i/>
          <w:lang w:val="hr-HR"/>
        </w:rPr>
        <w:t xml:space="preserve"> </w:t>
      </w:r>
      <w:r w:rsidR="00D21213" w:rsidRPr="001F188D">
        <w:rPr>
          <w:rFonts w:ascii="Times New Roman" w:hAnsi="Times New Roman"/>
          <w:i/>
          <w:lang w:val="hr-HR"/>
        </w:rPr>
        <w:t xml:space="preserve">navedene su u </w:t>
      </w:r>
      <w:r w:rsidR="00D21213" w:rsidRPr="001F188D">
        <w:rPr>
          <w:rFonts w:ascii="Times New Roman" w:hAnsi="Times New Roman"/>
          <w:lang w:val="hr-HR"/>
        </w:rPr>
        <w:t>tablici</w:t>
      </w:r>
      <w:r w:rsidR="00D21213" w:rsidRPr="001F188D">
        <w:rPr>
          <w:rFonts w:ascii="Times New Roman" w:hAnsi="Times New Roman"/>
          <w:i/>
          <w:lang w:val="hr-HR"/>
        </w:rPr>
        <w:t xml:space="preserve"> u formatu check- liste</w:t>
      </w:r>
      <w:r w:rsidR="004569F2" w:rsidRPr="001F188D">
        <w:rPr>
          <w:rFonts w:ascii="Times New Roman" w:hAnsi="Times New Roman"/>
          <w:i/>
          <w:lang w:val="hr-HR"/>
        </w:rPr>
        <w:t xml:space="preserve"> koja obuhvać</w:t>
      </w:r>
      <w:r w:rsidR="003542AB" w:rsidRPr="001F188D">
        <w:rPr>
          <w:rFonts w:ascii="Times New Roman" w:hAnsi="Times New Roman"/>
          <w:i/>
          <w:lang w:val="hr-HR"/>
        </w:rPr>
        <w:t xml:space="preserve">a opremu, zadatke provedbe i </w:t>
      </w:r>
      <w:r w:rsidR="00F11CAF" w:rsidRPr="001F188D">
        <w:rPr>
          <w:rFonts w:ascii="Times New Roman" w:hAnsi="Times New Roman"/>
          <w:i/>
          <w:lang w:val="hr-HR"/>
        </w:rPr>
        <w:t>post-prodajne</w:t>
      </w:r>
      <w:r w:rsidR="003542AB" w:rsidRPr="001F188D">
        <w:rPr>
          <w:rFonts w:ascii="Times New Roman" w:hAnsi="Times New Roman"/>
          <w:i/>
          <w:lang w:val="hr-HR"/>
        </w:rPr>
        <w:t xml:space="preserve"> usluge.</w:t>
      </w:r>
      <w:r w:rsidR="00D21213" w:rsidRPr="001F188D">
        <w:rPr>
          <w:rFonts w:ascii="Times New Roman" w:hAnsi="Times New Roman"/>
          <w:i/>
          <w:lang w:val="hr-HR"/>
        </w:rPr>
        <w:t xml:space="preserve"> One </w:t>
      </w:r>
      <w:r w:rsidR="005D6FE7" w:rsidRPr="001F188D">
        <w:rPr>
          <w:rFonts w:ascii="Times New Roman" w:hAnsi="Times New Roman"/>
          <w:i/>
          <w:lang w:val="hr-HR"/>
        </w:rPr>
        <w:t xml:space="preserve">su </w:t>
      </w:r>
      <w:r w:rsidR="00F25C8E" w:rsidRPr="001F188D">
        <w:rPr>
          <w:rFonts w:ascii="Times New Roman" w:hAnsi="Times New Roman"/>
          <w:i/>
          <w:lang w:val="hr-HR"/>
        </w:rPr>
        <w:t xml:space="preserve">obavezne kao </w:t>
      </w:r>
      <w:r w:rsidR="00F25C8E" w:rsidRPr="001F188D">
        <w:rPr>
          <w:rFonts w:ascii="Times New Roman" w:hAnsi="Times New Roman"/>
          <w:i/>
          <w:u w:val="single"/>
          <w:lang w:val="hr-HR"/>
        </w:rPr>
        <w:t>minimalni standard</w:t>
      </w:r>
      <w:r w:rsidR="00D21213" w:rsidRPr="001F188D">
        <w:rPr>
          <w:rFonts w:ascii="Times New Roman" w:hAnsi="Times New Roman"/>
          <w:i/>
          <w:lang w:val="hr-HR"/>
        </w:rPr>
        <w:t xml:space="preserve"> svake</w:t>
      </w:r>
      <w:r w:rsidR="00F25C8E" w:rsidRPr="001F188D">
        <w:rPr>
          <w:rFonts w:ascii="Times New Roman" w:hAnsi="Times New Roman"/>
          <w:i/>
          <w:lang w:val="hr-HR"/>
        </w:rPr>
        <w:t xml:space="preserve"> </w:t>
      </w:r>
      <w:r w:rsidR="00D21213" w:rsidRPr="001F188D">
        <w:rPr>
          <w:rFonts w:ascii="Times New Roman" w:hAnsi="Times New Roman"/>
          <w:i/>
          <w:lang w:val="hr-HR"/>
        </w:rPr>
        <w:t>pojedine stavke tražene rob</w:t>
      </w:r>
      <w:r w:rsidR="00F25C8E" w:rsidRPr="001F188D">
        <w:rPr>
          <w:rFonts w:ascii="Times New Roman" w:hAnsi="Times New Roman"/>
          <w:i/>
          <w:lang w:val="hr-HR"/>
        </w:rPr>
        <w:t xml:space="preserve">e </w:t>
      </w:r>
      <w:r w:rsidR="00D21213" w:rsidRPr="001F188D">
        <w:rPr>
          <w:rFonts w:ascii="Times New Roman" w:hAnsi="Times New Roman"/>
          <w:i/>
          <w:lang w:val="hr-HR"/>
        </w:rPr>
        <w:t xml:space="preserve">i jedina su osnova </w:t>
      </w:r>
      <w:r w:rsidR="005D6FE7" w:rsidRPr="001F188D">
        <w:rPr>
          <w:rFonts w:ascii="Times New Roman" w:hAnsi="Times New Roman"/>
          <w:i/>
          <w:lang w:val="hr-HR"/>
        </w:rPr>
        <w:t xml:space="preserve">za ocjenu tehničke sukladnosti ponuda od strane </w:t>
      </w:r>
      <w:r w:rsidR="00F25C8E" w:rsidRPr="001F188D">
        <w:rPr>
          <w:rFonts w:ascii="Times New Roman" w:hAnsi="Times New Roman"/>
          <w:i/>
          <w:lang w:val="hr-HR"/>
        </w:rPr>
        <w:t>evaluator</w:t>
      </w:r>
      <w:r w:rsidR="005D6FE7" w:rsidRPr="001F188D">
        <w:rPr>
          <w:rFonts w:ascii="Times New Roman" w:hAnsi="Times New Roman"/>
          <w:i/>
          <w:lang w:val="hr-HR"/>
        </w:rPr>
        <w:t>a</w:t>
      </w:r>
      <w:r w:rsidR="00F25C8E" w:rsidRPr="001F188D">
        <w:rPr>
          <w:rFonts w:ascii="Times New Roman" w:hAnsi="Times New Roman"/>
          <w:i/>
          <w:lang w:val="hr-HR"/>
        </w:rPr>
        <w:t>.</w:t>
      </w:r>
    </w:p>
    <w:p w:rsidR="00EA19AA" w:rsidRPr="001F188D" w:rsidRDefault="00EA19AA" w:rsidP="00EA19AA">
      <w:pPr>
        <w:jc w:val="both"/>
        <w:rPr>
          <w:rFonts w:ascii="Times New Roman" w:hAnsi="Times New Roman"/>
          <w:i/>
          <w:sz w:val="18"/>
          <w:szCs w:val="18"/>
          <w:lang w:val="hr-HR"/>
        </w:rPr>
      </w:pPr>
    </w:p>
    <w:p w:rsidR="00EA19AA" w:rsidRPr="001F188D" w:rsidRDefault="00EA19AA" w:rsidP="00EA19AA">
      <w:pPr>
        <w:jc w:val="both"/>
        <w:rPr>
          <w:rFonts w:ascii="Times New Roman" w:hAnsi="Times New Roman"/>
          <w:i/>
          <w:sz w:val="18"/>
          <w:szCs w:val="18"/>
          <w:lang w:val="hr-HR"/>
        </w:rPr>
        <w:sectPr w:rsidR="00EA19AA" w:rsidRPr="001F188D" w:rsidSect="00045499">
          <w:headerReference w:type="default" r:id="rId8"/>
          <w:footerReference w:type="default" r:id="rId9"/>
          <w:headerReference w:type="first" r:id="rId10"/>
          <w:footerReference w:type="first" r:id="rId11"/>
          <w:pgSz w:w="11906" w:h="16838"/>
          <w:pgMar w:top="1134" w:right="1418" w:bottom="1134" w:left="1418" w:header="720" w:footer="720" w:gutter="0"/>
          <w:pgNumType w:start="1"/>
          <w:cols w:space="720"/>
        </w:sectPr>
      </w:pPr>
    </w:p>
    <w:p w:rsidR="005D6FE7" w:rsidRPr="001F188D" w:rsidRDefault="005D6FE7" w:rsidP="005D6FE7">
      <w:pPr>
        <w:spacing w:after="0"/>
        <w:rPr>
          <w:rFonts w:ascii="Times New Roman" w:hAnsi="Times New Roman"/>
          <w:lang w:val="en-GB"/>
        </w:rPr>
      </w:pPr>
    </w:p>
    <w:p w:rsidR="00B82912" w:rsidRPr="001F188D" w:rsidRDefault="00CC3F2B" w:rsidP="003542AB">
      <w:pPr>
        <w:ind w:left="567" w:hanging="567"/>
        <w:jc w:val="both"/>
        <w:rPr>
          <w:rFonts w:ascii="Times New Roman" w:hAnsi="Times New Roman"/>
          <w:b/>
          <w:sz w:val="24"/>
          <w:szCs w:val="24"/>
          <w:lang w:val="en-GB"/>
        </w:rPr>
      </w:pPr>
      <w:r>
        <w:rPr>
          <w:rFonts w:ascii="Times New Roman" w:hAnsi="Times New Roman"/>
          <w:b/>
          <w:sz w:val="24"/>
          <w:szCs w:val="24"/>
          <w:lang w:val="en-GB"/>
        </w:rPr>
        <w:t xml:space="preserve">LOT NO. 1 </w:t>
      </w:r>
      <w:r w:rsidR="00A777B7" w:rsidRPr="001F188D">
        <w:rPr>
          <w:rFonts w:ascii="Times New Roman" w:hAnsi="Times New Roman"/>
          <w:b/>
          <w:sz w:val="24"/>
          <w:szCs w:val="24"/>
          <w:lang w:val="en-GB"/>
        </w:rPr>
        <w:t>TECHNICAL SPECIFICATIONS</w:t>
      </w:r>
      <w:r w:rsidR="003E2D14" w:rsidRPr="001F188D">
        <w:rPr>
          <w:rFonts w:ascii="Times New Roman" w:hAnsi="Times New Roman"/>
          <w:b/>
          <w:sz w:val="24"/>
          <w:szCs w:val="24"/>
          <w:lang w:val="en-GB"/>
        </w:rPr>
        <w:t xml:space="preserve"> </w:t>
      </w:r>
      <w:r w:rsidR="00F306A6" w:rsidRPr="001F188D">
        <w:rPr>
          <w:rFonts w:ascii="Times New Roman" w:hAnsi="Times New Roman"/>
          <w:b/>
          <w:sz w:val="24"/>
          <w:szCs w:val="24"/>
          <w:lang w:val="en-GB"/>
        </w:rPr>
        <w:t>–</w:t>
      </w:r>
      <w:r w:rsidR="003E2D14" w:rsidRPr="001F188D">
        <w:rPr>
          <w:rFonts w:ascii="Times New Roman" w:hAnsi="Times New Roman"/>
          <w:b/>
          <w:sz w:val="24"/>
          <w:szCs w:val="24"/>
          <w:lang w:val="en-GB"/>
        </w:rPr>
        <w:t xml:space="preserve"> EQUIPMENT</w:t>
      </w:r>
      <w:r w:rsidR="00F306A6" w:rsidRPr="001F188D">
        <w:rPr>
          <w:rFonts w:ascii="Times New Roman" w:hAnsi="Times New Roman"/>
          <w:b/>
          <w:sz w:val="24"/>
          <w:szCs w:val="24"/>
          <w:lang w:val="en-GB"/>
        </w:rPr>
        <w:t xml:space="preserve"> /</w:t>
      </w:r>
      <w:r w:rsidRPr="0048643F">
        <w:rPr>
          <w:rFonts w:ascii="Times New Roman" w:hAnsi="Times New Roman"/>
          <w:sz w:val="24"/>
          <w:szCs w:val="24"/>
          <w:lang w:val="en-GB"/>
        </w:rPr>
        <w:t>GRUPA 1</w:t>
      </w:r>
      <w:r w:rsidR="00F306A6" w:rsidRPr="0048643F">
        <w:rPr>
          <w:rFonts w:ascii="Times New Roman" w:hAnsi="Times New Roman"/>
          <w:sz w:val="24"/>
          <w:szCs w:val="24"/>
          <w:lang w:val="en-GB"/>
        </w:rPr>
        <w:t xml:space="preserve"> </w:t>
      </w:r>
      <w:r w:rsidR="00F306A6" w:rsidRPr="0048643F">
        <w:rPr>
          <w:rFonts w:ascii="Times New Roman" w:hAnsi="Times New Roman"/>
          <w:i/>
          <w:sz w:val="24"/>
          <w:szCs w:val="24"/>
          <w:lang w:val="en-GB"/>
        </w:rPr>
        <w:t xml:space="preserve">TEHNIČKE SPECIFIKACIJE </w:t>
      </w:r>
      <w:r w:rsidR="0081325F" w:rsidRPr="0048643F">
        <w:rPr>
          <w:rFonts w:ascii="Times New Roman" w:hAnsi="Times New Roman"/>
          <w:i/>
          <w:sz w:val="24"/>
          <w:szCs w:val="24"/>
          <w:lang w:val="en-GB"/>
        </w:rPr>
        <w:t>–</w:t>
      </w:r>
      <w:r w:rsidR="00F306A6" w:rsidRPr="0048643F">
        <w:rPr>
          <w:rFonts w:ascii="Times New Roman" w:hAnsi="Times New Roman"/>
          <w:i/>
          <w:sz w:val="24"/>
          <w:szCs w:val="24"/>
          <w:lang w:val="en-GB"/>
        </w:rPr>
        <w:t xml:space="preserve"> OPREMA</w:t>
      </w:r>
      <w:r w:rsidR="0081325F">
        <w:rPr>
          <w:rFonts w:ascii="Times New Roman" w:hAnsi="Times New Roman"/>
          <w:b/>
          <w:i/>
          <w:sz w:val="24"/>
          <w:szCs w:val="24"/>
          <w:lang w:val="en-GB"/>
        </w:rPr>
        <w:t xml:space="preserve">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76"/>
        <w:gridCol w:w="142"/>
        <w:gridCol w:w="141"/>
        <w:gridCol w:w="3402"/>
        <w:gridCol w:w="3969"/>
        <w:gridCol w:w="2622"/>
        <w:gridCol w:w="2623"/>
      </w:tblGrid>
      <w:tr w:rsidR="00301346" w:rsidRPr="001F188D" w:rsidTr="00C41F66">
        <w:trPr>
          <w:cantSplit/>
          <w:trHeight w:val="879"/>
          <w:tblHeader/>
        </w:trPr>
        <w:tc>
          <w:tcPr>
            <w:tcW w:w="851" w:type="dxa"/>
            <w:shd w:val="clear" w:color="auto" w:fill="C0C0C0"/>
          </w:tcPr>
          <w:p w:rsidR="000F3878" w:rsidRPr="001F188D" w:rsidRDefault="00296689" w:rsidP="00905166">
            <w:pPr>
              <w:spacing w:before="0" w:after="0"/>
              <w:jc w:val="center"/>
              <w:rPr>
                <w:rFonts w:ascii="Times New Roman" w:hAnsi="Times New Roman"/>
                <w:b/>
                <w:lang w:val="en-GB"/>
              </w:rPr>
            </w:pPr>
            <w:r>
              <w:rPr>
                <w:rFonts w:ascii="Times New Roman" w:hAnsi="Times New Roman"/>
                <w:b/>
                <w:lang w:val="en-GB"/>
              </w:rPr>
              <w:t>1</w:t>
            </w:r>
          </w:p>
          <w:p w:rsidR="00301346" w:rsidRPr="001F188D" w:rsidRDefault="00301346" w:rsidP="00905166">
            <w:pPr>
              <w:spacing w:before="0" w:after="0"/>
              <w:jc w:val="center"/>
              <w:rPr>
                <w:rFonts w:ascii="Times New Roman" w:hAnsi="Times New Roman"/>
                <w:b/>
                <w:highlight w:val="green"/>
                <w:lang w:val="en-GB"/>
              </w:rPr>
            </w:pPr>
            <w:r w:rsidRPr="001F188D">
              <w:rPr>
                <w:rFonts w:ascii="Times New Roman" w:hAnsi="Times New Roman"/>
                <w:b/>
                <w:lang w:val="en-GB"/>
              </w:rPr>
              <w:t>Item N</w:t>
            </w:r>
            <w:r w:rsidR="000012B5" w:rsidRPr="001F188D">
              <w:rPr>
                <w:rFonts w:ascii="Times New Roman" w:hAnsi="Times New Roman"/>
                <w:b/>
                <w:lang w:val="en-GB"/>
              </w:rPr>
              <w:t>o.</w:t>
            </w:r>
            <w:r w:rsidR="005120FA" w:rsidRPr="001F188D">
              <w:rPr>
                <w:rFonts w:ascii="Times New Roman" w:hAnsi="Times New Roman"/>
                <w:b/>
                <w:lang w:val="en-GB"/>
              </w:rPr>
              <w:t xml:space="preserve"> / </w:t>
            </w:r>
            <w:r w:rsidR="005120FA" w:rsidRPr="001F188D">
              <w:rPr>
                <w:rFonts w:ascii="Times New Roman" w:hAnsi="Times New Roman"/>
                <w:b/>
                <w:i/>
                <w:lang w:val="en-GB"/>
              </w:rPr>
              <w:t xml:space="preserve">br. </w:t>
            </w:r>
            <w:proofErr w:type="spellStart"/>
            <w:r w:rsidR="005120FA" w:rsidRPr="001F188D">
              <w:rPr>
                <w:rFonts w:ascii="Times New Roman" w:hAnsi="Times New Roman"/>
                <w:b/>
                <w:i/>
                <w:lang w:val="en-GB"/>
              </w:rPr>
              <w:t>stavke</w:t>
            </w:r>
            <w:proofErr w:type="spellEnd"/>
          </w:p>
        </w:tc>
        <w:tc>
          <w:tcPr>
            <w:tcW w:w="4961" w:type="dxa"/>
            <w:gridSpan w:val="4"/>
            <w:shd w:val="clear" w:color="auto" w:fill="C0C0C0"/>
          </w:tcPr>
          <w:p w:rsidR="000F3878" w:rsidRPr="001F188D" w:rsidRDefault="00296689" w:rsidP="00905166">
            <w:pPr>
              <w:spacing w:before="0" w:after="0"/>
              <w:jc w:val="center"/>
              <w:rPr>
                <w:rFonts w:ascii="Times New Roman" w:hAnsi="Times New Roman"/>
                <w:b/>
                <w:lang w:val="en-GB"/>
              </w:rPr>
            </w:pPr>
            <w:r>
              <w:rPr>
                <w:rFonts w:ascii="Times New Roman" w:hAnsi="Times New Roman"/>
                <w:b/>
                <w:lang w:val="en-GB"/>
              </w:rPr>
              <w:t>2</w:t>
            </w:r>
          </w:p>
          <w:p w:rsidR="00905166" w:rsidRPr="001F188D" w:rsidRDefault="00301346" w:rsidP="00905166">
            <w:pPr>
              <w:spacing w:before="0" w:after="0"/>
              <w:jc w:val="center"/>
              <w:rPr>
                <w:rFonts w:ascii="Times New Roman" w:hAnsi="Times New Roman"/>
                <w:b/>
                <w:lang w:val="en-GB"/>
              </w:rPr>
            </w:pPr>
            <w:r w:rsidRPr="001F188D">
              <w:rPr>
                <w:rFonts w:ascii="Times New Roman" w:hAnsi="Times New Roman"/>
                <w:b/>
                <w:lang w:val="en-GB"/>
              </w:rPr>
              <w:t xml:space="preserve">Specifications </w:t>
            </w:r>
            <w:r w:rsidR="000C69CF" w:rsidRPr="001F188D">
              <w:rPr>
                <w:rFonts w:ascii="Times New Roman" w:hAnsi="Times New Roman"/>
                <w:b/>
                <w:lang w:val="en-GB"/>
              </w:rPr>
              <w:t>Required</w:t>
            </w:r>
            <w:r w:rsidR="00905166" w:rsidRPr="001F188D">
              <w:rPr>
                <w:rFonts w:ascii="Times New Roman" w:hAnsi="Times New Roman"/>
                <w:b/>
                <w:lang w:val="en-GB"/>
              </w:rPr>
              <w:t xml:space="preserve"> / </w:t>
            </w:r>
          </w:p>
          <w:p w:rsidR="00301346" w:rsidRPr="001F188D" w:rsidRDefault="00905166" w:rsidP="00905166">
            <w:pPr>
              <w:spacing w:before="0" w:after="0"/>
              <w:jc w:val="center"/>
              <w:rPr>
                <w:rFonts w:ascii="Times New Roman" w:hAnsi="Times New Roman"/>
                <w:b/>
                <w:i/>
                <w:lang w:val="en-GB"/>
              </w:rPr>
            </w:pPr>
            <w:proofErr w:type="spellStart"/>
            <w:r w:rsidRPr="001F188D">
              <w:rPr>
                <w:rFonts w:ascii="Times New Roman" w:hAnsi="Times New Roman"/>
                <w:b/>
                <w:i/>
                <w:lang w:val="en-GB"/>
              </w:rPr>
              <w:t>Tražene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p>
        </w:tc>
        <w:tc>
          <w:tcPr>
            <w:tcW w:w="3969" w:type="dxa"/>
            <w:shd w:val="clear" w:color="auto" w:fill="C0C0C0"/>
          </w:tcPr>
          <w:p w:rsidR="000F3878" w:rsidRPr="001F188D" w:rsidRDefault="00296689" w:rsidP="00905166">
            <w:pPr>
              <w:tabs>
                <w:tab w:val="left" w:pos="729"/>
              </w:tabs>
              <w:spacing w:before="0" w:after="0"/>
              <w:jc w:val="center"/>
              <w:rPr>
                <w:rFonts w:ascii="Times New Roman" w:hAnsi="Times New Roman"/>
                <w:b/>
                <w:lang w:val="en-GB"/>
              </w:rPr>
            </w:pPr>
            <w:r>
              <w:rPr>
                <w:rFonts w:ascii="Times New Roman" w:hAnsi="Times New Roman"/>
                <w:b/>
                <w:lang w:val="en-GB"/>
              </w:rPr>
              <w:t>3</w:t>
            </w:r>
          </w:p>
          <w:p w:rsidR="00301346" w:rsidRPr="001F188D" w:rsidRDefault="00301346" w:rsidP="00905166">
            <w:pPr>
              <w:tabs>
                <w:tab w:val="left" w:pos="729"/>
              </w:tabs>
              <w:spacing w:before="0" w:after="0"/>
              <w:jc w:val="center"/>
              <w:rPr>
                <w:rFonts w:ascii="Times New Roman" w:hAnsi="Times New Roman"/>
                <w:b/>
                <w:lang w:val="en-GB"/>
              </w:rPr>
            </w:pPr>
            <w:r w:rsidRPr="001F188D">
              <w:rPr>
                <w:rFonts w:ascii="Times New Roman" w:hAnsi="Times New Roman"/>
                <w:b/>
                <w:lang w:val="en-GB"/>
              </w:rPr>
              <w:t>Specifications Offered</w:t>
            </w:r>
            <w:r w:rsidR="00905166" w:rsidRPr="001F188D">
              <w:rPr>
                <w:rFonts w:ascii="Times New Roman" w:hAnsi="Times New Roman"/>
                <w:b/>
                <w:lang w:val="en-GB"/>
              </w:rPr>
              <w:t xml:space="preserve"> /</w:t>
            </w:r>
          </w:p>
          <w:p w:rsidR="00905166" w:rsidRPr="001F188D" w:rsidRDefault="00905166" w:rsidP="00905166">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Ponuđene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p>
        </w:tc>
        <w:tc>
          <w:tcPr>
            <w:tcW w:w="2622" w:type="dxa"/>
            <w:shd w:val="clear" w:color="auto" w:fill="C0C0C0"/>
          </w:tcPr>
          <w:p w:rsidR="000F3878" w:rsidRPr="001F188D" w:rsidRDefault="00296689" w:rsidP="00905166">
            <w:pPr>
              <w:tabs>
                <w:tab w:val="left" w:pos="729"/>
              </w:tabs>
              <w:spacing w:before="0" w:after="0"/>
              <w:jc w:val="center"/>
              <w:rPr>
                <w:rFonts w:ascii="Times New Roman" w:hAnsi="Times New Roman"/>
                <w:b/>
                <w:lang w:val="en-GB"/>
              </w:rPr>
            </w:pPr>
            <w:r>
              <w:rPr>
                <w:rFonts w:ascii="Times New Roman" w:hAnsi="Times New Roman"/>
                <w:b/>
                <w:lang w:val="en-GB"/>
              </w:rPr>
              <w:t>4</w:t>
            </w:r>
          </w:p>
          <w:p w:rsidR="00301346" w:rsidRPr="001F188D" w:rsidRDefault="00301346" w:rsidP="00905166">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Notes, remarks, </w:t>
            </w:r>
            <w:r w:rsidR="00034B1D" w:rsidRPr="001F188D">
              <w:rPr>
                <w:rFonts w:ascii="Times New Roman" w:hAnsi="Times New Roman"/>
                <w:b/>
                <w:lang w:val="en-GB"/>
              </w:rPr>
              <w:br/>
              <w:t xml:space="preserve">ref </w:t>
            </w:r>
            <w:r w:rsidRPr="001F188D">
              <w:rPr>
                <w:rFonts w:ascii="Times New Roman" w:hAnsi="Times New Roman"/>
                <w:b/>
                <w:lang w:val="en-GB"/>
              </w:rPr>
              <w:t>to documentation</w:t>
            </w:r>
            <w:r w:rsidR="00905166" w:rsidRPr="001F188D">
              <w:rPr>
                <w:rFonts w:ascii="Times New Roman" w:hAnsi="Times New Roman"/>
                <w:b/>
                <w:lang w:val="en-GB"/>
              </w:rPr>
              <w:t xml:space="preserve"> /</w:t>
            </w:r>
          </w:p>
          <w:p w:rsidR="00905166" w:rsidRPr="001F188D" w:rsidRDefault="00905166" w:rsidP="00905166">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napomene</w:t>
            </w:r>
            <w:proofErr w:type="spellEnd"/>
            <w:r w:rsidRPr="001F188D">
              <w:rPr>
                <w:rFonts w:ascii="Times New Roman" w:hAnsi="Times New Roman"/>
                <w:b/>
                <w:i/>
                <w:lang w:val="en-GB"/>
              </w:rPr>
              <w:t xml:space="preserve">, reference </w:t>
            </w:r>
            <w:proofErr w:type="spellStart"/>
            <w:r w:rsidRPr="001F188D">
              <w:rPr>
                <w:rFonts w:ascii="Times New Roman" w:hAnsi="Times New Roman"/>
                <w:b/>
                <w:i/>
                <w:lang w:val="en-GB"/>
              </w:rPr>
              <w:t>na</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dokumentaciju</w:t>
            </w:r>
            <w:proofErr w:type="spellEnd"/>
          </w:p>
        </w:tc>
        <w:tc>
          <w:tcPr>
            <w:tcW w:w="2623" w:type="dxa"/>
            <w:shd w:val="clear" w:color="auto" w:fill="C0C0C0"/>
          </w:tcPr>
          <w:p w:rsidR="000F3878" w:rsidRPr="001F188D" w:rsidRDefault="00296689" w:rsidP="00905166">
            <w:pPr>
              <w:tabs>
                <w:tab w:val="left" w:pos="729"/>
              </w:tabs>
              <w:spacing w:before="0" w:after="0"/>
              <w:jc w:val="center"/>
              <w:rPr>
                <w:rFonts w:ascii="Times New Roman" w:hAnsi="Times New Roman"/>
                <w:b/>
                <w:lang w:val="en-GB"/>
              </w:rPr>
            </w:pPr>
            <w:r>
              <w:rPr>
                <w:rFonts w:ascii="Times New Roman" w:hAnsi="Times New Roman"/>
                <w:b/>
                <w:lang w:val="en-GB"/>
              </w:rPr>
              <w:t>5</w:t>
            </w:r>
          </w:p>
          <w:p w:rsidR="00301346" w:rsidRPr="001F188D" w:rsidRDefault="00301346" w:rsidP="00905166">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Evaluation Committee’s notes </w:t>
            </w:r>
            <w:r w:rsidR="00905166" w:rsidRPr="001F188D">
              <w:rPr>
                <w:rFonts w:ascii="Times New Roman" w:hAnsi="Times New Roman"/>
                <w:b/>
                <w:lang w:val="en-GB"/>
              </w:rPr>
              <w:t>/</w:t>
            </w:r>
          </w:p>
          <w:p w:rsidR="00905166" w:rsidRPr="001F188D" w:rsidRDefault="00905166" w:rsidP="00905166">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evaluacijskog</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odbora</w:t>
            </w:r>
            <w:proofErr w:type="spellEnd"/>
          </w:p>
        </w:tc>
      </w:tr>
      <w:tr w:rsidR="00AA5087" w:rsidRPr="001F188D" w:rsidTr="00C41F66">
        <w:trPr>
          <w:cantSplit/>
        </w:trPr>
        <w:tc>
          <w:tcPr>
            <w:tcW w:w="851" w:type="dxa"/>
            <w:shd w:val="clear" w:color="auto" w:fill="E6E6E6"/>
          </w:tcPr>
          <w:p w:rsidR="00AA5087" w:rsidRPr="001F188D" w:rsidRDefault="00AA5087" w:rsidP="00301346">
            <w:pPr>
              <w:rPr>
                <w:rFonts w:ascii="Times New Roman" w:hAnsi="Times New Roman"/>
                <w:b/>
                <w:highlight w:val="green"/>
                <w:lang w:val="en-GB"/>
              </w:rPr>
            </w:pPr>
            <w:r w:rsidRPr="001F188D">
              <w:rPr>
                <w:rFonts w:ascii="Times New Roman" w:hAnsi="Times New Roman"/>
                <w:b/>
                <w:lang w:val="en-GB"/>
              </w:rPr>
              <w:t>1</w:t>
            </w:r>
          </w:p>
        </w:tc>
        <w:tc>
          <w:tcPr>
            <w:tcW w:w="4961" w:type="dxa"/>
            <w:gridSpan w:val="4"/>
            <w:shd w:val="clear" w:color="auto" w:fill="E6E6E6"/>
            <w:vAlign w:val="center"/>
          </w:tcPr>
          <w:p w:rsidR="0081325F" w:rsidRPr="009D4BA4" w:rsidRDefault="0081325F" w:rsidP="0081325F">
            <w:pPr>
              <w:rPr>
                <w:rFonts w:ascii="Times New Roman" w:hAnsi="Times New Roman"/>
                <w:b/>
              </w:rPr>
            </w:pPr>
            <w:r w:rsidRPr="00C74772">
              <w:rPr>
                <w:rFonts w:ascii="Times New Roman" w:hAnsi="Times New Roman"/>
                <w:b/>
              </w:rPr>
              <w:t>Complete line for producing heavy papercores</w:t>
            </w:r>
            <w:r w:rsidR="00646A33">
              <w:rPr>
                <w:rFonts w:ascii="Times New Roman" w:hAnsi="Times New Roman"/>
                <w:b/>
              </w:rPr>
              <w:t xml:space="preserve"> (32 piles)</w:t>
            </w:r>
            <w:r w:rsidR="003A3F38">
              <w:rPr>
                <w:rFonts w:ascii="Times New Roman" w:hAnsi="Times New Roman"/>
                <w:b/>
              </w:rPr>
              <w:t xml:space="preserve"> </w:t>
            </w:r>
            <w:r w:rsidRPr="009D4BA4">
              <w:rPr>
                <w:rFonts w:ascii="Times New Roman" w:hAnsi="Times New Roman"/>
                <w:b/>
              </w:rPr>
              <w:t xml:space="preserve">/  </w:t>
            </w:r>
            <w:r w:rsidR="00CC3F2B" w:rsidRPr="009D4BA4">
              <w:rPr>
                <w:rFonts w:ascii="Times New Roman" w:hAnsi="Times New Roman"/>
              </w:rPr>
              <w:t>Linija za</w:t>
            </w:r>
            <w:r w:rsidR="008F7EDD" w:rsidRPr="009D4BA4">
              <w:rPr>
                <w:rFonts w:ascii="Times New Roman" w:hAnsi="Times New Roman"/>
              </w:rPr>
              <w:t xml:space="preserve"> </w:t>
            </w:r>
            <w:r w:rsidR="00CC3F2B" w:rsidRPr="009D4BA4">
              <w:rPr>
                <w:rFonts w:ascii="Times New Roman" w:hAnsi="Times New Roman"/>
              </w:rPr>
              <w:t>proizvodn</w:t>
            </w:r>
            <w:r w:rsidR="009B783C" w:rsidRPr="009D4BA4">
              <w:rPr>
                <w:rFonts w:ascii="Times New Roman" w:hAnsi="Times New Roman"/>
              </w:rPr>
              <w:t>j</w:t>
            </w:r>
            <w:r w:rsidR="00CC3F2B" w:rsidRPr="009D4BA4">
              <w:rPr>
                <w:rFonts w:ascii="Times New Roman" w:hAnsi="Times New Roman"/>
              </w:rPr>
              <w:t>u papirnih cijevi debelih stjenka</w:t>
            </w:r>
            <w:r w:rsidR="00646A33">
              <w:rPr>
                <w:rFonts w:ascii="Times New Roman" w:hAnsi="Times New Roman"/>
              </w:rPr>
              <w:t xml:space="preserve"> ( 32 trake)</w:t>
            </w:r>
          </w:p>
          <w:p w:rsidR="00AA5087" w:rsidRPr="001F188D" w:rsidRDefault="0081325F" w:rsidP="0081325F">
            <w:pPr>
              <w:rPr>
                <w:rFonts w:ascii="Times New Roman" w:hAnsi="Times New Roman"/>
                <w:b/>
                <w:lang w:val="en-GB"/>
              </w:rPr>
            </w:pPr>
            <w:r>
              <w:rPr>
                <w:rFonts w:ascii="Times New Roman" w:hAnsi="Times New Roman"/>
                <w:b/>
                <w:lang w:val="en-GB"/>
              </w:rPr>
              <w:t xml:space="preserve"> </w:t>
            </w:r>
            <w:r w:rsidR="00C74772">
              <w:rPr>
                <w:rFonts w:ascii="Times New Roman" w:hAnsi="Times New Roman"/>
                <w:b/>
                <w:lang w:val="en-GB"/>
              </w:rPr>
              <w:t>Q</w:t>
            </w:r>
            <w:r>
              <w:rPr>
                <w:rFonts w:ascii="Times New Roman" w:hAnsi="Times New Roman"/>
                <w:b/>
                <w:lang w:val="en-GB"/>
              </w:rPr>
              <w:t>uantity</w:t>
            </w:r>
            <w:r w:rsidR="00C74772">
              <w:rPr>
                <w:rFonts w:ascii="Times New Roman" w:hAnsi="Times New Roman"/>
                <w:b/>
                <w:lang w:val="en-GB"/>
              </w:rPr>
              <w:t xml:space="preserve"> </w:t>
            </w:r>
            <w:r>
              <w:rPr>
                <w:rFonts w:ascii="Times New Roman" w:hAnsi="Times New Roman"/>
                <w:b/>
                <w:lang w:val="en-GB"/>
              </w:rPr>
              <w:t>/</w:t>
            </w:r>
            <w:r w:rsidR="00C74772">
              <w:rPr>
                <w:rFonts w:ascii="Times New Roman" w:hAnsi="Times New Roman"/>
                <w:b/>
                <w:lang w:val="en-GB"/>
              </w:rPr>
              <w:t xml:space="preserve"> </w:t>
            </w:r>
            <w:proofErr w:type="spellStart"/>
            <w:r w:rsidRPr="00C74772">
              <w:rPr>
                <w:rFonts w:ascii="Times New Roman" w:hAnsi="Times New Roman"/>
                <w:lang w:val="en-GB"/>
              </w:rPr>
              <w:t>količina</w:t>
            </w:r>
            <w:proofErr w:type="spellEnd"/>
            <w:r>
              <w:rPr>
                <w:rFonts w:ascii="Times New Roman" w:hAnsi="Times New Roman"/>
                <w:b/>
                <w:lang w:val="en-GB"/>
              </w:rPr>
              <w:t>: 1</w:t>
            </w:r>
          </w:p>
        </w:tc>
        <w:tc>
          <w:tcPr>
            <w:tcW w:w="9214" w:type="dxa"/>
            <w:gridSpan w:val="3"/>
            <w:shd w:val="clear" w:color="auto" w:fill="E6E6E6"/>
            <w:vAlign w:val="center"/>
          </w:tcPr>
          <w:p w:rsidR="00AA5087" w:rsidRPr="001F188D" w:rsidRDefault="00AA5087" w:rsidP="00301346">
            <w:pPr>
              <w:tabs>
                <w:tab w:val="left" w:pos="729"/>
              </w:tabs>
              <w:jc w:val="center"/>
              <w:rPr>
                <w:rFonts w:ascii="Times New Roman" w:hAnsi="Times New Roman"/>
                <w:lang w:val="en-GB"/>
              </w:rPr>
            </w:pPr>
          </w:p>
        </w:tc>
      </w:tr>
      <w:tr w:rsidR="00EF7233" w:rsidRPr="001F188D" w:rsidTr="00C41F66">
        <w:trPr>
          <w:cantSplit/>
        </w:trPr>
        <w:tc>
          <w:tcPr>
            <w:tcW w:w="851" w:type="dxa"/>
            <w:shd w:val="clear" w:color="auto" w:fill="E6E6E6"/>
          </w:tcPr>
          <w:p w:rsidR="00EF7233" w:rsidRPr="001F188D" w:rsidRDefault="00EF7233" w:rsidP="00301346">
            <w:pPr>
              <w:rPr>
                <w:rFonts w:ascii="Times New Roman" w:hAnsi="Times New Roman"/>
                <w:b/>
                <w:lang w:val="en-GB"/>
              </w:rPr>
            </w:pPr>
          </w:p>
        </w:tc>
        <w:tc>
          <w:tcPr>
            <w:tcW w:w="4961" w:type="dxa"/>
            <w:gridSpan w:val="4"/>
            <w:shd w:val="clear" w:color="auto" w:fill="E6E6E6"/>
          </w:tcPr>
          <w:p w:rsidR="00EF7233" w:rsidRPr="001F188D" w:rsidRDefault="00EF7233" w:rsidP="001F1F99">
            <w:pPr>
              <w:rPr>
                <w:rFonts w:ascii="Times New Roman" w:hAnsi="Times New Roman"/>
                <w:b/>
                <w:lang w:val="en-GB"/>
              </w:rPr>
            </w:pPr>
            <w:r w:rsidRPr="00985E48">
              <w:rPr>
                <w:rFonts w:ascii="Times New Roman" w:hAnsi="Times New Roman"/>
                <w:b/>
                <w:lang w:val="en-GB"/>
              </w:rPr>
              <w:t>Manufacturer’s name:</w:t>
            </w:r>
          </w:p>
        </w:tc>
        <w:tc>
          <w:tcPr>
            <w:tcW w:w="9214" w:type="dxa"/>
            <w:gridSpan w:val="3"/>
            <w:shd w:val="clear" w:color="auto" w:fill="E6E6E6"/>
            <w:vAlign w:val="center"/>
          </w:tcPr>
          <w:p w:rsidR="00EF7233" w:rsidRPr="001F188D" w:rsidRDefault="00EF7233" w:rsidP="00301346">
            <w:pPr>
              <w:tabs>
                <w:tab w:val="left" w:pos="729"/>
              </w:tabs>
              <w:jc w:val="center"/>
              <w:rPr>
                <w:rFonts w:ascii="Times New Roman" w:hAnsi="Times New Roman"/>
                <w:lang w:val="fr-FR"/>
              </w:rPr>
            </w:pPr>
          </w:p>
        </w:tc>
      </w:tr>
      <w:tr w:rsidR="00EF7233" w:rsidRPr="001F188D" w:rsidTr="00C41F66">
        <w:trPr>
          <w:cantSplit/>
        </w:trPr>
        <w:tc>
          <w:tcPr>
            <w:tcW w:w="851" w:type="dxa"/>
            <w:shd w:val="clear" w:color="auto" w:fill="E6E6E6"/>
          </w:tcPr>
          <w:p w:rsidR="00EF7233" w:rsidRPr="001F188D" w:rsidRDefault="00EF7233" w:rsidP="00301346">
            <w:pPr>
              <w:rPr>
                <w:rFonts w:ascii="Times New Roman" w:hAnsi="Times New Roman"/>
                <w:b/>
                <w:lang w:val="en-GB"/>
              </w:rPr>
            </w:pPr>
          </w:p>
        </w:tc>
        <w:tc>
          <w:tcPr>
            <w:tcW w:w="4961" w:type="dxa"/>
            <w:gridSpan w:val="4"/>
            <w:shd w:val="clear" w:color="auto" w:fill="E6E6E6"/>
          </w:tcPr>
          <w:p w:rsidR="00EF7233" w:rsidRPr="001F188D" w:rsidRDefault="00EF7233" w:rsidP="001F1F99">
            <w:pPr>
              <w:rPr>
                <w:rFonts w:ascii="Times New Roman" w:hAnsi="Times New Roman"/>
                <w:b/>
                <w:lang w:val="en-GB"/>
              </w:rPr>
            </w:pPr>
            <w:r w:rsidRPr="00985E48">
              <w:rPr>
                <w:rFonts w:ascii="Times New Roman" w:hAnsi="Times New Roman"/>
                <w:b/>
                <w:lang w:val="en-GB"/>
              </w:rPr>
              <w:t>Product type, model:</w:t>
            </w:r>
          </w:p>
        </w:tc>
        <w:tc>
          <w:tcPr>
            <w:tcW w:w="9214" w:type="dxa"/>
            <w:gridSpan w:val="3"/>
            <w:shd w:val="clear" w:color="auto" w:fill="E6E6E6"/>
            <w:vAlign w:val="center"/>
          </w:tcPr>
          <w:p w:rsidR="00EF7233" w:rsidRPr="001F188D" w:rsidRDefault="00EF7233" w:rsidP="00301346">
            <w:pPr>
              <w:tabs>
                <w:tab w:val="left" w:pos="729"/>
              </w:tabs>
              <w:jc w:val="center"/>
              <w:rPr>
                <w:rFonts w:ascii="Times New Roman" w:hAnsi="Times New Roman"/>
                <w:lang w:val="fr-FR"/>
              </w:rPr>
            </w:pPr>
          </w:p>
        </w:tc>
      </w:tr>
      <w:tr w:rsidR="0041067D" w:rsidRPr="001F188D" w:rsidTr="00C41F66">
        <w:trPr>
          <w:cantSplit/>
        </w:trPr>
        <w:tc>
          <w:tcPr>
            <w:tcW w:w="851" w:type="dxa"/>
            <w:vMerge w:val="restart"/>
          </w:tcPr>
          <w:p w:rsidR="0041067D" w:rsidRPr="001F188D" w:rsidRDefault="0041067D" w:rsidP="004569F2">
            <w:pPr>
              <w:spacing w:before="60" w:after="60"/>
              <w:rPr>
                <w:rFonts w:ascii="Times New Roman" w:hAnsi="Times New Roman"/>
                <w:sz w:val="18"/>
                <w:szCs w:val="18"/>
                <w:lang w:val="en-GB"/>
              </w:rPr>
            </w:pPr>
            <w:r>
              <w:rPr>
                <w:rFonts w:ascii="Times New Roman" w:hAnsi="Times New Roman"/>
                <w:sz w:val="18"/>
                <w:szCs w:val="18"/>
                <w:lang w:val="en-GB"/>
              </w:rPr>
              <w:t>1.1.</w:t>
            </w:r>
          </w:p>
        </w:tc>
        <w:tc>
          <w:tcPr>
            <w:tcW w:w="1559" w:type="dxa"/>
            <w:gridSpan w:val="3"/>
            <w:shd w:val="clear" w:color="auto" w:fill="auto"/>
            <w:vAlign w:val="center"/>
          </w:tcPr>
          <w:p w:rsidR="0041067D" w:rsidRPr="00C74772" w:rsidRDefault="0041067D" w:rsidP="004569F2">
            <w:pPr>
              <w:spacing w:before="60" w:after="60"/>
              <w:rPr>
                <w:rFonts w:ascii="Times New Roman" w:hAnsi="Times New Roman"/>
                <w:b/>
                <w:i/>
                <w:sz w:val="18"/>
                <w:szCs w:val="18"/>
                <w:lang w:val="en-GB"/>
              </w:rPr>
            </w:pPr>
            <w:r w:rsidRPr="00C74772">
              <w:rPr>
                <w:rFonts w:ascii="Times New Roman" w:hAnsi="Times New Roman"/>
                <w:b/>
                <w:sz w:val="18"/>
                <w:szCs w:val="18"/>
                <w:lang w:val="en-GB"/>
              </w:rPr>
              <w:t>Unwinding unit/</w:t>
            </w:r>
            <w:r w:rsidRPr="00C74772">
              <w:rPr>
                <w:rFonts w:ascii="Times New Roman" w:hAnsi="Times New Roman"/>
                <w:b/>
                <w:i/>
                <w:sz w:val="18"/>
                <w:szCs w:val="18"/>
                <w:lang w:val="en-GB"/>
              </w:rPr>
              <w:t xml:space="preserve"> </w:t>
            </w:r>
            <w:r w:rsidR="00212CB3">
              <w:rPr>
                <w:rFonts w:ascii="Times New Roman" w:hAnsi="Times New Roman"/>
                <w:sz w:val="18"/>
                <w:szCs w:val="18"/>
                <w:lang w:val="hr-HR"/>
              </w:rPr>
              <w:t>J</w:t>
            </w:r>
            <w:r w:rsidRPr="00C74772">
              <w:rPr>
                <w:rFonts w:ascii="Times New Roman" w:hAnsi="Times New Roman"/>
                <w:sz w:val="18"/>
                <w:szCs w:val="18"/>
                <w:lang w:val="hr-HR"/>
              </w:rPr>
              <w:t>edinica za odmatanje</w:t>
            </w:r>
          </w:p>
        </w:tc>
        <w:tc>
          <w:tcPr>
            <w:tcW w:w="3402" w:type="dxa"/>
            <w:shd w:val="clear" w:color="auto" w:fill="auto"/>
            <w:vAlign w:val="center"/>
          </w:tcPr>
          <w:p w:rsidR="0041067D" w:rsidRPr="001F188D" w:rsidRDefault="00871243" w:rsidP="00995660">
            <w:pPr>
              <w:spacing w:before="60" w:after="60"/>
              <w:rPr>
                <w:rFonts w:ascii="Times New Roman" w:hAnsi="Times New Roman"/>
                <w:sz w:val="18"/>
                <w:szCs w:val="18"/>
                <w:lang w:val="en-GB"/>
              </w:rPr>
            </w:pPr>
            <w:r w:rsidRPr="00871243">
              <w:rPr>
                <w:rFonts w:ascii="Times New Roman" w:hAnsi="Times New Roman"/>
                <w:b/>
                <w:sz w:val="18"/>
                <w:szCs w:val="18"/>
                <w:lang w:val="en-GB"/>
              </w:rPr>
              <w:t>Stationary</w:t>
            </w:r>
            <w:r w:rsidRPr="00871243">
              <w:rPr>
                <w:rFonts w:ascii="Times New Roman" w:hAnsi="Times New Roman"/>
                <w:sz w:val="18"/>
                <w:szCs w:val="18"/>
                <w:lang w:val="en-GB"/>
              </w:rPr>
              <w:t xml:space="preserve"> </w:t>
            </w:r>
            <w:r w:rsidR="00995660">
              <w:rPr>
                <w:rFonts w:ascii="Times New Roman" w:hAnsi="Times New Roman"/>
                <w:sz w:val="18"/>
                <w:szCs w:val="18"/>
                <w:lang w:val="en-GB"/>
              </w:rPr>
              <w:t>/</w:t>
            </w:r>
            <w:r>
              <w:rPr>
                <w:rFonts w:ascii="Times New Roman" w:hAnsi="Times New Roman"/>
                <w:sz w:val="18"/>
                <w:szCs w:val="18"/>
                <w:lang w:val="en-GB"/>
              </w:rPr>
              <w:t xml:space="preserve"> </w:t>
            </w:r>
            <w:proofErr w:type="spellStart"/>
            <w:r w:rsidR="00995660">
              <w:rPr>
                <w:rFonts w:ascii="Times New Roman" w:hAnsi="Times New Roman"/>
                <w:sz w:val="18"/>
                <w:szCs w:val="18"/>
                <w:lang w:val="en-GB"/>
              </w:rPr>
              <w:t>N</w:t>
            </w:r>
            <w:r w:rsidR="0041067D">
              <w:rPr>
                <w:rFonts w:ascii="Times New Roman" w:hAnsi="Times New Roman"/>
                <w:sz w:val="18"/>
                <w:szCs w:val="18"/>
                <w:lang w:val="en-GB"/>
              </w:rPr>
              <w:t>epomična</w:t>
            </w:r>
            <w:proofErr w:type="spellEnd"/>
            <w:r w:rsidR="00F16577">
              <w:rPr>
                <w:rFonts w:ascii="Times New Roman" w:hAnsi="Times New Roman"/>
                <w:sz w:val="18"/>
                <w:szCs w:val="18"/>
                <w:lang w:val="en-GB"/>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871243" w:rsidP="00995660">
            <w:pPr>
              <w:spacing w:before="60" w:after="60"/>
              <w:rPr>
                <w:rFonts w:ascii="Times New Roman" w:hAnsi="Times New Roman"/>
                <w:sz w:val="18"/>
                <w:szCs w:val="18"/>
                <w:lang w:val="en-GB"/>
              </w:rPr>
            </w:pPr>
            <w:r w:rsidRPr="00871243">
              <w:rPr>
                <w:rFonts w:ascii="Times New Roman" w:hAnsi="Times New Roman"/>
                <w:b/>
                <w:sz w:val="18"/>
                <w:szCs w:val="18"/>
                <w:lang w:val="en-GB"/>
              </w:rPr>
              <w:t>Guiding part ( paper ply deviation unit) for minimum 30 plies</w:t>
            </w:r>
            <w:r>
              <w:rPr>
                <w:rFonts w:ascii="Times New Roman" w:hAnsi="Times New Roman"/>
                <w:sz w:val="18"/>
                <w:szCs w:val="18"/>
                <w:lang w:val="en-GB"/>
              </w:rPr>
              <w:t xml:space="preserve"> </w:t>
            </w:r>
            <w:r w:rsidR="00995660">
              <w:rPr>
                <w:rFonts w:ascii="Times New Roman" w:hAnsi="Times New Roman"/>
                <w:sz w:val="18"/>
                <w:szCs w:val="18"/>
                <w:lang w:val="en-GB"/>
              </w:rPr>
              <w:t xml:space="preserve">/ </w:t>
            </w:r>
            <w:proofErr w:type="spellStart"/>
            <w:r w:rsidR="00F16577">
              <w:rPr>
                <w:rFonts w:ascii="Times New Roman" w:hAnsi="Times New Roman"/>
                <w:sz w:val="18"/>
                <w:szCs w:val="18"/>
                <w:lang w:val="en-GB"/>
              </w:rPr>
              <w:t>Dio</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za</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usmjeravnje</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traka</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prema</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jedinci</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za</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lijepljenje</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za</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minimalno</w:t>
            </w:r>
            <w:proofErr w:type="spellEnd"/>
            <w:r w:rsidR="00F16577">
              <w:rPr>
                <w:rFonts w:ascii="Times New Roman" w:hAnsi="Times New Roman"/>
                <w:sz w:val="18"/>
                <w:szCs w:val="18"/>
                <w:lang w:val="en-GB"/>
              </w:rPr>
              <w:t xml:space="preserve"> 30 </w:t>
            </w:r>
            <w:proofErr w:type="spellStart"/>
            <w:r w:rsidR="00F16577">
              <w:rPr>
                <w:rFonts w:ascii="Times New Roman" w:hAnsi="Times New Roman"/>
                <w:sz w:val="18"/>
                <w:szCs w:val="18"/>
                <w:lang w:val="en-GB"/>
              </w:rPr>
              <w:t>traka</w:t>
            </w:r>
            <w:proofErr w:type="spellEnd"/>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871243" w:rsidP="00995660">
            <w:pPr>
              <w:spacing w:before="60" w:after="60"/>
              <w:rPr>
                <w:rFonts w:ascii="Times New Roman" w:hAnsi="Times New Roman"/>
                <w:sz w:val="18"/>
                <w:szCs w:val="18"/>
                <w:lang w:val="en-GB"/>
              </w:rPr>
            </w:pPr>
            <w:r w:rsidRPr="00871243">
              <w:rPr>
                <w:rFonts w:ascii="Times New Roman" w:hAnsi="Times New Roman"/>
                <w:b/>
                <w:sz w:val="18"/>
                <w:szCs w:val="18"/>
                <w:lang w:val="en-GB"/>
              </w:rPr>
              <w:t>Min. 30 plies of paper</w:t>
            </w:r>
            <w:r w:rsidRPr="00871243">
              <w:rPr>
                <w:rFonts w:ascii="Times New Roman" w:hAnsi="Times New Roman"/>
                <w:sz w:val="18"/>
                <w:szCs w:val="18"/>
                <w:lang w:val="en-GB"/>
              </w:rPr>
              <w:t xml:space="preserve"> </w:t>
            </w:r>
            <w:r w:rsidR="00995660">
              <w:rPr>
                <w:rFonts w:ascii="Times New Roman" w:hAnsi="Times New Roman"/>
                <w:sz w:val="18"/>
                <w:szCs w:val="18"/>
                <w:lang w:val="en-GB"/>
              </w:rPr>
              <w:t>/</w:t>
            </w:r>
            <w:r>
              <w:rPr>
                <w:rFonts w:ascii="Times New Roman" w:hAnsi="Times New Roman"/>
                <w:sz w:val="18"/>
                <w:szCs w:val="18"/>
                <w:lang w:val="en-GB"/>
              </w:rPr>
              <w:t xml:space="preserve"> </w:t>
            </w:r>
            <w:proofErr w:type="spellStart"/>
            <w:r w:rsidR="00F16577">
              <w:rPr>
                <w:rFonts w:ascii="Times New Roman" w:hAnsi="Times New Roman"/>
                <w:sz w:val="18"/>
                <w:szCs w:val="18"/>
                <w:lang w:val="en-GB"/>
              </w:rPr>
              <w:t>M</w:t>
            </w:r>
            <w:r w:rsidR="0041067D" w:rsidRPr="00C74772">
              <w:rPr>
                <w:rFonts w:ascii="Times New Roman" w:hAnsi="Times New Roman"/>
                <w:sz w:val="18"/>
                <w:szCs w:val="18"/>
                <w:lang w:val="en-GB"/>
              </w:rPr>
              <w:t>ogućnost</w:t>
            </w:r>
            <w:proofErr w:type="spellEnd"/>
            <w:r w:rsidR="0041067D" w:rsidRPr="00C74772">
              <w:rPr>
                <w:rFonts w:ascii="Times New Roman" w:hAnsi="Times New Roman"/>
                <w:sz w:val="18"/>
                <w:szCs w:val="18"/>
                <w:lang w:val="en-GB"/>
              </w:rPr>
              <w:t xml:space="preserve"> </w:t>
            </w:r>
            <w:proofErr w:type="spellStart"/>
            <w:r w:rsidR="0041067D" w:rsidRPr="00C74772">
              <w:rPr>
                <w:rFonts w:ascii="Times New Roman" w:hAnsi="Times New Roman"/>
                <w:sz w:val="18"/>
                <w:szCs w:val="18"/>
                <w:lang w:val="en-GB"/>
              </w:rPr>
              <w:t>postavljanja</w:t>
            </w:r>
            <w:proofErr w:type="spellEnd"/>
            <w:r w:rsidR="0041067D" w:rsidRPr="00C74772">
              <w:rPr>
                <w:rFonts w:ascii="Times New Roman" w:hAnsi="Times New Roman"/>
                <w:sz w:val="18"/>
                <w:szCs w:val="18"/>
                <w:lang w:val="en-GB"/>
              </w:rPr>
              <w:t xml:space="preserve"> </w:t>
            </w:r>
            <w:proofErr w:type="spellStart"/>
            <w:r w:rsidR="0041067D" w:rsidRPr="00C74772">
              <w:rPr>
                <w:rFonts w:ascii="Times New Roman" w:hAnsi="Times New Roman"/>
                <w:sz w:val="18"/>
                <w:szCs w:val="18"/>
                <w:lang w:val="en-GB"/>
              </w:rPr>
              <w:t>minimalno</w:t>
            </w:r>
            <w:proofErr w:type="spellEnd"/>
            <w:r w:rsidR="0041067D" w:rsidRPr="00C74772">
              <w:rPr>
                <w:rFonts w:ascii="Times New Roman" w:hAnsi="Times New Roman"/>
                <w:sz w:val="18"/>
                <w:szCs w:val="18"/>
                <w:lang w:val="en-GB"/>
              </w:rPr>
              <w:t xml:space="preserve"> </w:t>
            </w:r>
            <w:r w:rsidR="0041067D" w:rsidRPr="00E57A27">
              <w:rPr>
                <w:rFonts w:ascii="Times New Roman" w:hAnsi="Times New Roman"/>
                <w:sz w:val="18"/>
                <w:szCs w:val="18"/>
                <w:lang w:val="en-GB"/>
              </w:rPr>
              <w:t xml:space="preserve">30 </w:t>
            </w:r>
            <w:proofErr w:type="spellStart"/>
            <w:r w:rsidR="0041067D" w:rsidRPr="00E57A27">
              <w:rPr>
                <w:rFonts w:ascii="Times New Roman" w:hAnsi="Times New Roman"/>
                <w:sz w:val="18"/>
                <w:szCs w:val="18"/>
                <w:lang w:val="en-GB"/>
              </w:rPr>
              <w:t>traka</w:t>
            </w:r>
            <w:proofErr w:type="spellEnd"/>
            <w:r w:rsidR="00E57A27" w:rsidRPr="00E57A27">
              <w:rPr>
                <w:rFonts w:ascii="Times New Roman" w:hAnsi="Times New Roman"/>
                <w:sz w:val="18"/>
                <w:szCs w:val="18"/>
                <w:lang w:val="en-GB"/>
              </w:rPr>
              <w:t xml:space="preserve"> </w:t>
            </w:r>
            <w:proofErr w:type="spellStart"/>
            <w:r w:rsidR="00E57A27" w:rsidRPr="00E57A27">
              <w:rPr>
                <w:rFonts w:ascii="Times New Roman" w:hAnsi="Times New Roman"/>
                <w:sz w:val="18"/>
                <w:szCs w:val="18"/>
                <w:lang w:val="en-GB"/>
              </w:rPr>
              <w:t>papira</w:t>
            </w:r>
            <w:proofErr w:type="spellEnd"/>
            <w:r w:rsidR="00F16577" w:rsidRPr="00CF21A4">
              <w:rPr>
                <w:rFonts w:ascii="Times New Roman" w:hAnsi="Times New Roman"/>
                <w:color w:val="FF0000"/>
                <w:sz w:val="18"/>
                <w:szCs w:val="18"/>
                <w:lang w:val="en-GB"/>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F16577" w:rsidRPr="00C74772" w:rsidRDefault="00871243" w:rsidP="00F16577">
            <w:pPr>
              <w:spacing w:before="60" w:after="60"/>
              <w:rPr>
                <w:rFonts w:ascii="Times New Roman" w:hAnsi="Times New Roman"/>
                <w:sz w:val="18"/>
                <w:szCs w:val="18"/>
                <w:lang w:val="en-GB"/>
              </w:rPr>
            </w:pPr>
            <w:r w:rsidRPr="00871243">
              <w:rPr>
                <w:rFonts w:ascii="Times New Roman" w:hAnsi="Times New Roman"/>
                <w:b/>
                <w:sz w:val="18"/>
                <w:szCs w:val="18"/>
                <w:lang w:val="en-GB"/>
              </w:rPr>
              <w:t>Max unwinding speed not less than  90 m/min</w:t>
            </w:r>
            <w:r w:rsidR="00995660">
              <w:rPr>
                <w:rFonts w:ascii="Times New Roman" w:hAnsi="Times New Roman"/>
                <w:b/>
                <w:sz w:val="18"/>
                <w:szCs w:val="18"/>
                <w:lang w:val="en-GB"/>
              </w:rPr>
              <w:t xml:space="preserve"> </w:t>
            </w:r>
            <w:r w:rsidR="00995660">
              <w:rPr>
                <w:rFonts w:ascii="Times New Roman" w:hAnsi="Times New Roman"/>
                <w:sz w:val="18"/>
                <w:szCs w:val="18"/>
                <w:lang w:val="en-GB"/>
              </w:rPr>
              <w:t>/</w:t>
            </w:r>
            <w:r>
              <w:rPr>
                <w:rFonts w:ascii="Times New Roman" w:hAnsi="Times New Roman"/>
                <w:sz w:val="18"/>
                <w:szCs w:val="18"/>
                <w:lang w:val="en-GB"/>
              </w:rPr>
              <w:t xml:space="preserve"> </w:t>
            </w:r>
            <w:proofErr w:type="spellStart"/>
            <w:r w:rsidR="00E57A27">
              <w:rPr>
                <w:rFonts w:ascii="Times New Roman" w:hAnsi="Times New Roman"/>
                <w:sz w:val="18"/>
                <w:szCs w:val="18"/>
                <w:lang w:val="en-GB"/>
              </w:rPr>
              <w:t>Maksimalna</w:t>
            </w:r>
            <w:proofErr w:type="spellEnd"/>
            <w:r w:rsidR="00E57A27">
              <w:rPr>
                <w:rFonts w:ascii="Times New Roman" w:hAnsi="Times New Roman"/>
                <w:sz w:val="18"/>
                <w:szCs w:val="18"/>
                <w:lang w:val="en-GB"/>
              </w:rPr>
              <w:t xml:space="preserve"> </w:t>
            </w:r>
            <w:proofErr w:type="spellStart"/>
            <w:r w:rsidR="00E57A27">
              <w:rPr>
                <w:rFonts w:ascii="Times New Roman" w:hAnsi="Times New Roman"/>
                <w:sz w:val="18"/>
                <w:szCs w:val="18"/>
                <w:lang w:val="en-GB"/>
              </w:rPr>
              <w:t>brzina</w:t>
            </w:r>
            <w:proofErr w:type="spellEnd"/>
            <w:r w:rsidR="00E57A27">
              <w:rPr>
                <w:rFonts w:ascii="Times New Roman" w:hAnsi="Times New Roman"/>
                <w:sz w:val="18"/>
                <w:szCs w:val="18"/>
                <w:lang w:val="en-GB"/>
              </w:rPr>
              <w:t xml:space="preserve"> </w:t>
            </w:r>
            <w:proofErr w:type="spellStart"/>
            <w:r w:rsidR="00E57A27">
              <w:rPr>
                <w:rFonts w:ascii="Times New Roman" w:hAnsi="Times New Roman"/>
                <w:sz w:val="18"/>
                <w:szCs w:val="18"/>
                <w:lang w:val="en-GB"/>
              </w:rPr>
              <w:t>odmatanja</w:t>
            </w:r>
            <w:proofErr w:type="spellEnd"/>
            <w:r w:rsidR="00E57A27">
              <w:rPr>
                <w:rFonts w:ascii="Times New Roman" w:hAnsi="Times New Roman"/>
                <w:sz w:val="18"/>
                <w:szCs w:val="18"/>
                <w:lang w:val="en-GB"/>
              </w:rPr>
              <w:t xml:space="preserve"> ne </w:t>
            </w:r>
            <w:proofErr w:type="spellStart"/>
            <w:r w:rsidR="00E57A27">
              <w:rPr>
                <w:rFonts w:ascii="Times New Roman" w:hAnsi="Times New Roman"/>
                <w:sz w:val="18"/>
                <w:szCs w:val="18"/>
                <w:lang w:val="en-GB"/>
              </w:rPr>
              <w:t>manja</w:t>
            </w:r>
            <w:proofErr w:type="spellEnd"/>
            <w:r w:rsidR="00E57A27">
              <w:rPr>
                <w:rFonts w:ascii="Times New Roman" w:hAnsi="Times New Roman"/>
                <w:sz w:val="18"/>
                <w:szCs w:val="18"/>
                <w:lang w:val="en-GB"/>
              </w:rPr>
              <w:t xml:space="preserve"> </w:t>
            </w:r>
            <w:proofErr w:type="spellStart"/>
            <w:r w:rsidR="00E57A27">
              <w:rPr>
                <w:rFonts w:ascii="Times New Roman" w:hAnsi="Times New Roman"/>
                <w:sz w:val="18"/>
                <w:szCs w:val="18"/>
                <w:lang w:val="en-GB"/>
              </w:rPr>
              <w:t>od</w:t>
            </w:r>
            <w:proofErr w:type="spellEnd"/>
            <w:r>
              <w:rPr>
                <w:rFonts w:ascii="Times New Roman" w:hAnsi="Times New Roman"/>
                <w:sz w:val="18"/>
                <w:szCs w:val="18"/>
                <w:lang w:val="en-GB"/>
              </w:rPr>
              <w:t xml:space="preserve"> 90 m/min </w:t>
            </w:r>
          </w:p>
          <w:p w:rsidR="0041067D" w:rsidRPr="001F188D" w:rsidRDefault="0041067D" w:rsidP="00F16577">
            <w:pPr>
              <w:spacing w:before="60" w:after="60"/>
              <w:rPr>
                <w:rFonts w:ascii="Times New Roman" w:hAnsi="Times New Roman"/>
                <w:sz w:val="18"/>
                <w:szCs w:val="18"/>
                <w:lang w:val="en-GB"/>
              </w:rPr>
            </w:pP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871243" w:rsidP="00212CB3">
            <w:pPr>
              <w:spacing w:before="60" w:after="60"/>
              <w:rPr>
                <w:rFonts w:ascii="Times New Roman" w:hAnsi="Times New Roman"/>
                <w:sz w:val="18"/>
                <w:szCs w:val="18"/>
                <w:lang w:val="en-GB"/>
              </w:rPr>
            </w:pPr>
            <w:r w:rsidRPr="00995660">
              <w:rPr>
                <w:rFonts w:ascii="Times New Roman" w:hAnsi="Times New Roman"/>
                <w:b/>
                <w:sz w:val="18"/>
                <w:szCs w:val="18"/>
                <w:lang w:val="en-GB"/>
              </w:rPr>
              <w:t>„Dancing roll festoon“</w:t>
            </w:r>
            <w:r w:rsidR="00212CB3">
              <w:rPr>
                <w:rFonts w:ascii="Times New Roman" w:hAnsi="Times New Roman"/>
                <w:b/>
                <w:sz w:val="18"/>
                <w:szCs w:val="18"/>
                <w:lang w:val="en-GB"/>
              </w:rPr>
              <w:t xml:space="preserve"> festoon</w:t>
            </w:r>
            <w:r w:rsidRPr="00995660">
              <w:rPr>
                <w:rFonts w:ascii="Times New Roman" w:hAnsi="Times New Roman"/>
                <w:b/>
                <w:sz w:val="18"/>
                <w:szCs w:val="18"/>
                <w:lang w:val="en-GB"/>
              </w:rPr>
              <w:t xml:space="preserve">  wit</w:t>
            </w:r>
            <w:r w:rsidR="00995660" w:rsidRPr="00995660">
              <w:rPr>
                <w:rFonts w:ascii="Times New Roman" w:hAnsi="Times New Roman"/>
                <w:b/>
                <w:sz w:val="18"/>
                <w:szCs w:val="18"/>
                <w:lang w:val="en-GB"/>
              </w:rPr>
              <w:t xml:space="preserve">h capacity  min. 6 seconds with </w:t>
            </w:r>
            <w:r w:rsidRPr="00995660">
              <w:rPr>
                <w:rFonts w:ascii="Times New Roman" w:hAnsi="Times New Roman"/>
                <w:b/>
                <w:sz w:val="18"/>
                <w:szCs w:val="18"/>
                <w:lang w:val="en-GB"/>
              </w:rPr>
              <w:t>90m/min speed</w:t>
            </w:r>
            <w:r w:rsidRPr="00871243">
              <w:rPr>
                <w:rFonts w:ascii="Times New Roman" w:hAnsi="Times New Roman"/>
                <w:sz w:val="18"/>
                <w:szCs w:val="18"/>
                <w:lang w:val="en-GB"/>
              </w:rPr>
              <w:t xml:space="preserve"> / </w:t>
            </w:r>
            <w:proofErr w:type="spellStart"/>
            <w:r w:rsidRPr="00E57A27">
              <w:rPr>
                <w:rFonts w:ascii="Times New Roman" w:hAnsi="Times New Roman"/>
                <w:sz w:val="18"/>
                <w:szCs w:val="18"/>
                <w:lang w:val="en-GB"/>
              </w:rPr>
              <w:t>S</w:t>
            </w:r>
            <w:r w:rsidR="00F16577" w:rsidRPr="00E57A27">
              <w:rPr>
                <w:rFonts w:ascii="Times New Roman" w:hAnsi="Times New Roman"/>
                <w:sz w:val="18"/>
                <w:szCs w:val="18"/>
                <w:lang w:val="en-GB"/>
              </w:rPr>
              <w:t>istem</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kliznih</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osovina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koje</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su</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neka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vrsta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spremnika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za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papirnu</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traku</w:t>
            </w:r>
            <w:proofErr w:type="spellEnd"/>
            <w:r w:rsidR="00F16577" w:rsidRPr="00E57A27">
              <w:rPr>
                <w:rFonts w:ascii="Times New Roman" w:hAnsi="Times New Roman"/>
                <w:sz w:val="18"/>
                <w:szCs w:val="18"/>
                <w:lang w:val="en-GB"/>
              </w:rPr>
              <w:t xml:space="preserve">, a </w:t>
            </w:r>
            <w:proofErr w:type="spellStart"/>
            <w:r w:rsidR="00F16577" w:rsidRPr="00E57A27">
              <w:rPr>
                <w:rFonts w:ascii="Times New Roman" w:hAnsi="Times New Roman"/>
                <w:sz w:val="18"/>
                <w:szCs w:val="18"/>
                <w:lang w:val="en-GB"/>
              </w:rPr>
              <w:t>služe</w:t>
            </w:r>
            <w:proofErr w:type="spellEnd"/>
            <w:r w:rsidR="00F16577" w:rsidRPr="00E57A27">
              <w:rPr>
                <w:rFonts w:ascii="Times New Roman" w:hAnsi="Times New Roman"/>
                <w:sz w:val="18"/>
                <w:szCs w:val="18"/>
                <w:lang w:val="en-GB"/>
              </w:rPr>
              <w:t xml:space="preserve"> tome </w:t>
            </w:r>
            <w:proofErr w:type="spellStart"/>
            <w:r w:rsidR="00F16577" w:rsidRPr="00E57A27">
              <w:rPr>
                <w:rFonts w:ascii="Times New Roman" w:hAnsi="Times New Roman"/>
                <w:sz w:val="18"/>
                <w:szCs w:val="18"/>
                <w:lang w:val="en-GB"/>
              </w:rPr>
              <w:t>da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prilikom</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zamjene</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rola</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papira</w:t>
            </w:r>
            <w:proofErr w:type="spellEnd"/>
            <w:r w:rsidR="00F16577" w:rsidRPr="00E57A27">
              <w:rPr>
                <w:rFonts w:ascii="Times New Roman" w:hAnsi="Times New Roman"/>
                <w:sz w:val="18"/>
                <w:szCs w:val="18"/>
                <w:lang w:val="en-GB"/>
              </w:rPr>
              <w:t xml:space="preserve"> ne </w:t>
            </w:r>
            <w:proofErr w:type="spellStart"/>
            <w:r w:rsidR="00F16577" w:rsidRPr="00E57A27">
              <w:rPr>
                <w:rFonts w:ascii="Times New Roman" w:hAnsi="Times New Roman"/>
                <w:sz w:val="18"/>
                <w:szCs w:val="18"/>
                <w:lang w:val="en-GB"/>
              </w:rPr>
              <w:t>dolazi</w:t>
            </w:r>
            <w:proofErr w:type="spellEnd"/>
            <w:r w:rsidR="00F16577" w:rsidRPr="00E57A27">
              <w:rPr>
                <w:rFonts w:ascii="Times New Roman" w:hAnsi="Times New Roman"/>
                <w:sz w:val="18"/>
                <w:szCs w:val="18"/>
                <w:lang w:val="en-GB"/>
              </w:rPr>
              <w:t xml:space="preserve"> do </w:t>
            </w:r>
            <w:proofErr w:type="spellStart"/>
            <w:r w:rsidR="00F16577" w:rsidRPr="00E57A27">
              <w:rPr>
                <w:rFonts w:ascii="Times New Roman" w:hAnsi="Times New Roman"/>
                <w:sz w:val="18"/>
                <w:szCs w:val="18"/>
                <w:lang w:val="en-GB"/>
              </w:rPr>
              <w:t>zastoja</w:t>
            </w:r>
            <w:proofErr w:type="spellEnd"/>
            <w:r w:rsidR="00F16577" w:rsidRPr="00E57A27">
              <w:rPr>
                <w:rFonts w:ascii="Times New Roman" w:hAnsi="Times New Roman"/>
                <w:sz w:val="18"/>
                <w:szCs w:val="18"/>
                <w:lang w:val="en-GB"/>
              </w:rPr>
              <w:t xml:space="preserve"> u </w:t>
            </w:r>
            <w:proofErr w:type="spellStart"/>
            <w:r w:rsidR="00F16577" w:rsidRPr="00E57A27">
              <w:rPr>
                <w:rFonts w:ascii="Times New Roman" w:hAnsi="Times New Roman"/>
                <w:sz w:val="18"/>
                <w:szCs w:val="18"/>
                <w:lang w:val="en-GB"/>
              </w:rPr>
              <w:t>namatanju</w:t>
            </w:r>
            <w:proofErr w:type="spellEnd"/>
            <w:r w:rsidR="00F16577" w:rsidRPr="00E57A27">
              <w:rPr>
                <w:rFonts w:ascii="Times New Roman" w:hAnsi="Times New Roman"/>
                <w:sz w:val="18"/>
                <w:szCs w:val="18"/>
                <w:lang w:val="en-GB"/>
              </w:rPr>
              <w:t xml:space="preserve"> </w:t>
            </w:r>
            <w:proofErr w:type="spellStart"/>
            <w:r w:rsidR="00F16577" w:rsidRPr="00E57A27">
              <w:rPr>
                <w:rFonts w:ascii="Times New Roman" w:hAnsi="Times New Roman"/>
                <w:sz w:val="18"/>
                <w:szCs w:val="18"/>
                <w:lang w:val="en-GB"/>
              </w:rPr>
              <w:t>cijevi</w:t>
            </w:r>
            <w:proofErr w:type="spellEnd"/>
            <w:r w:rsidR="00F16577" w:rsidRPr="00990A4A">
              <w:rPr>
                <w:rFonts w:ascii="Times New Roman" w:hAnsi="Times New Roman"/>
                <w:color w:val="FF0000"/>
                <w:sz w:val="18"/>
                <w:szCs w:val="18"/>
                <w:lang w:val="en-GB"/>
              </w:rPr>
              <w:t xml:space="preserve"> </w:t>
            </w:r>
            <w:proofErr w:type="spellStart"/>
            <w:r w:rsidR="00F16577" w:rsidRPr="00C74772">
              <w:rPr>
                <w:rFonts w:ascii="Times New Roman" w:hAnsi="Times New Roman"/>
                <w:sz w:val="18"/>
                <w:szCs w:val="18"/>
                <w:lang w:val="en-GB"/>
              </w:rPr>
              <w:t>jer</w:t>
            </w:r>
            <w:proofErr w:type="spellEnd"/>
            <w:r w:rsidR="00F16577" w:rsidRPr="00C74772">
              <w:rPr>
                <w:rFonts w:ascii="Times New Roman" w:hAnsi="Times New Roman"/>
                <w:sz w:val="18"/>
                <w:szCs w:val="18"/>
                <w:lang w:val="en-GB"/>
              </w:rPr>
              <w:t xml:space="preserve"> se </w:t>
            </w:r>
            <w:proofErr w:type="spellStart"/>
            <w:r w:rsidR="00F16577" w:rsidRPr="00C74772">
              <w:rPr>
                <w:rFonts w:ascii="Times New Roman" w:hAnsi="Times New Roman"/>
                <w:sz w:val="18"/>
                <w:szCs w:val="18"/>
                <w:lang w:val="en-GB"/>
              </w:rPr>
              <w:t>koristi</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ta</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traka</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iz</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spremnika</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dok</w:t>
            </w:r>
            <w:proofErr w:type="spellEnd"/>
            <w:r w:rsidR="00F16577" w:rsidRPr="00C74772">
              <w:rPr>
                <w:rFonts w:ascii="Times New Roman" w:hAnsi="Times New Roman"/>
                <w:sz w:val="18"/>
                <w:szCs w:val="18"/>
                <w:lang w:val="en-GB"/>
              </w:rPr>
              <w:t xml:space="preserve"> se ne </w:t>
            </w:r>
            <w:proofErr w:type="spellStart"/>
            <w:r w:rsidR="00F16577" w:rsidRPr="00C74772">
              <w:rPr>
                <w:rFonts w:ascii="Times New Roman" w:hAnsi="Times New Roman"/>
                <w:sz w:val="18"/>
                <w:szCs w:val="18"/>
                <w:lang w:val="en-GB"/>
              </w:rPr>
              <w:t>namjesti</w:t>
            </w:r>
            <w:proofErr w:type="spellEnd"/>
            <w:r w:rsidR="00F16577" w:rsidRPr="00C74772">
              <w:rPr>
                <w:rFonts w:ascii="Times New Roman" w:hAnsi="Times New Roman"/>
                <w:sz w:val="18"/>
                <w:szCs w:val="18"/>
                <w:lang w:val="en-GB"/>
              </w:rPr>
              <w:t xml:space="preserve"> nova </w:t>
            </w:r>
            <w:proofErr w:type="spellStart"/>
            <w:r w:rsidR="00F16577" w:rsidRPr="00C74772">
              <w:rPr>
                <w:rFonts w:ascii="Times New Roman" w:hAnsi="Times New Roman"/>
                <w:sz w:val="18"/>
                <w:szCs w:val="18"/>
                <w:lang w:val="en-GB"/>
              </w:rPr>
              <w:t>rola</w:t>
            </w:r>
            <w:proofErr w:type="spellEnd"/>
            <w:r w:rsidR="00F16577">
              <w:rPr>
                <w:rFonts w:ascii="Times New Roman" w:hAnsi="Times New Roman"/>
                <w:sz w:val="18"/>
                <w:szCs w:val="18"/>
                <w:lang w:val="en-GB"/>
              </w:rPr>
              <w:t xml:space="preserve">,  </w:t>
            </w:r>
            <w:proofErr w:type="spellStart"/>
            <w:r w:rsidR="00F16577" w:rsidRPr="00E4479C">
              <w:rPr>
                <w:rFonts w:ascii="Times New Roman" w:hAnsi="Times New Roman"/>
                <w:sz w:val="18"/>
                <w:szCs w:val="18"/>
                <w:lang w:val="en-GB"/>
              </w:rPr>
              <w:t>minimalno</w:t>
            </w:r>
            <w:proofErr w:type="spellEnd"/>
            <w:r w:rsidR="00F16577" w:rsidRPr="00E4479C">
              <w:rPr>
                <w:rFonts w:ascii="Times New Roman" w:hAnsi="Times New Roman"/>
                <w:sz w:val="18"/>
                <w:szCs w:val="18"/>
                <w:lang w:val="en-GB"/>
              </w:rPr>
              <w:t xml:space="preserve"> </w:t>
            </w:r>
            <w:r w:rsidR="00F16577">
              <w:rPr>
                <w:rFonts w:ascii="Times New Roman" w:hAnsi="Times New Roman"/>
                <w:sz w:val="18"/>
                <w:szCs w:val="18"/>
                <w:lang w:val="en-GB"/>
              </w:rPr>
              <w:t>6</w:t>
            </w:r>
            <w:r w:rsidR="00F16577" w:rsidRPr="00E4479C">
              <w:rPr>
                <w:rFonts w:ascii="Times New Roman" w:hAnsi="Times New Roman"/>
                <w:sz w:val="18"/>
                <w:szCs w:val="18"/>
                <w:lang w:val="en-GB"/>
              </w:rPr>
              <w:t xml:space="preserve"> </w:t>
            </w:r>
            <w:proofErr w:type="spellStart"/>
            <w:r w:rsidR="00F16577" w:rsidRPr="00E4479C">
              <w:rPr>
                <w:rFonts w:ascii="Times New Roman" w:hAnsi="Times New Roman"/>
                <w:sz w:val="18"/>
                <w:szCs w:val="18"/>
                <w:lang w:val="en-GB"/>
              </w:rPr>
              <w:t>sekundi</w:t>
            </w:r>
            <w:proofErr w:type="spellEnd"/>
            <w:r w:rsidR="00F16577" w:rsidRPr="00E4479C">
              <w:rPr>
                <w:rFonts w:ascii="Times New Roman" w:hAnsi="Times New Roman"/>
                <w:sz w:val="18"/>
                <w:szCs w:val="18"/>
                <w:lang w:val="en-GB"/>
              </w:rPr>
              <w:t xml:space="preserve"> </w:t>
            </w:r>
            <w:proofErr w:type="spellStart"/>
            <w:r w:rsidR="00F16577" w:rsidRPr="00E4479C">
              <w:rPr>
                <w:rFonts w:ascii="Times New Roman" w:hAnsi="Times New Roman"/>
                <w:sz w:val="18"/>
                <w:szCs w:val="18"/>
                <w:lang w:val="en-GB"/>
              </w:rPr>
              <w:t>pri</w:t>
            </w:r>
            <w:proofErr w:type="spellEnd"/>
            <w:r w:rsidR="00F16577" w:rsidRPr="00E4479C">
              <w:rPr>
                <w:rFonts w:ascii="Times New Roman" w:hAnsi="Times New Roman"/>
                <w:sz w:val="18"/>
                <w:szCs w:val="18"/>
                <w:lang w:val="en-GB"/>
              </w:rPr>
              <w:t xml:space="preserve"> </w:t>
            </w:r>
            <w:proofErr w:type="spellStart"/>
            <w:r w:rsidR="00F16577" w:rsidRPr="00E4479C">
              <w:rPr>
                <w:rFonts w:ascii="Times New Roman" w:hAnsi="Times New Roman"/>
                <w:sz w:val="18"/>
                <w:szCs w:val="18"/>
                <w:lang w:val="en-GB"/>
              </w:rPr>
              <w:t>brzini</w:t>
            </w:r>
            <w:proofErr w:type="spellEnd"/>
            <w:r w:rsidR="00F16577" w:rsidRPr="00E4479C">
              <w:rPr>
                <w:rFonts w:ascii="Times New Roman" w:hAnsi="Times New Roman"/>
                <w:sz w:val="18"/>
                <w:szCs w:val="18"/>
                <w:lang w:val="en-GB"/>
              </w:rPr>
              <w:t xml:space="preserve"> </w:t>
            </w:r>
            <w:proofErr w:type="spellStart"/>
            <w:r w:rsidR="00F16577" w:rsidRPr="00E4479C">
              <w:rPr>
                <w:rFonts w:ascii="Times New Roman" w:hAnsi="Times New Roman"/>
                <w:sz w:val="18"/>
                <w:szCs w:val="18"/>
                <w:lang w:val="en-GB"/>
              </w:rPr>
              <w:t>od</w:t>
            </w:r>
            <w:proofErr w:type="spellEnd"/>
            <w:r w:rsidR="00F16577" w:rsidRPr="00E4479C">
              <w:rPr>
                <w:rFonts w:ascii="Times New Roman" w:hAnsi="Times New Roman"/>
                <w:sz w:val="18"/>
                <w:szCs w:val="18"/>
                <w:lang w:val="en-GB"/>
              </w:rPr>
              <w:t xml:space="preserve"> 90 m/min</w:t>
            </w:r>
            <w:r w:rsidR="00F16577">
              <w:rPr>
                <w:rFonts w:ascii="Times New Roman" w:hAnsi="Times New Roman"/>
                <w:sz w:val="18"/>
                <w:szCs w:val="18"/>
                <w:lang w:val="en-GB"/>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995660" w:rsidP="00E57A27">
            <w:pPr>
              <w:spacing w:before="60" w:after="60"/>
              <w:rPr>
                <w:rFonts w:ascii="Times New Roman" w:hAnsi="Times New Roman"/>
                <w:sz w:val="18"/>
                <w:szCs w:val="18"/>
                <w:lang w:val="en-GB"/>
              </w:rPr>
            </w:pPr>
            <w:r w:rsidRPr="00995660">
              <w:rPr>
                <w:rFonts w:ascii="Times New Roman" w:hAnsi="Times New Roman"/>
                <w:b/>
                <w:sz w:val="18"/>
                <w:szCs w:val="18"/>
                <w:lang w:val="en-GB"/>
              </w:rPr>
              <w:t>Range of paper ply width 40-170 mm or more</w:t>
            </w:r>
            <w:r w:rsidRPr="00995660">
              <w:rPr>
                <w:rFonts w:ascii="Times New Roman" w:hAnsi="Times New Roman"/>
                <w:sz w:val="18"/>
                <w:szCs w:val="18"/>
                <w:lang w:val="en-GB"/>
              </w:rPr>
              <w:t xml:space="preserve"> </w:t>
            </w:r>
            <w:r>
              <w:rPr>
                <w:rFonts w:ascii="Times New Roman" w:hAnsi="Times New Roman"/>
                <w:sz w:val="18"/>
                <w:szCs w:val="18"/>
                <w:lang w:val="en-GB"/>
              </w:rPr>
              <w:t xml:space="preserve">/ </w:t>
            </w:r>
            <w:proofErr w:type="spellStart"/>
            <w:r w:rsidR="00E57A27">
              <w:rPr>
                <w:rFonts w:ascii="Times New Roman" w:hAnsi="Times New Roman"/>
                <w:sz w:val="18"/>
                <w:szCs w:val="18"/>
                <w:lang w:val="en-GB"/>
              </w:rPr>
              <w:t>Raspon</w:t>
            </w:r>
            <w:proofErr w:type="spellEnd"/>
            <w:r w:rsidR="00E57A27">
              <w:rPr>
                <w:rFonts w:ascii="Times New Roman" w:hAnsi="Times New Roman"/>
                <w:sz w:val="18"/>
                <w:szCs w:val="18"/>
                <w:lang w:val="en-GB"/>
              </w:rPr>
              <w:t xml:space="preserve"> </w:t>
            </w:r>
            <w:proofErr w:type="spellStart"/>
            <w:r w:rsidR="00E57A27">
              <w:rPr>
                <w:rFonts w:ascii="Times New Roman" w:hAnsi="Times New Roman"/>
                <w:sz w:val="18"/>
                <w:szCs w:val="18"/>
                <w:lang w:val="en-GB"/>
              </w:rPr>
              <w:t>širine</w:t>
            </w:r>
            <w:proofErr w:type="spellEnd"/>
            <w:r w:rsidR="00E57A27">
              <w:rPr>
                <w:rFonts w:ascii="Times New Roman" w:hAnsi="Times New Roman"/>
                <w:sz w:val="18"/>
                <w:szCs w:val="18"/>
                <w:lang w:val="en-GB"/>
              </w:rPr>
              <w:t xml:space="preserve"> </w:t>
            </w:r>
            <w:proofErr w:type="spellStart"/>
            <w:r w:rsidR="00E57A27">
              <w:rPr>
                <w:rFonts w:ascii="Times New Roman" w:hAnsi="Times New Roman"/>
                <w:sz w:val="18"/>
                <w:szCs w:val="18"/>
                <w:lang w:val="en-GB"/>
              </w:rPr>
              <w:t>trake</w:t>
            </w:r>
            <w:proofErr w:type="spellEnd"/>
            <w:r w:rsidR="00F16577">
              <w:rPr>
                <w:rFonts w:ascii="Times New Roman" w:hAnsi="Times New Roman"/>
                <w:sz w:val="18"/>
                <w:szCs w:val="18"/>
                <w:lang w:val="en-GB"/>
              </w:rPr>
              <w:t xml:space="preserve"> </w:t>
            </w:r>
            <w:proofErr w:type="spellStart"/>
            <w:r w:rsidR="00F16577" w:rsidRPr="00E4479C">
              <w:rPr>
                <w:rFonts w:ascii="Times New Roman" w:hAnsi="Times New Roman"/>
                <w:sz w:val="18"/>
                <w:szCs w:val="18"/>
                <w:lang w:val="en-GB"/>
              </w:rPr>
              <w:t>od</w:t>
            </w:r>
            <w:proofErr w:type="spellEnd"/>
            <w:r w:rsidR="00F16577" w:rsidRPr="00E4479C">
              <w:rPr>
                <w:rFonts w:ascii="Times New Roman" w:hAnsi="Times New Roman"/>
                <w:sz w:val="18"/>
                <w:szCs w:val="18"/>
                <w:lang w:val="en-GB"/>
              </w:rPr>
              <w:t xml:space="preserve"> 40 do 170 mm </w:t>
            </w:r>
            <w:proofErr w:type="spellStart"/>
            <w:r w:rsidR="00F16577">
              <w:rPr>
                <w:rFonts w:ascii="Times New Roman" w:hAnsi="Times New Roman"/>
                <w:sz w:val="18"/>
                <w:szCs w:val="18"/>
                <w:lang w:val="en-GB"/>
              </w:rPr>
              <w:t>ili</w:t>
            </w:r>
            <w:proofErr w:type="spellEnd"/>
            <w:r w:rsidR="00F16577">
              <w:rPr>
                <w:rFonts w:ascii="Times New Roman" w:hAnsi="Times New Roman"/>
                <w:sz w:val="18"/>
                <w:szCs w:val="18"/>
                <w:lang w:val="en-GB"/>
              </w:rPr>
              <w:t xml:space="preserve"> </w:t>
            </w:r>
            <w:proofErr w:type="spellStart"/>
            <w:r w:rsidR="00F16577">
              <w:rPr>
                <w:rFonts w:ascii="Times New Roman" w:hAnsi="Times New Roman"/>
                <w:sz w:val="18"/>
                <w:szCs w:val="18"/>
                <w:lang w:val="en-GB"/>
              </w:rPr>
              <w:t>v</w:t>
            </w:r>
            <w:r w:rsidR="00E57A27">
              <w:rPr>
                <w:rFonts w:ascii="Times New Roman" w:hAnsi="Times New Roman"/>
                <w:sz w:val="18"/>
                <w:szCs w:val="18"/>
                <w:lang w:val="en-GB"/>
              </w:rPr>
              <w:t>eći</w:t>
            </w:r>
            <w:proofErr w:type="spellEnd"/>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995660" w:rsidP="00995660">
            <w:pPr>
              <w:spacing w:before="60" w:after="60"/>
              <w:rPr>
                <w:rFonts w:ascii="Times New Roman" w:hAnsi="Times New Roman"/>
                <w:sz w:val="18"/>
                <w:szCs w:val="18"/>
                <w:lang w:val="en-GB"/>
              </w:rPr>
            </w:pPr>
            <w:r w:rsidRPr="00995660">
              <w:rPr>
                <w:rFonts w:ascii="Times New Roman" w:hAnsi="Times New Roman"/>
                <w:b/>
                <w:sz w:val="18"/>
                <w:szCs w:val="18"/>
                <w:lang w:val="en-GB"/>
              </w:rPr>
              <w:t>Shaft for paper reels has 76 mm diameter</w:t>
            </w:r>
            <w:r w:rsidRPr="00995660">
              <w:rPr>
                <w:rFonts w:ascii="Times New Roman" w:hAnsi="Times New Roman"/>
                <w:sz w:val="18"/>
                <w:szCs w:val="18"/>
                <w:lang w:val="en-GB"/>
              </w:rPr>
              <w:t xml:space="preserve"> </w:t>
            </w:r>
            <w:r>
              <w:rPr>
                <w:rFonts w:ascii="Times New Roman" w:hAnsi="Times New Roman"/>
                <w:sz w:val="18"/>
                <w:szCs w:val="18"/>
                <w:lang w:val="en-GB"/>
              </w:rPr>
              <w:t xml:space="preserve">/ </w:t>
            </w:r>
            <w:proofErr w:type="spellStart"/>
            <w:r w:rsidR="0041067D" w:rsidRPr="00E4479C">
              <w:rPr>
                <w:rFonts w:ascii="Times New Roman" w:hAnsi="Times New Roman"/>
                <w:sz w:val="18"/>
                <w:szCs w:val="18"/>
                <w:lang w:val="en-GB"/>
              </w:rPr>
              <w:t>Osovina</w:t>
            </w:r>
            <w:proofErr w:type="spellEnd"/>
            <w:r w:rsidR="0041067D" w:rsidRPr="00E4479C">
              <w:rPr>
                <w:rFonts w:ascii="Times New Roman" w:hAnsi="Times New Roman"/>
                <w:sz w:val="18"/>
                <w:szCs w:val="18"/>
                <w:lang w:val="en-GB"/>
              </w:rPr>
              <w:t xml:space="preserve"> </w:t>
            </w:r>
            <w:proofErr w:type="spellStart"/>
            <w:r w:rsidR="0041067D" w:rsidRPr="00E4479C">
              <w:rPr>
                <w:rFonts w:ascii="Times New Roman" w:hAnsi="Times New Roman"/>
                <w:sz w:val="18"/>
                <w:szCs w:val="18"/>
                <w:lang w:val="en-GB"/>
              </w:rPr>
              <w:t>na</w:t>
            </w:r>
            <w:proofErr w:type="spellEnd"/>
            <w:r w:rsidR="0041067D" w:rsidRPr="00E4479C">
              <w:rPr>
                <w:rFonts w:ascii="Times New Roman" w:hAnsi="Times New Roman"/>
                <w:sz w:val="18"/>
                <w:szCs w:val="18"/>
                <w:lang w:val="en-GB"/>
              </w:rPr>
              <w:t xml:space="preserve"> </w:t>
            </w:r>
            <w:proofErr w:type="spellStart"/>
            <w:r w:rsidR="0041067D" w:rsidRPr="00E4479C">
              <w:rPr>
                <w:rFonts w:ascii="Times New Roman" w:hAnsi="Times New Roman"/>
                <w:sz w:val="18"/>
                <w:szCs w:val="18"/>
                <w:lang w:val="en-GB"/>
              </w:rPr>
              <w:t>koju</w:t>
            </w:r>
            <w:proofErr w:type="spellEnd"/>
            <w:r w:rsidR="0041067D" w:rsidRPr="00E4479C">
              <w:rPr>
                <w:rFonts w:ascii="Times New Roman" w:hAnsi="Times New Roman"/>
                <w:sz w:val="18"/>
                <w:szCs w:val="18"/>
                <w:lang w:val="en-GB"/>
              </w:rPr>
              <w:t xml:space="preserve"> se </w:t>
            </w:r>
            <w:proofErr w:type="spellStart"/>
            <w:r w:rsidR="0041067D" w:rsidRPr="00E4479C">
              <w:rPr>
                <w:rFonts w:ascii="Times New Roman" w:hAnsi="Times New Roman"/>
                <w:sz w:val="18"/>
                <w:szCs w:val="18"/>
                <w:lang w:val="en-GB"/>
              </w:rPr>
              <w:t>stavljaju</w:t>
            </w:r>
            <w:proofErr w:type="spellEnd"/>
            <w:r w:rsidR="0041067D" w:rsidRPr="00E4479C">
              <w:rPr>
                <w:rFonts w:ascii="Times New Roman" w:hAnsi="Times New Roman"/>
                <w:sz w:val="18"/>
                <w:szCs w:val="18"/>
                <w:lang w:val="en-GB"/>
              </w:rPr>
              <w:t xml:space="preserve"> role </w:t>
            </w:r>
            <w:proofErr w:type="spellStart"/>
            <w:r w:rsidR="0041067D" w:rsidRPr="00E4479C">
              <w:rPr>
                <w:rFonts w:ascii="Times New Roman" w:hAnsi="Times New Roman"/>
                <w:sz w:val="18"/>
                <w:szCs w:val="18"/>
                <w:lang w:val="en-GB"/>
              </w:rPr>
              <w:t>papira</w:t>
            </w:r>
            <w:proofErr w:type="spellEnd"/>
            <w:r w:rsidR="0041067D" w:rsidRPr="00E4479C">
              <w:rPr>
                <w:rFonts w:ascii="Times New Roman" w:hAnsi="Times New Roman"/>
                <w:sz w:val="18"/>
                <w:szCs w:val="18"/>
                <w:lang w:val="en-GB"/>
              </w:rPr>
              <w:t xml:space="preserve"> 76 mm </w:t>
            </w:r>
            <w:r w:rsidR="00F16577">
              <w:rPr>
                <w:rFonts w:ascii="Times New Roman" w:hAnsi="Times New Roman"/>
                <w:sz w:val="18"/>
                <w:szCs w:val="18"/>
                <w:lang w:val="en-GB"/>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995660" w:rsidP="00995660">
            <w:pPr>
              <w:spacing w:before="60" w:after="60"/>
              <w:rPr>
                <w:rFonts w:ascii="Times New Roman" w:hAnsi="Times New Roman"/>
                <w:sz w:val="18"/>
                <w:szCs w:val="18"/>
                <w:lang w:val="en-GB"/>
              </w:rPr>
            </w:pPr>
            <w:r w:rsidRPr="00995660">
              <w:rPr>
                <w:rFonts w:ascii="Times New Roman" w:hAnsi="Times New Roman"/>
                <w:b/>
                <w:sz w:val="18"/>
                <w:szCs w:val="18"/>
                <w:lang w:val="en-GB"/>
              </w:rPr>
              <w:t xml:space="preserve">2 (two) electric hoist </w:t>
            </w:r>
            <w:proofErr w:type="spellStart"/>
            <w:r w:rsidRPr="00995660">
              <w:rPr>
                <w:rFonts w:ascii="Times New Roman" w:hAnsi="Times New Roman"/>
                <w:b/>
                <w:sz w:val="18"/>
                <w:szCs w:val="18"/>
                <w:lang w:val="en-GB"/>
              </w:rPr>
              <w:t>equiped</w:t>
            </w:r>
            <w:proofErr w:type="spellEnd"/>
            <w:r w:rsidRPr="00995660">
              <w:rPr>
                <w:rFonts w:ascii="Times New Roman" w:hAnsi="Times New Roman"/>
                <w:b/>
                <w:sz w:val="18"/>
                <w:szCs w:val="18"/>
                <w:lang w:val="en-GB"/>
              </w:rPr>
              <w:t xml:space="preserve"> with tool for holding paper reels (clamp), capacity min</w:t>
            </w:r>
            <w:r w:rsidR="00E57A27">
              <w:rPr>
                <w:rFonts w:ascii="Times New Roman" w:hAnsi="Times New Roman"/>
                <w:b/>
                <w:sz w:val="18"/>
                <w:szCs w:val="18"/>
                <w:lang w:val="en-GB"/>
              </w:rPr>
              <w:t xml:space="preserve">imum </w:t>
            </w:r>
            <w:r w:rsidRPr="00995660">
              <w:rPr>
                <w:rFonts w:ascii="Times New Roman" w:hAnsi="Times New Roman"/>
                <w:b/>
                <w:sz w:val="18"/>
                <w:szCs w:val="18"/>
                <w:lang w:val="en-GB"/>
              </w:rPr>
              <w:t>250 kg</w:t>
            </w:r>
            <w:r w:rsidRPr="00995660">
              <w:rPr>
                <w:rFonts w:ascii="Times New Roman" w:hAnsi="Times New Roman"/>
                <w:sz w:val="18"/>
                <w:szCs w:val="18"/>
                <w:lang w:val="en-GB"/>
              </w:rPr>
              <w:t xml:space="preserve">  </w:t>
            </w:r>
            <w:r>
              <w:rPr>
                <w:rFonts w:ascii="Times New Roman" w:hAnsi="Times New Roman"/>
                <w:sz w:val="18"/>
                <w:szCs w:val="18"/>
                <w:lang w:val="en-GB"/>
              </w:rPr>
              <w:t xml:space="preserve">/ </w:t>
            </w:r>
            <w:r w:rsidR="00F16577" w:rsidRPr="00C74772">
              <w:rPr>
                <w:rFonts w:ascii="Times New Roman" w:hAnsi="Times New Roman"/>
                <w:sz w:val="18"/>
                <w:szCs w:val="18"/>
                <w:lang w:val="en-GB"/>
              </w:rPr>
              <w:t>2 (</w:t>
            </w:r>
            <w:proofErr w:type="spellStart"/>
            <w:r w:rsidR="00F16577" w:rsidRPr="00C74772">
              <w:rPr>
                <w:rFonts w:ascii="Times New Roman" w:hAnsi="Times New Roman"/>
                <w:sz w:val="18"/>
                <w:szCs w:val="18"/>
                <w:lang w:val="en-GB"/>
              </w:rPr>
              <w:t>dvije</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električne</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dizalice</w:t>
            </w:r>
            <w:proofErr w:type="spellEnd"/>
            <w:r w:rsidR="00F16577" w:rsidRPr="00C74772">
              <w:rPr>
                <w:rFonts w:ascii="Times New Roman" w:hAnsi="Times New Roman"/>
                <w:sz w:val="18"/>
                <w:szCs w:val="18"/>
                <w:lang w:val="en-GB"/>
              </w:rPr>
              <w:t xml:space="preserve"> s </w:t>
            </w:r>
            <w:proofErr w:type="spellStart"/>
            <w:r w:rsidR="00F16577" w:rsidRPr="00C74772">
              <w:rPr>
                <w:rFonts w:ascii="Times New Roman" w:hAnsi="Times New Roman"/>
                <w:sz w:val="18"/>
                <w:szCs w:val="18"/>
                <w:lang w:val="en-GB"/>
              </w:rPr>
              <w:t>postoljem</w:t>
            </w:r>
            <w:proofErr w:type="spellEnd"/>
            <w:r w:rsidR="00F16577" w:rsidRPr="00C74772">
              <w:rPr>
                <w:rFonts w:ascii="Times New Roman" w:hAnsi="Times New Roman"/>
                <w:sz w:val="18"/>
                <w:szCs w:val="18"/>
                <w:lang w:val="en-GB"/>
              </w:rPr>
              <w:t xml:space="preserve"> i </w:t>
            </w:r>
            <w:proofErr w:type="spellStart"/>
            <w:r w:rsidR="00F16577" w:rsidRPr="00C74772">
              <w:rPr>
                <w:rFonts w:ascii="Times New Roman" w:hAnsi="Times New Roman"/>
                <w:sz w:val="18"/>
                <w:szCs w:val="18"/>
                <w:lang w:val="en-GB"/>
              </w:rPr>
              <w:t>alatom</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za</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prihvaćanje</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rola</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papira</w:t>
            </w:r>
            <w:proofErr w:type="spellEnd"/>
            <w:r w:rsidR="00F16577" w:rsidRPr="00C74772">
              <w:rPr>
                <w:rFonts w:ascii="Times New Roman" w:hAnsi="Times New Roman"/>
                <w:sz w:val="18"/>
                <w:szCs w:val="18"/>
                <w:lang w:val="en-GB"/>
              </w:rPr>
              <w:t xml:space="preserve">, </w:t>
            </w:r>
            <w:proofErr w:type="spellStart"/>
            <w:r w:rsidR="00F16577" w:rsidRPr="00C74772">
              <w:rPr>
                <w:rFonts w:ascii="Times New Roman" w:hAnsi="Times New Roman"/>
                <w:sz w:val="18"/>
                <w:szCs w:val="18"/>
                <w:lang w:val="en-GB"/>
              </w:rPr>
              <w:t>nosivost</w:t>
            </w:r>
            <w:proofErr w:type="spellEnd"/>
            <w:r w:rsidR="00F16577" w:rsidRPr="00C74772">
              <w:rPr>
                <w:rFonts w:ascii="Times New Roman" w:hAnsi="Times New Roman"/>
                <w:sz w:val="18"/>
                <w:szCs w:val="18"/>
                <w:lang w:val="en-GB"/>
              </w:rPr>
              <w:t xml:space="preserve"> </w:t>
            </w:r>
            <w:proofErr w:type="spellStart"/>
            <w:r w:rsidR="00E57A27">
              <w:rPr>
                <w:rFonts w:ascii="Times New Roman" w:hAnsi="Times New Roman"/>
                <w:sz w:val="18"/>
                <w:szCs w:val="18"/>
                <w:lang w:val="en-GB"/>
              </w:rPr>
              <w:t>minimalno</w:t>
            </w:r>
            <w:proofErr w:type="spellEnd"/>
            <w:r w:rsidR="00E57A27">
              <w:rPr>
                <w:rFonts w:ascii="Times New Roman" w:hAnsi="Times New Roman"/>
                <w:sz w:val="18"/>
                <w:szCs w:val="18"/>
                <w:lang w:val="en-GB"/>
              </w:rPr>
              <w:t xml:space="preserve"> </w:t>
            </w:r>
            <w:r w:rsidR="00F16577" w:rsidRPr="00C74772">
              <w:rPr>
                <w:rFonts w:ascii="Times New Roman" w:hAnsi="Times New Roman"/>
                <w:sz w:val="18"/>
                <w:szCs w:val="18"/>
                <w:lang w:val="en-GB"/>
              </w:rPr>
              <w:t>250</w:t>
            </w:r>
            <w:r>
              <w:rPr>
                <w:rFonts w:ascii="Times New Roman" w:hAnsi="Times New Roman"/>
                <w:sz w:val="18"/>
                <w:szCs w:val="18"/>
                <w:lang w:val="en-GB"/>
              </w:rPr>
              <w:t xml:space="preserve"> </w:t>
            </w:r>
            <w:r w:rsidR="00F16577" w:rsidRPr="00C74772">
              <w:rPr>
                <w:rFonts w:ascii="Times New Roman" w:hAnsi="Times New Roman"/>
                <w:sz w:val="18"/>
                <w:szCs w:val="18"/>
                <w:lang w:val="en-GB"/>
              </w:rPr>
              <w:t xml:space="preserve">kg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val="restart"/>
          </w:tcPr>
          <w:p w:rsidR="0041067D" w:rsidRPr="001F188D" w:rsidRDefault="0041067D" w:rsidP="004569F2">
            <w:pPr>
              <w:spacing w:before="60" w:after="60"/>
              <w:rPr>
                <w:rFonts w:ascii="Times New Roman" w:hAnsi="Times New Roman"/>
                <w:sz w:val="18"/>
                <w:szCs w:val="18"/>
                <w:lang w:val="en-GB"/>
              </w:rPr>
            </w:pPr>
            <w:r>
              <w:rPr>
                <w:rFonts w:ascii="Times New Roman" w:hAnsi="Times New Roman"/>
                <w:sz w:val="18"/>
                <w:szCs w:val="18"/>
                <w:lang w:val="en-GB"/>
              </w:rPr>
              <w:t xml:space="preserve">1.2 </w:t>
            </w:r>
          </w:p>
        </w:tc>
        <w:tc>
          <w:tcPr>
            <w:tcW w:w="1559" w:type="dxa"/>
            <w:gridSpan w:val="3"/>
            <w:shd w:val="clear" w:color="auto" w:fill="auto"/>
            <w:vAlign w:val="center"/>
          </w:tcPr>
          <w:p w:rsidR="0041067D" w:rsidRPr="00C334A8" w:rsidRDefault="0041067D" w:rsidP="00A241E8">
            <w:pPr>
              <w:rPr>
                <w:rFonts w:ascii="Times New Roman" w:hAnsi="Times New Roman"/>
                <w:sz w:val="18"/>
                <w:szCs w:val="18"/>
              </w:rPr>
            </w:pPr>
            <w:r w:rsidRPr="00995660">
              <w:rPr>
                <w:rFonts w:ascii="Times New Roman" w:hAnsi="Times New Roman"/>
                <w:b/>
                <w:sz w:val="18"/>
                <w:szCs w:val="18"/>
              </w:rPr>
              <w:t>Auxiliary unwinding unit for top ply</w:t>
            </w:r>
            <w:r w:rsidR="00995660">
              <w:rPr>
                <w:rFonts w:ascii="Times New Roman" w:hAnsi="Times New Roman"/>
                <w:sz w:val="18"/>
                <w:szCs w:val="18"/>
              </w:rPr>
              <w:t xml:space="preserve"> </w:t>
            </w:r>
            <w:r w:rsidRPr="008967CE">
              <w:rPr>
                <w:rFonts w:ascii="Times New Roman" w:hAnsi="Times New Roman"/>
                <w:sz w:val="18"/>
                <w:szCs w:val="18"/>
              </w:rPr>
              <w:t>/</w:t>
            </w:r>
            <w:r w:rsidR="00995660">
              <w:rPr>
                <w:rFonts w:ascii="Times New Roman" w:hAnsi="Times New Roman"/>
                <w:sz w:val="18"/>
                <w:szCs w:val="18"/>
              </w:rPr>
              <w:t xml:space="preserve"> </w:t>
            </w:r>
            <w:r w:rsidRPr="00C41F66">
              <w:rPr>
                <w:rFonts w:ascii="Times New Roman" w:hAnsi="Times New Roman"/>
                <w:sz w:val="18"/>
                <w:szCs w:val="18"/>
              </w:rPr>
              <w:t xml:space="preserve">Pomoćna jedinica za odmatanje (za prvu i/ili pokrovnu traku) </w:t>
            </w:r>
          </w:p>
        </w:tc>
        <w:tc>
          <w:tcPr>
            <w:tcW w:w="3402" w:type="dxa"/>
            <w:shd w:val="clear" w:color="auto" w:fill="auto"/>
            <w:vAlign w:val="center"/>
          </w:tcPr>
          <w:p w:rsidR="0041067D" w:rsidRPr="0026388F" w:rsidRDefault="003649A5" w:rsidP="001E735B">
            <w:pPr>
              <w:rPr>
                <w:rFonts w:ascii="Times New Roman" w:hAnsi="Times New Roman"/>
                <w:color w:val="FF0000"/>
                <w:sz w:val="18"/>
                <w:szCs w:val="18"/>
                <w:lang w:val="en-GB"/>
              </w:rPr>
            </w:pPr>
            <w:r w:rsidRPr="009E45CC">
              <w:rPr>
                <w:rFonts w:ascii="Times New Roman" w:hAnsi="Times New Roman"/>
                <w:b/>
                <w:sz w:val="18"/>
                <w:szCs w:val="18"/>
                <w:u w:val="single"/>
              </w:rPr>
              <w:t>M</w:t>
            </w:r>
            <w:r w:rsidR="00995660" w:rsidRPr="009E45CC">
              <w:rPr>
                <w:rFonts w:ascii="Times New Roman" w:hAnsi="Times New Roman"/>
                <w:b/>
                <w:sz w:val="18"/>
                <w:szCs w:val="18"/>
                <w:u w:val="single"/>
              </w:rPr>
              <w:t>aximum</w:t>
            </w:r>
            <w:r w:rsidR="00E57A27" w:rsidRPr="009E45CC">
              <w:rPr>
                <w:rFonts w:ascii="Times New Roman" w:hAnsi="Times New Roman"/>
                <w:b/>
                <w:sz w:val="18"/>
                <w:szCs w:val="18"/>
              </w:rPr>
              <w:t xml:space="preserve"> paper reel diameter</w:t>
            </w:r>
            <w:r w:rsidR="001E735B" w:rsidRPr="009E45CC">
              <w:rPr>
                <w:rFonts w:ascii="Times New Roman" w:hAnsi="Times New Roman"/>
                <w:b/>
                <w:sz w:val="18"/>
                <w:szCs w:val="18"/>
              </w:rPr>
              <w:t xml:space="preserve"> </w:t>
            </w:r>
            <w:r w:rsidR="00C12270" w:rsidRPr="009E45CC">
              <w:rPr>
                <w:rFonts w:ascii="Times New Roman" w:hAnsi="Times New Roman"/>
                <w:b/>
                <w:sz w:val="18"/>
                <w:szCs w:val="18"/>
              </w:rPr>
              <w:t xml:space="preserve">(what can be used) </w:t>
            </w:r>
            <w:r w:rsidR="00E57A27" w:rsidRPr="009E45CC">
              <w:rPr>
                <w:rFonts w:ascii="Times New Roman" w:hAnsi="Times New Roman"/>
                <w:b/>
                <w:sz w:val="18"/>
                <w:szCs w:val="18"/>
              </w:rPr>
              <w:t xml:space="preserve"> not less than</w:t>
            </w:r>
            <w:r w:rsidR="00995660" w:rsidRPr="009E45CC">
              <w:rPr>
                <w:rFonts w:ascii="Times New Roman" w:hAnsi="Times New Roman"/>
                <w:b/>
                <w:sz w:val="18"/>
                <w:szCs w:val="18"/>
              </w:rPr>
              <w:t xml:space="preserve"> 1500</w:t>
            </w:r>
            <w:r w:rsidRPr="009E45CC">
              <w:rPr>
                <w:rFonts w:ascii="Times New Roman" w:hAnsi="Times New Roman"/>
                <w:b/>
                <w:sz w:val="18"/>
                <w:szCs w:val="18"/>
              </w:rPr>
              <w:t xml:space="preserve"> </w:t>
            </w:r>
            <w:r w:rsidR="00E57A27" w:rsidRPr="009E45CC">
              <w:rPr>
                <w:rFonts w:ascii="Times New Roman" w:hAnsi="Times New Roman"/>
                <w:b/>
                <w:sz w:val="18"/>
                <w:szCs w:val="18"/>
              </w:rPr>
              <w:t>mm</w:t>
            </w:r>
            <w:r w:rsidR="00995660" w:rsidRPr="0026388F">
              <w:rPr>
                <w:rFonts w:ascii="Times New Roman" w:hAnsi="Times New Roman"/>
                <w:sz w:val="18"/>
                <w:szCs w:val="18"/>
              </w:rPr>
              <w:t xml:space="preserve">/ </w:t>
            </w:r>
            <w:r w:rsidR="0026388F" w:rsidRPr="0026388F">
              <w:rPr>
                <w:rFonts w:ascii="Times New Roman" w:hAnsi="Times New Roman"/>
                <w:sz w:val="18"/>
                <w:szCs w:val="18"/>
              </w:rPr>
              <w:t>Maksimalni p</w:t>
            </w:r>
            <w:r w:rsidR="0041067D" w:rsidRPr="0026388F">
              <w:rPr>
                <w:rFonts w:ascii="Times New Roman" w:hAnsi="Times New Roman"/>
                <w:sz w:val="18"/>
                <w:szCs w:val="18"/>
              </w:rPr>
              <w:t>romjer</w:t>
            </w:r>
            <w:r w:rsidR="001E735B">
              <w:rPr>
                <w:rFonts w:ascii="Times New Roman" w:hAnsi="Times New Roman"/>
                <w:sz w:val="18"/>
                <w:szCs w:val="18"/>
              </w:rPr>
              <w:t xml:space="preserve"> </w:t>
            </w:r>
            <w:r w:rsidR="0041067D" w:rsidRPr="0026388F">
              <w:rPr>
                <w:rFonts w:ascii="Times New Roman" w:hAnsi="Times New Roman"/>
                <w:sz w:val="18"/>
                <w:szCs w:val="18"/>
              </w:rPr>
              <w:t xml:space="preserve">role </w:t>
            </w:r>
            <w:r w:rsidR="00C12270">
              <w:rPr>
                <w:rFonts w:ascii="Times New Roman" w:hAnsi="Times New Roman"/>
                <w:sz w:val="18"/>
                <w:szCs w:val="18"/>
              </w:rPr>
              <w:t xml:space="preserve">(koji se može koristiti) </w:t>
            </w:r>
            <w:r w:rsidR="00E57A27">
              <w:rPr>
                <w:rFonts w:ascii="Times New Roman" w:hAnsi="Times New Roman"/>
                <w:sz w:val="18"/>
                <w:szCs w:val="18"/>
                <w:u w:val="single"/>
              </w:rPr>
              <w:t>ne manji od</w:t>
            </w:r>
            <w:r w:rsidR="0026388F" w:rsidRPr="0026388F">
              <w:rPr>
                <w:rFonts w:ascii="Times New Roman" w:hAnsi="Times New Roman"/>
                <w:sz w:val="18"/>
                <w:szCs w:val="18"/>
              </w:rPr>
              <w:t xml:space="preserve"> </w:t>
            </w:r>
            <w:r w:rsidR="0041067D" w:rsidRPr="0026388F">
              <w:rPr>
                <w:rFonts w:ascii="Times New Roman" w:hAnsi="Times New Roman"/>
                <w:sz w:val="18"/>
                <w:szCs w:val="18"/>
              </w:rPr>
              <w:t>1500</w:t>
            </w:r>
            <w:r w:rsidRPr="0026388F">
              <w:rPr>
                <w:rFonts w:ascii="Times New Roman" w:hAnsi="Times New Roman"/>
                <w:sz w:val="18"/>
                <w:szCs w:val="18"/>
              </w:rPr>
              <w:t xml:space="preserve"> </w:t>
            </w:r>
            <w:r w:rsidR="0041067D" w:rsidRPr="0026388F">
              <w:rPr>
                <w:rFonts w:ascii="Times New Roman" w:hAnsi="Times New Roman"/>
                <w:sz w:val="18"/>
                <w:szCs w:val="18"/>
              </w:rPr>
              <w:t xml:space="preserve">mm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1F188D" w:rsidRDefault="003649A5" w:rsidP="003649A5">
            <w:pPr>
              <w:rPr>
                <w:rFonts w:ascii="Times New Roman" w:hAnsi="Times New Roman"/>
                <w:sz w:val="18"/>
                <w:szCs w:val="18"/>
                <w:lang w:val="en-GB"/>
              </w:rPr>
            </w:pPr>
            <w:r w:rsidRPr="003649A5">
              <w:rPr>
                <w:rFonts w:ascii="Times New Roman" w:hAnsi="Times New Roman"/>
                <w:b/>
                <w:sz w:val="18"/>
                <w:szCs w:val="18"/>
              </w:rPr>
              <w:t>Ply width range 40-180 mm or more</w:t>
            </w:r>
            <w:r w:rsidRPr="003649A5">
              <w:rPr>
                <w:rFonts w:ascii="Times New Roman" w:hAnsi="Times New Roman"/>
                <w:sz w:val="18"/>
                <w:szCs w:val="18"/>
              </w:rPr>
              <w:t xml:space="preserve"> </w:t>
            </w:r>
            <w:r>
              <w:rPr>
                <w:rFonts w:ascii="Times New Roman" w:hAnsi="Times New Roman"/>
                <w:sz w:val="18"/>
                <w:szCs w:val="18"/>
              </w:rPr>
              <w:t xml:space="preserve">/ </w:t>
            </w:r>
            <w:r w:rsidR="00C12270">
              <w:rPr>
                <w:rFonts w:ascii="Times New Roman" w:hAnsi="Times New Roman"/>
                <w:sz w:val="18"/>
                <w:szCs w:val="18"/>
              </w:rPr>
              <w:t>Raspon širina trake</w:t>
            </w:r>
            <w:r w:rsidR="001044F2">
              <w:rPr>
                <w:rFonts w:ascii="Times New Roman" w:hAnsi="Times New Roman"/>
                <w:sz w:val="18"/>
                <w:szCs w:val="18"/>
              </w:rPr>
              <w:t xml:space="preserve"> </w:t>
            </w:r>
            <w:r w:rsidR="001E735B">
              <w:rPr>
                <w:rFonts w:ascii="Times New Roman" w:hAnsi="Times New Roman"/>
                <w:sz w:val="18"/>
                <w:szCs w:val="18"/>
              </w:rPr>
              <w:t xml:space="preserve">od </w:t>
            </w:r>
            <w:r w:rsidR="0041067D" w:rsidRPr="008F7EDD">
              <w:rPr>
                <w:rFonts w:ascii="Times New Roman" w:hAnsi="Times New Roman"/>
                <w:sz w:val="18"/>
                <w:szCs w:val="18"/>
              </w:rPr>
              <w:t>40 do 180 mm</w:t>
            </w:r>
            <w:r w:rsidR="00C12270">
              <w:rPr>
                <w:rFonts w:ascii="Times New Roman" w:hAnsi="Times New Roman"/>
                <w:sz w:val="18"/>
                <w:szCs w:val="18"/>
              </w:rPr>
              <w:t xml:space="preserve"> ili v</w:t>
            </w:r>
            <w:r w:rsidR="00BB3196">
              <w:rPr>
                <w:rFonts w:ascii="Times New Roman" w:hAnsi="Times New Roman"/>
                <w:sz w:val="18"/>
                <w:szCs w:val="18"/>
              </w:rPr>
              <w:t>e</w:t>
            </w:r>
            <w:r w:rsidR="00C12270">
              <w:rPr>
                <w:rFonts w:ascii="Times New Roman" w:hAnsi="Times New Roman"/>
                <w:sz w:val="18"/>
                <w:szCs w:val="18"/>
              </w:rPr>
              <w:t>ći</w:t>
            </w:r>
            <w:r w:rsidR="0041067D" w:rsidRPr="008F7EDD">
              <w:rPr>
                <w:rFonts w:ascii="Times New Roman" w:hAnsi="Times New Roman"/>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val="restart"/>
          </w:tcPr>
          <w:p w:rsidR="0041067D" w:rsidRPr="001F188D" w:rsidRDefault="0041067D" w:rsidP="008967CE">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41067D" w:rsidRDefault="003649A5" w:rsidP="003649A5">
            <w:pPr>
              <w:rPr>
                <w:rFonts w:ascii="Times New Roman" w:hAnsi="Times New Roman"/>
                <w:sz w:val="18"/>
                <w:szCs w:val="18"/>
                <w:lang w:val="en-GB"/>
              </w:rPr>
            </w:pPr>
            <w:r w:rsidRPr="003649A5">
              <w:rPr>
                <w:rFonts w:ascii="Times New Roman" w:hAnsi="Times New Roman"/>
                <w:b/>
                <w:sz w:val="18"/>
                <w:szCs w:val="18"/>
              </w:rPr>
              <w:t>Shaft diameter 73 mm</w:t>
            </w:r>
            <w:r w:rsidRPr="003649A5">
              <w:rPr>
                <w:rFonts w:ascii="Times New Roman" w:hAnsi="Times New Roman"/>
                <w:sz w:val="18"/>
                <w:szCs w:val="18"/>
              </w:rPr>
              <w:t xml:space="preserve"> </w:t>
            </w:r>
            <w:r>
              <w:rPr>
                <w:rFonts w:ascii="Times New Roman" w:hAnsi="Times New Roman"/>
                <w:sz w:val="18"/>
                <w:szCs w:val="18"/>
              </w:rPr>
              <w:t xml:space="preserve">/ </w:t>
            </w:r>
            <w:r w:rsidR="0041067D" w:rsidRPr="0041067D">
              <w:rPr>
                <w:rFonts w:ascii="Times New Roman" w:hAnsi="Times New Roman"/>
                <w:sz w:val="18"/>
                <w:szCs w:val="18"/>
              </w:rPr>
              <w:t xml:space="preserve">Promjer osovine 73 mm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i/>
                <w:sz w:val="18"/>
                <w:szCs w:val="18"/>
                <w:lang w:val="en-GB"/>
              </w:rPr>
            </w:pPr>
          </w:p>
        </w:tc>
        <w:tc>
          <w:tcPr>
            <w:tcW w:w="3402" w:type="dxa"/>
            <w:shd w:val="clear" w:color="auto" w:fill="auto"/>
            <w:vAlign w:val="center"/>
          </w:tcPr>
          <w:p w:rsidR="0041067D" w:rsidRPr="0041067D" w:rsidRDefault="003649A5" w:rsidP="003649A5">
            <w:pPr>
              <w:spacing w:before="60" w:after="60"/>
              <w:rPr>
                <w:rFonts w:ascii="Times New Roman" w:hAnsi="Times New Roman"/>
                <w:sz w:val="18"/>
                <w:szCs w:val="18"/>
                <w:lang w:val="en-GB"/>
              </w:rPr>
            </w:pPr>
            <w:r w:rsidRPr="003649A5">
              <w:rPr>
                <w:rFonts w:ascii="Times New Roman" w:hAnsi="Times New Roman"/>
                <w:b/>
                <w:sz w:val="18"/>
                <w:szCs w:val="18"/>
              </w:rPr>
              <w:t xml:space="preserve">Minimum paper grammage </w:t>
            </w:r>
            <w:r w:rsidR="00C12270">
              <w:rPr>
                <w:rFonts w:ascii="Times New Roman" w:hAnsi="Times New Roman"/>
                <w:b/>
                <w:sz w:val="18"/>
                <w:szCs w:val="18"/>
              </w:rPr>
              <w:t xml:space="preserve">(that can be used) </w:t>
            </w:r>
            <w:r w:rsidRPr="003649A5">
              <w:rPr>
                <w:rFonts w:ascii="Times New Roman" w:hAnsi="Times New Roman"/>
                <w:b/>
                <w:sz w:val="18"/>
                <w:szCs w:val="18"/>
              </w:rPr>
              <w:t>100 gr/m</w:t>
            </w:r>
            <w:r w:rsidRPr="003649A5">
              <w:rPr>
                <w:rFonts w:ascii="Times New Roman" w:hAnsi="Times New Roman"/>
                <w:b/>
                <w:sz w:val="18"/>
                <w:szCs w:val="18"/>
                <w:vertAlign w:val="superscript"/>
              </w:rPr>
              <w:t>2</w:t>
            </w:r>
            <w:r w:rsidRPr="003649A5">
              <w:rPr>
                <w:rFonts w:ascii="Times New Roman" w:hAnsi="Times New Roman"/>
                <w:b/>
                <w:sz w:val="18"/>
                <w:szCs w:val="18"/>
              </w:rPr>
              <w:t xml:space="preserve"> </w:t>
            </w:r>
            <w:r w:rsidRPr="00C12270">
              <w:rPr>
                <w:rFonts w:ascii="Times New Roman" w:hAnsi="Times New Roman"/>
                <w:b/>
                <w:sz w:val="18"/>
                <w:szCs w:val="18"/>
              </w:rPr>
              <w:t>or less</w:t>
            </w:r>
            <w:r w:rsidRPr="00C12270">
              <w:rPr>
                <w:rFonts w:ascii="Times New Roman" w:hAnsi="Times New Roman"/>
                <w:sz w:val="18"/>
                <w:szCs w:val="18"/>
              </w:rPr>
              <w:t xml:space="preserve"> /</w:t>
            </w:r>
            <w:r>
              <w:rPr>
                <w:rFonts w:ascii="Times New Roman" w:hAnsi="Times New Roman"/>
                <w:sz w:val="18"/>
                <w:szCs w:val="18"/>
              </w:rPr>
              <w:t xml:space="preserve"> </w:t>
            </w:r>
            <w:r w:rsidR="00C12270">
              <w:rPr>
                <w:rFonts w:ascii="Times New Roman" w:hAnsi="Times New Roman"/>
                <w:sz w:val="18"/>
                <w:szCs w:val="18"/>
              </w:rPr>
              <w:t>Minimalna g</w:t>
            </w:r>
            <w:r w:rsidR="0041067D" w:rsidRPr="0041067D">
              <w:rPr>
                <w:rFonts w:ascii="Times New Roman" w:hAnsi="Times New Roman"/>
                <w:sz w:val="18"/>
                <w:szCs w:val="18"/>
              </w:rPr>
              <w:t xml:space="preserve">ramatura papira </w:t>
            </w:r>
            <w:r w:rsidR="00C12270">
              <w:rPr>
                <w:rFonts w:ascii="Times New Roman" w:hAnsi="Times New Roman"/>
                <w:sz w:val="18"/>
                <w:szCs w:val="18"/>
              </w:rPr>
              <w:t xml:space="preserve">(koji se može koristiti) </w:t>
            </w:r>
            <w:r w:rsidR="0041067D" w:rsidRPr="0041067D">
              <w:rPr>
                <w:rFonts w:ascii="Times New Roman" w:hAnsi="Times New Roman"/>
                <w:sz w:val="18"/>
                <w:szCs w:val="18"/>
              </w:rPr>
              <w:t>100 gr/m</w:t>
            </w:r>
            <w:r w:rsidR="0041067D" w:rsidRPr="003649A5">
              <w:rPr>
                <w:rFonts w:ascii="Times New Roman" w:hAnsi="Times New Roman"/>
                <w:sz w:val="18"/>
                <w:szCs w:val="18"/>
                <w:vertAlign w:val="superscript"/>
              </w:rPr>
              <w:t>2</w:t>
            </w:r>
            <w:r w:rsidR="00C12270">
              <w:rPr>
                <w:rFonts w:ascii="Times New Roman" w:hAnsi="Times New Roman"/>
                <w:sz w:val="18"/>
                <w:szCs w:val="18"/>
                <w:vertAlign w:val="superscript"/>
              </w:rPr>
              <w:t xml:space="preserve"> </w:t>
            </w:r>
            <w:r w:rsidR="00C12270">
              <w:rPr>
                <w:rFonts w:ascii="Times New Roman" w:hAnsi="Times New Roman"/>
                <w:sz w:val="18"/>
                <w:szCs w:val="18"/>
              </w:rPr>
              <w:t>ili manje</w:t>
            </w:r>
            <w:r w:rsidR="0041067D" w:rsidRPr="0041067D">
              <w:rPr>
                <w:rFonts w:ascii="Times New Roman" w:hAnsi="Times New Roman"/>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sz w:val="18"/>
                <w:szCs w:val="18"/>
                <w:lang w:val="en-GB"/>
              </w:rPr>
            </w:pPr>
          </w:p>
        </w:tc>
        <w:tc>
          <w:tcPr>
            <w:tcW w:w="3402" w:type="dxa"/>
            <w:shd w:val="clear" w:color="auto" w:fill="auto"/>
            <w:vAlign w:val="center"/>
          </w:tcPr>
          <w:p w:rsidR="0041067D" w:rsidRPr="0041067D" w:rsidRDefault="00E20949" w:rsidP="00E20949">
            <w:pPr>
              <w:rPr>
                <w:rFonts w:ascii="Times New Roman" w:hAnsi="Times New Roman"/>
                <w:sz w:val="18"/>
                <w:szCs w:val="18"/>
              </w:rPr>
            </w:pPr>
            <w:r w:rsidRPr="00E20949">
              <w:rPr>
                <w:rFonts w:ascii="Times New Roman" w:hAnsi="Times New Roman"/>
                <w:b/>
                <w:sz w:val="18"/>
                <w:szCs w:val="18"/>
              </w:rPr>
              <w:t>Glue tank</w:t>
            </w:r>
            <w:r w:rsidRPr="00E20949">
              <w:rPr>
                <w:rFonts w:ascii="Times New Roman" w:hAnsi="Times New Roman"/>
                <w:sz w:val="18"/>
                <w:szCs w:val="18"/>
              </w:rPr>
              <w:t xml:space="preserve"> </w:t>
            </w:r>
            <w:r>
              <w:rPr>
                <w:rFonts w:ascii="Times New Roman" w:hAnsi="Times New Roman"/>
                <w:sz w:val="18"/>
                <w:szCs w:val="18"/>
              </w:rPr>
              <w:t xml:space="preserve">/ </w:t>
            </w:r>
            <w:r w:rsidR="0041067D" w:rsidRPr="0041067D">
              <w:rPr>
                <w:rFonts w:ascii="Times New Roman" w:hAnsi="Times New Roman"/>
                <w:sz w:val="18"/>
                <w:szCs w:val="18"/>
              </w:rPr>
              <w:t xml:space="preserve">Spremnik za ljepilo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sz w:val="18"/>
                <w:szCs w:val="18"/>
                <w:lang w:val="en-GB"/>
              </w:rPr>
            </w:pPr>
          </w:p>
        </w:tc>
        <w:tc>
          <w:tcPr>
            <w:tcW w:w="3402" w:type="dxa"/>
            <w:shd w:val="clear" w:color="auto" w:fill="auto"/>
            <w:vAlign w:val="center"/>
          </w:tcPr>
          <w:p w:rsidR="0041067D" w:rsidRPr="0041067D" w:rsidRDefault="00E20949" w:rsidP="00E20949">
            <w:pPr>
              <w:rPr>
                <w:rFonts w:ascii="Times New Roman" w:hAnsi="Times New Roman"/>
                <w:sz w:val="18"/>
                <w:szCs w:val="18"/>
              </w:rPr>
            </w:pPr>
            <w:r w:rsidRPr="00E20949">
              <w:rPr>
                <w:rFonts w:ascii="Times New Roman" w:hAnsi="Times New Roman"/>
                <w:b/>
                <w:sz w:val="18"/>
                <w:szCs w:val="18"/>
              </w:rPr>
              <w:t>Precision gluer applicator</w:t>
            </w:r>
            <w:r w:rsidRPr="00E20949">
              <w:rPr>
                <w:rFonts w:ascii="Times New Roman" w:hAnsi="Times New Roman"/>
                <w:sz w:val="18"/>
                <w:szCs w:val="18"/>
              </w:rPr>
              <w:t xml:space="preserve"> </w:t>
            </w:r>
            <w:r>
              <w:rPr>
                <w:rFonts w:ascii="Times New Roman" w:hAnsi="Times New Roman"/>
                <w:sz w:val="18"/>
                <w:szCs w:val="18"/>
              </w:rPr>
              <w:t xml:space="preserve">/ </w:t>
            </w:r>
            <w:r w:rsidR="0041067D" w:rsidRPr="0041067D">
              <w:rPr>
                <w:rFonts w:ascii="Times New Roman" w:hAnsi="Times New Roman"/>
                <w:sz w:val="18"/>
                <w:szCs w:val="18"/>
              </w:rPr>
              <w:t>Jedinica za precizan nanos ljepila</w:t>
            </w:r>
            <w:r w:rsidR="0041067D" w:rsidRPr="0041067D">
              <w:rPr>
                <w:rFonts w:ascii="Times New Roman" w:hAnsi="Times New Roman"/>
                <w:color w:val="FF0000"/>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vMerge/>
          </w:tcPr>
          <w:p w:rsidR="0041067D" w:rsidRPr="001F188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1F188D" w:rsidRDefault="0041067D" w:rsidP="004569F2">
            <w:pPr>
              <w:spacing w:before="60" w:after="60"/>
              <w:rPr>
                <w:rFonts w:ascii="Times New Roman" w:hAnsi="Times New Roman"/>
                <w:sz w:val="18"/>
                <w:szCs w:val="18"/>
                <w:lang w:val="en-GB"/>
              </w:rPr>
            </w:pPr>
          </w:p>
        </w:tc>
        <w:tc>
          <w:tcPr>
            <w:tcW w:w="3402" w:type="dxa"/>
            <w:shd w:val="clear" w:color="auto" w:fill="auto"/>
            <w:vAlign w:val="center"/>
          </w:tcPr>
          <w:p w:rsidR="0041067D" w:rsidRPr="008967CE" w:rsidRDefault="00E20949" w:rsidP="00E20949">
            <w:pPr>
              <w:rPr>
                <w:rFonts w:ascii="Times New Roman" w:hAnsi="Times New Roman"/>
                <w:sz w:val="18"/>
                <w:szCs w:val="18"/>
              </w:rPr>
            </w:pPr>
            <w:r w:rsidRPr="00E20949">
              <w:rPr>
                <w:rFonts w:ascii="Times New Roman" w:hAnsi="Times New Roman"/>
                <w:b/>
                <w:sz w:val="18"/>
                <w:szCs w:val="18"/>
              </w:rPr>
              <w:t>Friction paper ply tensioner</w:t>
            </w:r>
            <w:r w:rsidRPr="00E20949">
              <w:rPr>
                <w:rFonts w:ascii="Times New Roman" w:hAnsi="Times New Roman"/>
                <w:sz w:val="18"/>
                <w:szCs w:val="18"/>
              </w:rPr>
              <w:t xml:space="preserve"> </w:t>
            </w:r>
            <w:r>
              <w:rPr>
                <w:rFonts w:ascii="Times New Roman" w:hAnsi="Times New Roman"/>
                <w:sz w:val="18"/>
                <w:szCs w:val="18"/>
              </w:rPr>
              <w:t xml:space="preserve">/ Sistem zatezanja trake </w:t>
            </w:r>
            <w:r w:rsidR="0041067D" w:rsidRPr="008967CE">
              <w:rPr>
                <w:rFonts w:ascii="Times New Roman" w:hAnsi="Times New Roman"/>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Pr="001F188D" w:rsidRDefault="0041067D" w:rsidP="004569F2">
            <w:pPr>
              <w:spacing w:before="60" w:after="60"/>
              <w:rPr>
                <w:rFonts w:ascii="Times New Roman" w:hAnsi="Times New Roman"/>
                <w:sz w:val="18"/>
                <w:szCs w:val="18"/>
                <w:lang w:val="en-GB"/>
              </w:rPr>
            </w:pPr>
            <w:r>
              <w:rPr>
                <w:rFonts w:ascii="Times New Roman" w:hAnsi="Times New Roman"/>
                <w:sz w:val="18"/>
                <w:szCs w:val="18"/>
                <w:lang w:val="en-GB"/>
              </w:rPr>
              <w:t>1.3.</w:t>
            </w:r>
          </w:p>
        </w:tc>
        <w:tc>
          <w:tcPr>
            <w:tcW w:w="1559" w:type="dxa"/>
            <w:gridSpan w:val="3"/>
            <w:shd w:val="clear" w:color="auto" w:fill="auto"/>
            <w:vAlign w:val="center"/>
          </w:tcPr>
          <w:p w:rsidR="0041067D" w:rsidRPr="008967CE" w:rsidRDefault="007C7F12" w:rsidP="007C7F12">
            <w:pPr>
              <w:rPr>
                <w:rFonts w:ascii="Times New Roman" w:hAnsi="Times New Roman"/>
                <w:sz w:val="18"/>
                <w:szCs w:val="18"/>
                <w:lang w:val="en-GB"/>
              </w:rPr>
            </w:pPr>
            <w:r w:rsidRPr="007C7F12">
              <w:rPr>
                <w:rFonts w:ascii="Times New Roman" w:hAnsi="Times New Roman"/>
                <w:b/>
                <w:sz w:val="18"/>
                <w:szCs w:val="18"/>
              </w:rPr>
              <w:t>Gluer</w:t>
            </w:r>
            <w:r w:rsidRPr="007C7F12">
              <w:rPr>
                <w:rFonts w:ascii="Times New Roman" w:hAnsi="Times New Roman"/>
                <w:sz w:val="18"/>
                <w:szCs w:val="18"/>
              </w:rPr>
              <w:t xml:space="preserve"> </w:t>
            </w:r>
            <w:r w:rsidR="00A241E8" w:rsidRPr="00A241E8">
              <w:rPr>
                <w:rFonts w:ascii="Times New Roman" w:hAnsi="Times New Roman"/>
                <w:b/>
                <w:sz w:val="18"/>
                <w:szCs w:val="18"/>
              </w:rPr>
              <w:t>unit</w:t>
            </w:r>
            <w:r>
              <w:rPr>
                <w:rFonts w:ascii="Times New Roman" w:hAnsi="Times New Roman"/>
                <w:sz w:val="18"/>
                <w:szCs w:val="18"/>
              </w:rPr>
              <w:t>/</w:t>
            </w:r>
            <w:r w:rsidRPr="007C7F12">
              <w:rPr>
                <w:rFonts w:ascii="Times New Roman" w:hAnsi="Times New Roman"/>
                <w:sz w:val="18"/>
                <w:szCs w:val="18"/>
              </w:rPr>
              <w:t xml:space="preserve"> </w:t>
            </w:r>
            <w:r w:rsidR="0041067D" w:rsidRPr="008967CE">
              <w:rPr>
                <w:rFonts w:ascii="Times New Roman" w:hAnsi="Times New Roman"/>
                <w:sz w:val="18"/>
                <w:szCs w:val="18"/>
              </w:rPr>
              <w:t xml:space="preserve">Jedinica za lijepljenje </w:t>
            </w:r>
          </w:p>
        </w:tc>
        <w:tc>
          <w:tcPr>
            <w:tcW w:w="3402" w:type="dxa"/>
            <w:shd w:val="clear" w:color="auto" w:fill="auto"/>
            <w:vAlign w:val="center"/>
          </w:tcPr>
          <w:p w:rsidR="0041067D" w:rsidRPr="008967CE" w:rsidRDefault="007C7F12" w:rsidP="007C7F12">
            <w:pPr>
              <w:rPr>
                <w:rFonts w:ascii="Times New Roman" w:hAnsi="Times New Roman"/>
                <w:sz w:val="18"/>
                <w:szCs w:val="18"/>
              </w:rPr>
            </w:pPr>
            <w:r w:rsidRPr="007C7F12">
              <w:rPr>
                <w:rFonts w:ascii="Times New Roman" w:hAnsi="Times New Roman"/>
                <w:b/>
                <w:sz w:val="18"/>
                <w:szCs w:val="18"/>
              </w:rPr>
              <w:t>Can use different types of glue: dextrine, silicat, PVA</w:t>
            </w:r>
            <w:r>
              <w:rPr>
                <w:rFonts w:ascii="Times New Roman" w:hAnsi="Times New Roman"/>
                <w:sz w:val="18"/>
                <w:szCs w:val="18"/>
              </w:rPr>
              <w:t xml:space="preserve"> /</w:t>
            </w:r>
            <w:r w:rsidRPr="007C7F12">
              <w:rPr>
                <w:rFonts w:ascii="Times New Roman" w:hAnsi="Times New Roman"/>
                <w:sz w:val="18"/>
                <w:szCs w:val="18"/>
              </w:rPr>
              <w:t xml:space="preserve"> </w:t>
            </w:r>
            <w:r w:rsidR="0041067D" w:rsidRPr="008967CE">
              <w:rPr>
                <w:rFonts w:ascii="Times New Roman" w:hAnsi="Times New Roman"/>
                <w:sz w:val="18"/>
                <w:szCs w:val="18"/>
              </w:rPr>
              <w:t>Mogućnost korištenja sljedećih vrsta ljepila: škrobno, silikatno i PVA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8967CE" w:rsidRDefault="0041067D" w:rsidP="0041067D">
            <w:pPr>
              <w:rPr>
                <w:rFonts w:ascii="Times New Roman" w:hAnsi="Times New Roman"/>
                <w:sz w:val="18"/>
                <w:szCs w:val="18"/>
              </w:rPr>
            </w:pPr>
          </w:p>
        </w:tc>
        <w:tc>
          <w:tcPr>
            <w:tcW w:w="3402" w:type="dxa"/>
            <w:shd w:val="clear" w:color="auto" w:fill="auto"/>
            <w:vAlign w:val="center"/>
          </w:tcPr>
          <w:p w:rsidR="0041067D" w:rsidRPr="008967CE" w:rsidRDefault="007C7F12" w:rsidP="007C7F12">
            <w:pPr>
              <w:rPr>
                <w:rFonts w:ascii="Times New Roman" w:hAnsi="Times New Roman"/>
                <w:sz w:val="18"/>
                <w:szCs w:val="18"/>
              </w:rPr>
            </w:pPr>
            <w:r w:rsidRPr="007C7F12">
              <w:rPr>
                <w:rFonts w:ascii="Times New Roman" w:hAnsi="Times New Roman"/>
                <w:b/>
                <w:sz w:val="18"/>
                <w:szCs w:val="18"/>
              </w:rPr>
              <w:t>Gluing on one side</w:t>
            </w:r>
            <w:r w:rsidRPr="007C7F12">
              <w:rPr>
                <w:rFonts w:ascii="Times New Roman" w:hAnsi="Times New Roman"/>
                <w:sz w:val="18"/>
                <w:szCs w:val="18"/>
              </w:rPr>
              <w:t xml:space="preserve"> </w:t>
            </w:r>
            <w:r>
              <w:rPr>
                <w:rFonts w:ascii="Times New Roman" w:hAnsi="Times New Roman"/>
                <w:sz w:val="18"/>
                <w:szCs w:val="18"/>
              </w:rPr>
              <w:t xml:space="preserve">/ </w:t>
            </w:r>
            <w:r w:rsidR="0041067D" w:rsidRPr="00C334A8">
              <w:rPr>
                <w:rFonts w:ascii="Times New Roman" w:hAnsi="Times New Roman"/>
                <w:sz w:val="18"/>
                <w:szCs w:val="18"/>
              </w:rPr>
              <w:t xml:space="preserve">Jednostrani nanos ljepila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8967CE" w:rsidRDefault="0041067D" w:rsidP="0041067D">
            <w:pPr>
              <w:rPr>
                <w:rFonts w:ascii="Times New Roman" w:hAnsi="Times New Roman"/>
                <w:sz w:val="18"/>
                <w:szCs w:val="18"/>
              </w:rPr>
            </w:pPr>
          </w:p>
        </w:tc>
        <w:tc>
          <w:tcPr>
            <w:tcW w:w="3402" w:type="dxa"/>
            <w:shd w:val="clear" w:color="auto" w:fill="auto"/>
            <w:vAlign w:val="center"/>
          </w:tcPr>
          <w:p w:rsidR="0041067D" w:rsidRPr="008967CE" w:rsidRDefault="00D2299D" w:rsidP="00D2299D">
            <w:pPr>
              <w:rPr>
                <w:rFonts w:ascii="Times New Roman" w:hAnsi="Times New Roman"/>
                <w:sz w:val="18"/>
                <w:szCs w:val="18"/>
              </w:rPr>
            </w:pPr>
            <w:r>
              <w:rPr>
                <w:rFonts w:ascii="Times New Roman" w:hAnsi="Times New Roman"/>
                <w:b/>
                <w:sz w:val="18"/>
                <w:szCs w:val="18"/>
              </w:rPr>
              <w:t xml:space="preserve">Ply width </w:t>
            </w:r>
            <w:r w:rsidR="007C7F12" w:rsidRPr="007C7F12">
              <w:rPr>
                <w:rFonts w:ascii="Times New Roman" w:hAnsi="Times New Roman"/>
                <w:b/>
                <w:sz w:val="18"/>
                <w:szCs w:val="18"/>
              </w:rPr>
              <w:t>range of 100 -</w:t>
            </w:r>
            <w:r w:rsidR="007C7F12">
              <w:rPr>
                <w:rFonts w:ascii="Times New Roman" w:hAnsi="Times New Roman"/>
                <w:b/>
                <w:sz w:val="18"/>
                <w:szCs w:val="18"/>
              </w:rPr>
              <w:t xml:space="preserve"> </w:t>
            </w:r>
            <w:r w:rsidR="007C7F12" w:rsidRPr="007C7F12">
              <w:rPr>
                <w:rFonts w:ascii="Times New Roman" w:hAnsi="Times New Roman"/>
                <w:b/>
                <w:sz w:val="18"/>
                <w:szCs w:val="18"/>
              </w:rPr>
              <w:t>170 mm</w:t>
            </w:r>
            <w:r w:rsidR="007C7F12" w:rsidRPr="007C7F12">
              <w:rPr>
                <w:rFonts w:ascii="Times New Roman" w:hAnsi="Times New Roman"/>
                <w:sz w:val="18"/>
                <w:szCs w:val="18"/>
              </w:rPr>
              <w:t xml:space="preserve"> </w:t>
            </w:r>
            <w:r>
              <w:rPr>
                <w:rFonts w:ascii="Times New Roman" w:hAnsi="Times New Roman"/>
                <w:sz w:val="18"/>
                <w:szCs w:val="18"/>
              </w:rPr>
              <w:t>or more</w:t>
            </w:r>
            <w:r w:rsidR="007C7F12">
              <w:rPr>
                <w:rFonts w:ascii="Times New Roman" w:hAnsi="Times New Roman"/>
                <w:sz w:val="18"/>
                <w:szCs w:val="18"/>
              </w:rPr>
              <w:t xml:space="preserve">/ </w:t>
            </w:r>
            <w:r>
              <w:rPr>
                <w:rFonts w:ascii="Times New Roman" w:hAnsi="Times New Roman"/>
                <w:sz w:val="18"/>
                <w:szCs w:val="18"/>
              </w:rPr>
              <w:t>Raspon širina trake</w:t>
            </w:r>
            <w:r w:rsidR="0041067D" w:rsidRPr="00C334A8">
              <w:rPr>
                <w:rFonts w:ascii="Times New Roman" w:hAnsi="Times New Roman"/>
                <w:sz w:val="18"/>
                <w:szCs w:val="18"/>
              </w:rPr>
              <w:t xml:space="preserve"> od 100 mm do 170</w:t>
            </w:r>
            <w:r w:rsidR="007C7F12">
              <w:rPr>
                <w:rFonts w:ascii="Times New Roman" w:hAnsi="Times New Roman"/>
                <w:sz w:val="18"/>
                <w:szCs w:val="18"/>
              </w:rPr>
              <w:t xml:space="preserve"> </w:t>
            </w:r>
            <w:r w:rsidR="0041067D" w:rsidRPr="00C334A8">
              <w:rPr>
                <w:rFonts w:ascii="Times New Roman" w:hAnsi="Times New Roman"/>
                <w:sz w:val="18"/>
                <w:szCs w:val="18"/>
              </w:rPr>
              <w:t xml:space="preserve">mm </w:t>
            </w:r>
            <w:r w:rsidR="001044F2">
              <w:rPr>
                <w:rFonts w:ascii="Times New Roman" w:hAnsi="Times New Roman"/>
                <w:sz w:val="18"/>
                <w:szCs w:val="18"/>
              </w:rPr>
              <w:t xml:space="preserve">ili </w:t>
            </w:r>
            <w:r>
              <w:rPr>
                <w:rFonts w:ascii="Times New Roman" w:hAnsi="Times New Roman"/>
                <w:sz w:val="18"/>
                <w:szCs w:val="18"/>
              </w:rPr>
              <w:t>veći</w:t>
            </w:r>
            <w:r w:rsidR="001044F2">
              <w:rPr>
                <w:rFonts w:ascii="Times New Roman" w:hAnsi="Times New Roman"/>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8967CE" w:rsidRDefault="0041067D" w:rsidP="0041067D">
            <w:pPr>
              <w:rPr>
                <w:rFonts w:ascii="Times New Roman" w:hAnsi="Times New Roman"/>
                <w:sz w:val="18"/>
                <w:szCs w:val="18"/>
              </w:rPr>
            </w:pPr>
          </w:p>
        </w:tc>
        <w:tc>
          <w:tcPr>
            <w:tcW w:w="3402" w:type="dxa"/>
            <w:shd w:val="clear" w:color="auto" w:fill="auto"/>
            <w:vAlign w:val="center"/>
          </w:tcPr>
          <w:p w:rsidR="0041067D" w:rsidRPr="00C334A8" w:rsidRDefault="007C7F12" w:rsidP="007C7F12">
            <w:pPr>
              <w:rPr>
                <w:rFonts w:ascii="Times New Roman" w:hAnsi="Times New Roman"/>
                <w:sz w:val="18"/>
                <w:szCs w:val="18"/>
              </w:rPr>
            </w:pPr>
            <w:r w:rsidRPr="00DC62A8">
              <w:rPr>
                <w:rFonts w:ascii="Times New Roman" w:hAnsi="Times New Roman"/>
                <w:b/>
                <w:sz w:val="18"/>
                <w:szCs w:val="18"/>
              </w:rPr>
              <w:t>30 plies minimum</w:t>
            </w:r>
            <w:r w:rsidRPr="00DC62A8">
              <w:rPr>
                <w:rFonts w:ascii="Times New Roman" w:hAnsi="Times New Roman"/>
                <w:sz w:val="18"/>
                <w:szCs w:val="18"/>
              </w:rPr>
              <w:t xml:space="preserve"> / </w:t>
            </w:r>
            <w:r w:rsidR="0041067D" w:rsidRPr="00DC62A8">
              <w:rPr>
                <w:rFonts w:ascii="Times New Roman" w:hAnsi="Times New Roman"/>
                <w:sz w:val="18"/>
                <w:szCs w:val="18"/>
              </w:rPr>
              <w:t xml:space="preserve">Broj traka minimalno 30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8967CE" w:rsidRDefault="0041067D" w:rsidP="0041067D">
            <w:pPr>
              <w:rPr>
                <w:rFonts w:ascii="Times New Roman" w:hAnsi="Times New Roman"/>
                <w:sz w:val="18"/>
                <w:szCs w:val="18"/>
              </w:rPr>
            </w:pPr>
          </w:p>
        </w:tc>
        <w:tc>
          <w:tcPr>
            <w:tcW w:w="3402" w:type="dxa"/>
            <w:shd w:val="clear" w:color="auto" w:fill="auto"/>
            <w:vAlign w:val="center"/>
          </w:tcPr>
          <w:p w:rsidR="0041067D" w:rsidRPr="008967CE" w:rsidRDefault="007C7F12" w:rsidP="007C7F12">
            <w:pPr>
              <w:rPr>
                <w:rFonts w:ascii="Times New Roman" w:hAnsi="Times New Roman"/>
                <w:sz w:val="18"/>
                <w:szCs w:val="18"/>
              </w:rPr>
            </w:pPr>
            <w:r w:rsidRPr="007C7F12">
              <w:rPr>
                <w:rFonts w:ascii="Times New Roman" w:hAnsi="Times New Roman"/>
                <w:b/>
                <w:sz w:val="18"/>
                <w:szCs w:val="18"/>
              </w:rPr>
              <w:t>Easy and proportional adjustment of tensioners and scrapers with  joysticks</w:t>
            </w:r>
            <w:r w:rsidRPr="007C7F12">
              <w:rPr>
                <w:rFonts w:ascii="Times New Roman" w:hAnsi="Times New Roman"/>
                <w:sz w:val="18"/>
                <w:szCs w:val="18"/>
              </w:rPr>
              <w:t xml:space="preserve"> </w:t>
            </w:r>
            <w:r>
              <w:rPr>
                <w:rFonts w:ascii="Times New Roman" w:hAnsi="Times New Roman"/>
                <w:sz w:val="18"/>
                <w:szCs w:val="18"/>
              </w:rPr>
              <w:t xml:space="preserve">/ </w:t>
            </w:r>
            <w:r w:rsidR="0041067D" w:rsidRPr="00C334A8">
              <w:rPr>
                <w:rFonts w:ascii="Times New Roman" w:hAnsi="Times New Roman"/>
                <w:sz w:val="18"/>
                <w:szCs w:val="18"/>
              </w:rPr>
              <w:t>Priprema za brisače i kočnice</w:t>
            </w:r>
            <w:r w:rsidR="00C334A8">
              <w:rPr>
                <w:rFonts w:ascii="Times New Roman" w:hAnsi="Times New Roman"/>
                <w:sz w:val="18"/>
                <w:szCs w:val="18"/>
              </w:rPr>
              <w:t>, lako i proporcionalno namještanje joystickom</w:t>
            </w:r>
            <w:r w:rsidR="0041067D" w:rsidRPr="00C334A8">
              <w:rPr>
                <w:rFonts w:ascii="Times New Roman" w:hAnsi="Times New Roman"/>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8967CE" w:rsidRDefault="0041067D" w:rsidP="0041067D">
            <w:pPr>
              <w:rPr>
                <w:rFonts w:ascii="Times New Roman" w:hAnsi="Times New Roman"/>
                <w:sz w:val="18"/>
                <w:szCs w:val="18"/>
              </w:rPr>
            </w:pPr>
          </w:p>
        </w:tc>
        <w:tc>
          <w:tcPr>
            <w:tcW w:w="3402" w:type="dxa"/>
            <w:shd w:val="clear" w:color="auto" w:fill="auto"/>
            <w:vAlign w:val="center"/>
          </w:tcPr>
          <w:p w:rsidR="0041067D" w:rsidRPr="008967CE" w:rsidRDefault="007C7F12" w:rsidP="007C7F12">
            <w:pPr>
              <w:rPr>
                <w:rFonts w:ascii="Times New Roman" w:hAnsi="Times New Roman"/>
                <w:sz w:val="18"/>
                <w:szCs w:val="18"/>
              </w:rPr>
            </w:pPr>
            <w:r w:rsidRPr="007C7F12">
              <w:rPr>
                <w:rFonts w:ascii="Times New Roman" w:hAnsi="Times New Roman"/>
                <w:b/>
                <w:sz w:val="18"/>
                <w:szCs w:val="18"/>
              </w:rPr>
              <w:t>Motorized angular shifting of the gluer</w:t>
            </w:r>
            <w:r w:rsidRPr="007C7F12">
              <w:rPr>
                <w:rFonts w:ascii="Times New Roman" w:hAnsi="Times New Roman"/>
                <w:sz w:val="18"/>
                <w:szCs w:val="18"/>
              </w:rPr>
              <w:t xml:space="preserve"> </w:t>
            </w:r>
            <w:r>
              <w:rPr>
                <w:rFonts w:ascii="Times New Roman" w:hAnsi="Times New Roman"/>
                <w:sz w:val="18"/>
                <w:szCs w:val="18"/>
              </w:rPr>
              <w:t xml:space="preserve">/ </w:t>
            </w:r>
            <w:r w:rsidR="0041067D" w:rsidRPr="00C334A8">
              <w:rPr>
                <w:rFonts w:ascii="Times New Roman" w:hAnsi="Times New Roman"/>
                <w:sz w:val="18"/>
                <w:szCs w:val="18"/>
              </w:rPr>
              <w:t xml:space="preserve">Motorizirana promjena kuta jedinice za lijepljenje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41067D" w:rsidRPr="001F188D" w:rsidTr="00C41F66">
        <w:trPr>
          <w:cantSplit/>
        </w:trPr>
        <w:tc>
          <w:tcPr>
            <w:tcW w:w="851" w:type="dxa"/>
          </w:tcPr>
          <w:p w:rsidR="0041067D" w:rsidRDefault="0041067D"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1067D" w:rsidRPr="008967CE" w:rsidRDefault="0041067D" w:rsidP="0041067D">
            <w:pPr>
              <w:rPr>
                <w:rFonts w:ascii="Times New Roman" w:hAnsi="Times New Roman"/>
                <w:sz w:val="18"/>
                <w:szCs w:val="18"/>
              </w:rPr>
            </w:pPr>
          </w:p>
        </w:tc>
        <w:tc>
          <w:tcPr>
            <w:tcW w:w="3402" w:type="dxa"/>
            <w:shd w:val="clear" w:color="auto" w:fill="auto"/>
            <w:vAlign w:val="center"/>
          </w:tcPr>
          <w:p w:rsidR="0041067D" w:rsidRPr="008967CE" w:rsidRDefault="007C7F12" w:rsidP="007C7F12">
            <w:pPr>
              <w:rPr>
                <w:rFonts w:ascii="Times New Roman" w:hAnsi="Times New Roman"/>
                <w:sz w:val="18"/>
                <w:szCs w:val="18"/>
              </w:rPr>
            </w:pPr>
            <w:r w:rsidRPr="007C7F12">
              <w:rPr>
                <w:rFonts w:ascii="Times New Roman" w:hAnsi="Times New Roman"/>
                <w:b/>
                <w:sz w:val="18"/>
                <w:szCs w:val="18"/>
              </w:rPr>
              <w:t>2 pneumatic pumps for glue</w:t>
            </w:r>
            <w:r w:rsidRPr="007C7F12">
              <w:rPr>
                <w:rFonts w:ascii="Times New Roman" w:hAnsi="Times New Roman"/>
                <w:sz w:val="18"/>
                <w:szCs w:val="18"/>
              </w:rPr>
              <w:t xml:space="preserve"> </w:t>
            </w:r>
            <w:r>
              <w:rPr>
                <w:rFonts w:ascii="Times New Roman" w:hAnsi="Times New Roman"/>
                <w:sz w:val="18"/>
                <w:szCs w:val="18"/>
              </w:rPr>
              <w:t xml:space="preserve">/ </w:t>
            </w:r>
            <w:r w:rsidR="00AB4C89" w:rsidRPr="00F16577">
              <w:rPr>
                <w:rFonts w:ascii="Times New Roman" w:hAnsi="Times New Roman"/>
                <w:sz w:val="18"/>
                <w:szCs w:val="18"/>
              </w:rPr>
              <w:t>2 pneumatske pumpe za ljepilo</w:t>
            </w:r>
            <w:r w:rsidR="00C334A8" w:rsidRPr="00F16577">
              <w:rPr>
                <w:rFonts w:ascii="Times New Roman" w:hAnsi="Times New Roman"/>
                <w:sz w:val="18"/>
                <w:szCs w:val="18"/>
              </w:rPr>
              <w:t xml:space="preserve"> </w:t>
            </w:r>
          </w:p>
        </w:tc>
        <w:tc>
          <w:tcPr>
            <w:tcW w:w="3969" w:type="dxa"/>
            <w:vAlign w:val="center"/>
          </w:tcPr>
          <w:p w:rsidR="0041067D" w:rsidRPr="001F188D" w:rsidRDefault="0041067D" w:rsidP="004569F2">
            <w:pPr>
              <w:spacing w:before="60" w:after="60"/>
              <w:rPr>
                <w:rFonts w:ascii="Times New Roman" w:hAnsi="Times New Roman"/>
                <w:sz w:val="18"/>
                <w:szCs w:val="18"/>
                <w:lang w:val="en-GB"/>
              </w:rPr>
            </w:pPr>
          </w:p>
        </w:tc>
        <w:tc>
          <w:tcPr>
            <w:tcW w:w="2622" w:type="dxa"/>
          </w:tcPr>
          <w:p w:rsidR="0041067D" w:rsidRPr="001F188D" w:rsidRDefault="0041067D" w:rsidP="004569F2">
            <w:pPr>
              <w:spacing w:before="60" w:after="60"/>
              <w:rPr>
                <w:rFonts w:ascii="Times New Roman" w:hAnsi="Times New Roman"/>
                <w:sz w:val="18"/>
                <w:szCs w:val="18"/>
                <w:lang w:val="en-GB"/>
              </w:rPr>
            </w:pPr>
          </w:p>
        </w:tc>
        <w:tc>
          <w:tcPr>
            <w:tcW w:w="2623" w:type="dxa"/>
          </w:tcPr>
          <w:p w:rsidR="0041067D" w:rsidRPr="001F188D" w:rsidRDefault="0041067D" w:rsidP="004569F2">
            <w:pPr>
              <w:spacing w:before="60" w:after="60"/>
              <w:rPr>
                <w:rFonts w:ascii="Times New Roman" w:hAnsi="Times New Roman"/>
                <w:sz w:val="18"/>
                <w:szCs w:val="18"/>
                <w:lang w:val="en-GB"/>
              </w:rPr>
            </w:pPr>
          </w:p>
        </w:tc>
      </w:tr>
      <w:tr w:rsidR="00AB4C89" w:rsidRPr="001F188D" w:rsidTr="00C41F66">
        <w:trPr>
          <w:cantSplit/>
        </w:trPr>
        <w:tc>
          <w:tcPr>
            <w:tcW w:w="851" w:type="dxa"/>
          </w:tcPr>
          <w:p w:rsidR="00AB4C89" w:rsidRDefault="00AB4C8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AB4C89" w:rsidRPr="008967CE" w:rsidRDefault="00AB4C89" w:rsidP="0041067D">
            <w:pPr>
              <w:rPr>
                <w:rFonts w:ascii="Times New Roman" w:hAnsi="Times New Roman"/>
                <w:sz w:val="18"/>
                <w:szCs w:val="18"/>
              </w:rPr>
            </w:pPr>
          </w:p>
        </w:tc>
        <w:tc>
          <w:tcPr>
            <w:tcW w:w="3402" w:type="dxa"/>
            <w:shd w:val="clear" w:color="auto" w:fill="auto"/>
            <w:vAlign w:val="center"/>
          </w:tcPr>
          <w:p w:rsidR="00AB4C89" w:rsidRPr="00C334A8" w:rsidRDefault="007C7F12" w:rsidP="007C7F12">
            <w:pPr>
              <w:rPr>
                <w:rFonts w:ascii="Times New Roman" w:hAnsi="Times New Roman"/>
                <w:color w:val="FF0000"/>
                <w:sz w:val="18"/>
                <w:szCs w:val="18"/>
                <w:highlight w:val="yellow"/>
              </w:rPr>
            </w:pPr>
            <w:r w:rsidRPr="007C7F12">
              <w:rPr>
                <w:rFonts w:ascii="Times New Roman" w:hAnsi="Times New Roman"/>
                <w:b/>
                <w:sz w:val="18"/>
                <w:szCs w:val="18"/>
              </w:rPr>
              <w:t>Sensor for controling the quantity of glue</w:t>
            </w:r>
            <w:r w:rsidRPr="007C7F12">
              <w:rPr>
                <w:rFonts w:ascii="Times New Roman" w:hAnsi="Times New Roman"/>
                <w:sz w:val="18"/>
                <w:szCs w:val="18"/>
              </w:rPr>
              <w:t xml:space="preserve"> </w:t>
            </w:r>
            <w:r>
              <w:rPr>
                <w:rFonts w:ascii="Times New Roman" w:hAnsi="Times New Roman"/>
                <w:sz w:val="18"/>
                <w:szCs w:val="18"/>
              </w:rPr>
              <w:t xml:space="preserve">/ </w:t>
            </w:r>
            <w:r w:rsidR="00AB4C89" w:rsidRPr="00F16577">
              <w:rPr>
                <w:rFonts w:ascii="Times New Roman" w:hAnsi="Times New Roman"/>
                <w:sz w:val="18"/>
                <w:szCs w:val="18"/>
              </w:rPr>
              <w:t>Senzor za kontrolu  količine ljepila</w:t>
            </w:r>
            <w:r w:rsidR="001044F2" w:rsidRPr="00F16577">
              <w:rPr>
                <w:rFonts w:ascii="Times New Roman" w:hAnsi="Times New Roman"/>
                <w:sz w:val="18"/>
                <w:szCs w:val="18"/>
              </w:rPr>
              <w:t xml:space="preserve"> </w:t>
            </w:r>
          </w:p>
        </w:tc>
        <w:tc>
          <w:tcPr>
            <w:tcW w:w="3969" w:type="dxa"/>
            <w:vAlign w:val="center"/>
          </w:tcPr>
          <w:p w:rsidR="00AB4C89" w:rsidRPr="001F188D" w:rsidRDefault="001044F2" w:rsidP="004569F2">
            <w:pPr>
              <w:spacing w:before="60" w:after="60"/>
              <w:rPr>
                <w:rFonts w:ascii="Times New Roman" w:hAnsi="Times New Roman"/>
                <w:sz w:val="18"/>
                <w:szCs w:val="18"/>
                <w:lang w:val="en-GB"/>
              </w:rPr>
            </w:pPr>
            <w:r>
              <w:rPr>
                <w:rFonts w:ascii="Times New Roman" w:hAnsi="Times New Roman"/>
                <w:sz w:val="18"/>
                <w:szCs w:val="18"/>
                <w:lang w:val="en-GB"/>
              </w:rPr>
              <w:t xml:space="preserve"> </w:t>
            </w:r>
          </w:p>
        </w:tc>
        <w:tc>
          <w:tcPr>
            <w:tcW w:w="2622" w:type="dxa"/>
          </w:tcPr>
          <w:p w:rsidR="00AB4C89" w:rsidRPr="001F188D" w:rsidRDefault="00AB4C89" w:rsidP="004569F2">
            <w:pPr>
              <w:spacing w:before="60" w:after="60"/>
              <w:rPr>
                <w:rFonts w:ascii="Times New Roman" w:hAnsi="Times New Roman"/>
                <w:sz w:val="18"/>
                <w:szCs w:val="18"/>
                <w:lang w:val="en-GB"/>
              </w:rPr>
            </w:pPr>
          </w:p>
        </w:tc>
        <w:tc>
          <w:tcPr>
            <w:tcW w:w="2623" w:type="dxa"/>
          </w:tcPr>
          <w:p w:rsidR="00AB4C89" w:rsidRPr="001F188D" w:rsidRDefault="00AB4C89" w:rsidP="004569F2">
            <w:pPr>
              <w:spacing w:before="60" w:after="60"/>
              <w:rPr>
                <w:rFonts w:ascii="Times New Roman" w:hAnsi="Times New Roman"/>
                <w:sz w:val="18"/>
                <w:szCs w:val="18"/>
                <w:lang w:val="en-GB"/>
              </w:rPr>
            </w:pPr>
          </w:p>
        </w:tc>
      </w:tr>
      <w:tr w:rsidR="00AB4C89" w:rsidRPr="001F188D" w:rsidTr="00C41F66">
        <w:trPr>
          <w:cantSplit/>
        </w:trPr>
        <w:tc>
          <w:tcPr>
            <w:tcW w:w="851" w:type="dxa"/>
          </w:tcPr>
          <w:p w:rsidR="00AB4C89" w:rsidRDefault="00AB4C8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AB4C89" w:rsidRPr="008967CE" w:rsidRDefault="00AB4C89" w:rsidP="0041067D">
            <w:pPr>
              <w:rPr>
                <w:rFonts w:ascii="Times New Roman" w:hAnsi="Times New Roman"/>
                <w:sz w:val="18"/>
                <w:szCs w:val="18"/>
              </w:rPr>
            </w:pPr>
          </w:p>
        </w:tc>
        <w:tc>
          <w:tcPr>
            <w:tcW w:w="3402" w:type="dxa"/>
            <w:shd w:val="clear" w:color="auto" w:fill="auto"/>
            <w:vAlign w:val="center"/>
          </w:tcPr>
          <w:p w:rsidR="00AB4C89" w:rsidRPr="008967CE" w:rsidRDefault="007C7F12" w:rsidP="007C7F12">
            <w:pPr>
              <w:rPr>
                <w:rFonts w:ascii="Times New Roman" w:hAnsi="Times New Roman"/>
                <w:sz w:val="18"/>
                <w:szCs w:val="18"/>
                <w:highlight w:val="yellow"/>
              </w:rPr>
            </w:pPr>
            <w:r w:rsidRPr="007C7F12">
              <w:rPr>
                <w:rFonts w:ascii="Times New Roman" w:hAnsi="Times New Roman"/>
                <w:b/>
                <w:sz w:val="18"/>
                <w:szCs w:val="18"/>
              </w:rPr>
              <w:t>Heated glue tank</w:t>
            </w:r>
            <w:r w:rsidRPr="007C7F12">
              <w:rPr>
                <w:rFonts w:ascii="Times New Roman" w:hAnsi="Times New Roman"/>
                <w:sz w:val="18"/>
                <w:szCs w:val="18"/>
              </w:rPr>
              <w:t xml:space="preserve"> </w:t>
            </w:r>
            <w:r>
              <w:rPr>
                <w:rFonts w:ascii="Times New Roman" w:hAnsi="Times New Roman"/>
                <w:sz w:val="18"/>
                <w:szCs w:val="18"/>
              </w:rPr>
              <w:t xml:space="preserve">/ </w:t>
            </w:r>
            <w:r w:rsidR="00AB4C89" w:rsidRPr="00C334A8">
              <w:rPr>
                <w:rFonts w:ascii="Times New Roman" w:hAnsi="Times New Roman"/>
                <w:sz w:val="18"/>
                <w:szCs w:val="18"/>
              </w:rPr>
              <w:t xml:space="preserve">Grijani spremnik za ljepilo </w:t>
            </w:r>
          </w:p>
        </w:tc>
        <w:tc>
          <w:tcPr>
            <w:tcW w:w="3969" w:type="dxa"/>
            <w:vAlign w:val="center"/>
          </w:tcPr>
          <w:p w:rsidR="00AB4C89" w:rsidRPr="001F188D" w:rsidRDefault="00AB4C89" w:rsidP="004569F2">
            <w:pPr>
              <w:spacing w:before="60" w:after="60"/>
              <w:rPr>
                <w:rFonts w:ascii="Times New Roman" w:hAnsi="Times New Roman"/>
                <w:sz w:val="18"/>
                <w:szCs w:val="18"/>
                <w:lang w:val="en-GB"/>
              </w:rPr>
            </w:pPr>
          </w:p>
        </w:tc>
        <w:tc>
          <w:tcPr>
            <w:tcW w:w="2622" w:type="dxa"/>
          </w:tcPr>
          <w:p w:rsidR="00AB4C89" w:rsidRPr="001F188D" w:rsidRDefault="00AB4C89" w:rsidP="004569F2">
            <w:pPr>
              <w:spacing w:before="60" w:after="60"/>
              <w:rPr>
                <w:rFonts w:ascii="Times New Roman" w:hAnsi="Times New Roman"/>
                <w:sz w:val="18"/>
                <w:szCs w:val="18"/>
                <w:lang w:val="en-GB"/>
              </w:rPr>
            </w:pPr>
          </w:p>
        </w:tc>
        <w:tc>
          <w:tcPr>
            <w:tcW w:w="2623" w:type="dxa"/>
          </w:tcPr>
          <w:p w:rsidR="00AB4C89" w:rsidRPr="001F188D" w:rsidRDefault="00AB4C89" w:rsidP="004569F2">
            <w:pPr>
              <w:spacing w:before="60" w:after="60"/>
              <w:rPr>
                <w:rFonts w:ascii="Times New Roman" w:hAnsi="Times New Roman"/>
                <w:sz w:val="18"/>
                <w:szCs w:val="18"/>
                <w:lang w:val="en-GB"/>
              </w:rPr>
            </w:pPr>
          </w:p>
        </w:tc>
      </w:tr>
      <w:tr w:rsidR="00AB4C89" w:rsidRPr="001F188D" w:rsidTr="00C41F66">
        <w:trPr>
          <w:cantSplit/>
        </w:trPr>
        <w:tc>
          <w:tcPr>
            <w:tcW w:w="851" w:type="dxa"/>
          </w:tcPr>
          <w:p w:rsidR="00AB4C89" w:rsidRDefault="00AB4C8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AB4C89" w:rsidRPr="008967CE" w:rsidRDefault="00AB4C89" w:rsidP="0041067D">
            <w:pPr>
              <w:rPr>
                <w:rFonts w:ascii="Times New Roman" w:hAnsi="Times New Roman"/>
                <w:sz w:val="18"/>
                <w:szCs w:val="18"/>
              </w:rPr>
            </w:pPr>
          </w:p>
        </w:tc>
        <w:tc>
          <w:tcPr>
            <w:tcW w:w="3402" w:type="dxa"/>
            <w:shd w:val="clear" w:color="auto" w:fill="auto"/>
            <w:vAlign w:val="center"/>
          </w:tcPr>
          <w:p w:rsidR="00AB4C89" w:rsidRPr="00C334A8" w:rsidRDefault="007C7F12" w:rsidP="007C7F12">
            <w:pPr>
              <w:rPr>
                <w:rFonts w:ascii="Times New Roman" w:hAnsi="Times New Roman"/>
                <w:sz w:val="18"/>
                <w:szCs w:val="18"/>
              </w:rPr>
            </w:pPr>
            <w:r w:rsidRPr="007C7F12">
              <w:rPr>
                <w:rFonts w:ascii="Times New Roman" w:hAnsi="Times New Roman"/>
                <w:b/>
                <w:sz w:val="18"/>
                <w:szCs w:val="18"/>
              </w:rPr>
              <w:t>Carbide scrapers 30 pcs</w:t>
            </w:r>
            <w:r>
              <w:rPr>
                <w:rFonts w:ascii="Times New Roman" w:hAnsi="Times New Roman"/>
                <w:sz w:val="18"/>
                <w:szCs w:val="18"/>
              </w:rPr>
              <w:t xml:space="preserve"> /</w:t>
            </w:r>
            <w:r w:rsidRPr="007C7F12">
              <w:rPr>
                <w:rFonts w:ascii="Times New Roman" w:hAnsi="Times New Roman"/>
                <w:sz w:val="18"/>
                <w:szCs w:val="18"/>
              </w:rPr>
              <w:t xml:space="preserve"> </w:t>
            </w:r>
            <w:r>
              <w:rPr>
                <w:rFonts w:ascii="Times New Roman" w:hAnsi="Times New Roman"/>
                <w:sz w:val="18"/>
                <w:szCs w:val="18"/>
              </w:rPr>
              <w:t>K</w:t>
            </w:r>
            <w:r w:rsidR="00AB4C89" w:rsidRPr="00C334A8">
              <w:rPr>
                <w:rFonts w:ascii="Times New Roman" w:hAnsi="Times New Roman"/>
                <w:sz w:val="18"/>
                <w:szCs w:val="18"/>
              </w:rPr>
              <w:t xml:space="preserve">arbidni brisači ljepila (30 komada) </w:t>
            </w:r>
          </w:p>
        </w:tc>
        <w:tc>
          <w:tcPr>
            <w:tcW w:w="3969" w:type="dxa"/>
            <w:vAlign w:val="center"/>
          </w:tcPr>
          <w:p w:rsidR="00AB4C89" w:rsidRPr="001F188D" w:rsidRDefault="00AB4C89" w:rsidP="004569F2">
            <w:pPr>
              <w:spacing w:before="60" w:after="60"/>
              <w:rPr>
                <w:rFonts w:ascii="Times New Roman" w:hAnsi="Times New Roman"/>
                <w:sz w:val="18"/>
                <w:szCs w:val="18"/>
                <w:lang w:val="en-GB"/>
              </w:rPr>
            </w:pPr>
          </w:p>
        </w:tc>
        <w:tc>
          <w:tcPr>
            <w:tcW w:w="2622" w:type="dxa"/>
          </w:tcPr>
          <w:p w:rsidR="00AB4C89" w:rsidRPr="001F188D" w:rsidRDefault="00AB4C89" w:rsidP="004569F2">
            <w:pPr>
              <w:spacing w:before="60" w:after="60"/>
              <w:rPr>
                <w:rFonts w:ascii="Times New Roman" w:hAnsi="Times New Roman"/>
                <w:sz w:val="18"/>
                <w:szCs w:val="18"/>
                <w:lang w:val="en-GB"/>
              </w:rPr>
            </w:pPr>
          </w:p>
        </w:tc>
        <w:tc>
          <w:tcPr>
            <w:tcW w:w="2623" w:type="dxa"/>
          </w:tcPr>
          <w:p w:rsidR="00AB4C89" w:rsidRPr="001F188D" w:rsidRDefault="00AB4C89" w:rsidP="004569F2">
            <w:pPr>
              <w:spacing w:before="60" w:after="60"/>
              <w:rPr>
                <w:rFonts w:ascii="Times New Roman" w:hAnsi="Times New Roman"/>
                <w:sz w:val="18"/>
                <w:szCs w:val="18"/>
                <w:lang w:val="en-GB"/>
              </w:rPr>
            </w:pPr>
          </w:p>
        </w:tc>
      </w:tr>
      <w:tr w:rsidR="00AB4C89" w:rsidRPr="001F188D" w:rsidTr="00C41F66">
        <w:trPr>
          <w:cantSplit/>
        </w:trPr>
        <w:tc>
          <w:tcPr>
            <w:tcW w:w="851" w:type="dxa"/>
          </w:tcPr>
          <w:p w:rsidR="00AB4C89" w:rsidRDefault="00AB4C8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AB4C89" w:rsidRPr="008967CE" w:rsidRDefault="00AB4C89" w:rsidP="0041067D">
            <w:pPr>
              <w:rPr>
                <w:rFonts w:ascii="Times New Roman" w:hAnsi="Times New Roman"/>
                <w:sz w:val="18"/>
                <w:szCs w:val="18"/>
              </w:rPr>
            </w:pPr>
          </w:p>
        </w:tc>
        <w:tc>
          <w:tcPr>
            <w:tcW w:w="3402" w:type="dxa"/>
            <w:shd w:val="clear" w:color="auto" w:fill="auto"/>
            <w:vAlign w:val="center"/>
          </w:tcPr>
          <w:p w:rsidR="00AB4C89" w:rsidRPr="00C334A8" w:rsidRDefault="007C7F12" w:rsidP="007C7F12">
            <w:pPr>
              <w:rPr>
                <w:rFonts w:ascii="Times New Roman" w:hAnsi="Times New Roman"/>
                <w:sz w:val="18"/>
                <w:szCs w:val="18"/>
              </w:rPr>
            </w:pPr>
            <w:r w:rsidRPr="007C7F12">
              <w:rPr>
                <w:rFonts w:ascii="Times New Roman" w:hAnsi="Times New Roman"/>
                <w:b/>
                <w:sz w:val="18"/>
                <w:szCs w:val="18"/>
              </w:rPr>
              <w:t>Pneumatic tensioners for plies with maximum width of at least 170 mm (30 pcs)</w:t>
            </w:r>
            <w:r>
              <w:rPr>
                <w:rFonts w:ascii="Times New Roman" w:hAnsi="Times New Roman"/>
                <w:sz w:val="18"/>
                <w:szCs w:val="18"/>
              </w:rPr>
              <w:t xml:space="preserve"> / </w:t>
            </w:r>
            <w:r w:rsidR="004E74F9" w:rsidRPr="00C334A8">
              <w:rPr>
                <w:rFonts w:ascii="Times New Roman" w:hAnsi="Times New Roman"/>
                <w:sz w:val="18"/>
                <w:szCs w:val="18"/>
              </w:rPr>
              <w:t>Pneumatske kočnice za trake  maksimalne širine od min</w:t>
            </w:r>
            <w:r w:rsidR="00D2299D">
              <w:rPr>
                <w:rFonts w:ascii="Times New Roman" w:hAnsi="Times New Roman"/>
                <w:sz w:val="18"/>
                <w:szCs w:val="18"/>
              </w:rPr>
              <w:t>imalno</w:t>
            </w:r>
            <w:r w:rsidR="004E74F9" w:rsidRPr="00C334A8">
              <w:rPr>
                <w:rFonts w:ascii="Times New Roman" w:hAnsi="Times New Roman"/>
                <w:sz w:val="18"/>
                <w:szCs w:val="18"/>
              </w:rPr>
              <w:t xml:space="preserve"> 170</w:t>
            </w:r>
            <w:r>
              <w:rPr>
                <w:rFonts w:ascii="Times New Roman" w:hAnsi="Times New Roman"/>
                <w:sz w:val="18"/>
                <w:szCs w:val="18"/>
              </w:rPr>
              <w:t xml:space="preserve"> </w:t>
            </w:r>
            <w:r w:rsidR="004E74F9" w:rsidRPr="00C334A8">
              <w:rPr>
                <w:rFonts w:ascii="Times New Roman" w:hAnsi="Times New Roman"/>
                <w:sz w:val="18"/>
                <w:szCs w:val="18"/>
              </w:rPr>
              <w:t xml:space="preserve">mm (30 komada) </w:t>
            </w:r>
          </w:p>
        </w:tc>
        <w:tc>
          <w:tcPr>
            <w:tcW w:w="3969" w:type="dxa"/>
            <w:vAlign w:val="center"/>
          </w:tcPr>
          <w:p w:rsidR="00AB4C89" w:rsidRPr="001F188D" w:rsidRDefault="00AB4C89" w:rsidP="004569F2">
            <w:pPr>
              <w:spacing w:before="60" w:after="60"/>
              <w:rPr>
                <w:rFonts w:ascii="Times New Roman" w:hAnsi="Times New Roman"/>
                <w:sz w:val="18"/>
                <w:szCs w:val="18"/>
                <w:lang w:val="en-GB"/>
              </w:rPr>
            </w:pPr>
          </w:p>
        </w:tc>
        <w:tc>
          <w:tcPr>
            <w:tcW w:w="2622" w:type="dxa"/>
          </w:tcPr>
          <w:p w:rsidR="00AB4C89" w:rsidRPr="001F188D" w:rsidRDefault="00AB4C89" w:rsidP="004569F2">
            <w:pPr>
              <w:spacing w:before="60" w:after="60"/>
              <w:rPr>
                <w:rFonts w:ascii="Times New Roman" w:hAnsi="Times New Roman"/>
                <w:sz w:val="18"/>
                <w:szCs w:val="18"/>
                <w:lang w:val="en-GB"/>
              </w:rPr>
            </w:pPr>
          </w:p>
        </w:tc>
        <w:tc>
          <w:tcPr>
            <w:tcW w:w="2623" w:type="dxa"/>
          </w:tcPr>
          <w:p w:rsidR="00AB4C89" w:rsidRPr="001F188D" w:rsidRDefault="00AB4C89" w:rsidP="004569F2">
            <w:pPr>
              <w:spacing w:before="60" w:after="60"/>
              <w:rPr>
                <w:rFonts w:ascii="Times New Roman" w:hAnsi="Times New Roman"/>
                <w:sz w:val="18"/>
                <w:szCs w:val="18"/>
                <w:lang w:val="en-GB"/>
              </w:rPr>
            </w:pPr>
          </w:p>
        </w:tc>
      </w:tr>
      <w:tr w:rsidR="00AB4C89" w:rsidRPr="001F188D" w:rsidTr="00C41F66">
        <w:trPr>
          <w:cantSplit/>
        </w:trPr>
        <w:tc>
          <w:tcPr>
            <w:tcW w:w="851" w:type="dxa"/>
          </w:tcPr>
          <w:p w:rsidR="00AB4C89" w:rsidRDefault="004E74F9" w:rsidP="004569F2">
            <w:pPr>
              <w:spacing w:before="60" w:after="60"/>
              <w:rPr>
                <w:rFonts w:ascii="Times New Roman" w:hAnsi="Times New Roman"/>
                <w:sz w:val="18"/>
                <w:szCs w:val="18"/>
                <w:lang w:val="en-GB"/>
              </w:rPr>
            </w:pPr>
            <w:r>
              <w:rPr>
                <w:rFonts w:ascii="Times New Roman" w:hAnsi="Times New Roman"/>
                <w:sz w:val="18"/>
                <w:szCs w:val="18"/>
                <w:lang w:val="en-GB"/>
              </w:rPr>
              <w:t>1.4.</w:t>
            </w:r>
          </w:p>
        </w:tc>
        <w:tc>
          <w:tcPr>
            <w:tcW w:w="1559" w:type="dxa"/>
            <w:gridSpan w:val="3"/>
            <w:shd w:val="clear" w:color="auto" w:fill="auto"/>
            <w:vAlign w:val="center"/>
          </w:tcPr>
          <w:p w:rsidR="00AB4C89" w:rsidRPr="008967CE" w:rsidRDefault="00A241E8" w:rsidP="00A241E8">
            <w:pPr>
              <w:rPr>
                <w:rFonts w:ascii="Times New Roman" w:hAnsi="Times New Roman"/>
                <w:sz w:val="18"/>
                <w:szCs w:val="18"/>
              </w:rPr>
            </w:pPr>
            <w:r w:rsidRPr="00A241E8">
              <w:rPr>
                <w:rFonts w:ascii="Times New Roman" w:hAnsi="Times New Roman"/>
                <w:b/>
                <w:sz w:val="18"/>
                <w:szCs w:val="18"/>
              </w:rPr>
              <w:t>Winding unit</w:t>
            </w:r>
            <w:r w:rsidRPr="00A241E8">
              <w:rPr>
                <w:rFonts w:ascii="Times New Roman" w:hAnsi="Times New Roman"/>
                <w:sz w:val="18"/>
                <w:szCs w:val="18"/>
              </w:rPr>
              <w:t xml:space="preserve"> </w:t>
            </w:r>
            <w:r>
              <w:rPr>
                <w:rFonts w:ascii="Times New Roman" w:hAnsi="Times New Roman"/>
                <w:sz w:val="18"/>
                <w:szCs w:val="18"/>
              </w:rPr>
              <w:t xml:space="preserve">/ </w:t>
            </w:r>
            <w:r w:rsidR="004E74F9" w:rsidRPr="008967CE">
              <w:rPr>
                <w:rFonts w:ascii="Times New Roman" w:hAnsi="Times New Roman"/>
                <w:sz w:val="18"/>
                <w:szCs w:val="18"/>
              </w:rPr>
              <w:t xml:space="preserve">Jedinica za namatanje </w:t>
            </w:r>
          </w:p>
        </w:tc>
        <w:tc>
          <w:tcPr>
            <w:tcW w:w="3402" w:type="dxa"/>
            <w:shd w:val="clear" w:color="auto" w:fill="auto"/>
            <w:vAlign w:val="center"/>
          </w:tcPr>
          <w:p w:rsidR="004E74F9" w:rsidRPr="00C334A8" w:rsidRDefault="007C7F12" w:rsidP="00C334A8">
            <w:pPr>
              <w:rPr>
                <w:rFonts w:ascii="Times New Roman" w:hAnsi="Times New Roman"/>
                <w:sz w:val="18"/>
                <w:szCs w:val="18"/>
              </w:rPr>
            </w:pPr>
            <w:r w:rsidRPr="007C7F12">
              <w:rPr>
                <w:rFonts w:ascii="Times New Roman" w:hAnsi="Times New Roman"/>
                <w:b/>
                <w:sz w:val="18"/>
                <w:szCs w:val="18"/>
              </w:rPr>
              <w:t>4 motorized heads</w:t>
            </w:r>
            <w:r w:rsidRPr="007C7F12">
              <w:rPr>
                <w:rFonts w:ascii="Times New Roman" w:hAnsi="Times New Roman"/>
                <w:sz w:val="18"/>
                <w:szCs w:val="18"/>
              </w:rPr>
              <w:t xml:space="preserve"> </w:t>
            </w:r>
            <w:r>
              <w:rPr>
                <w:rFonts w:ascii="Times New Roman" w:hAnsi="Times New Roman"/>
                <w:sz w:val="18"/>
                <w:szCs w:val="18"/>
              </w:rPr>
              <w:t xml:space="preserve">/ </w:t>
            </w:r>
            <w:r w:rsidR="004E74F9" w:rsidRPr="00C334A8">
              <w:rPr>
                <w:rFonts w:ascii="Times New Roman" w:hAnsi="Times New Roman"/>
                <w:sz w:val="18"/>
                <w:szCs w:val="18"/>
              </w:rPr>
              <w:t xml:space="preserve">4 motorizirane glave </w:t>
            </w:r>
          </w:p>
          <w:p w:rsidR="00AB4C89" w:rsidRPr="008967CE" w:rsidRDefault="00AB4C89" w:rsidP="004E74F9">
            <w:pPr>
              <w:rPr>
                <w:rFonts w:ascii="Times New Roman" w:hAnsi="Times New Roman"/>
                <w:sz w:val="18"/>
                <w:szCs w:val="18"/>
              </w:rPr>
            </w:pPr>
          </w:p>
        </w:tc>
        <w:tc>
          <w:tcPr>
            <w:tcW w:w="3969" w:type="dxa"/>
            <w:vAlign w:val="center"/>
          </w:tcPr>
          <w:p w:rsidR="00AB4C89" w:rsidRPr="001F188D" w:rsidRDefault="00AB4C89" w:rsidP="004569F2">
            <w:pPr>
              <w:spacing w:before="60" w:after="60"/>
              <w:rPr>
                <w:rFonts w:ascii="Times New Roman" w:hAnsi="Times New Roman"/>
                <w:sz w:val="18"/>
                <w:szCs w:val="18"/>
                <w:lang w:val="en-GB"/>
              </w:rPr>
            </w:pPr>
          </w:p>
        </w:tc>
        <w:tc>
          <w:tcPr>
            <w:tcW w:w="2622" w:type="dxa"/>
          </w:tcPr>
          <w:p w:rsidR="00AB4C89" w:rsidRPr="001F188D" w:rsidRDefault="00AB4C89" w:rsidP="004569F2">
            <w:pPr>
              <w:spacing w:before="60" w:after="60"/>
              <w:rPr>
                <w:rFonts w:ascii="Times New Roman" w:hAnsi="Times New Roman"/>
                <w:sz w:val="18"/>
                <w:szCs w:val="18"/>
                <w:lang w:val="en-GB"/>
              </w:rPr>
            </w:pPr>
          </w:p>
        </w:tc>
        <w:tc>
          <w:tcPr>
            <w:tcW w:w="2623" w:type="dxa"/>
          </w:tcPr>
          <w:p w:rsidR="00AB4C89" w:rsidRPr="001F188D" w:rsidRDefault="00AB4C89" w:rsidP="004569F2">
            <w:pPr>
              <w:spacing w:before="60" w:after="60"/>
              <w:rPr>
                <w:rFonts w:ascii="Times New Roman" w:hAnsi="Times New Roman"/>
                <w:sz w:val="18"/>
                <w:szCs w:val="18"/>
                <w:lang w:val="en-GB"/>
              </w:rPr>
            </w:pPr>
          </w:p>
        </w:tc>
      </w:tr>
      <w:tr w:rsidR="004E74F9" w:rsidRPr="001F188D" w:rsidTr="00C41F66">
        <w:trPr>
          <w:cantSplit/>
        </w:trPr>
        <w:tc>
          <w:tcPr>
            <w:tcW w:w="851" w:type="dxa"/>
          </w:tcPr>
          <w:p w:rsidR="004E74F9" w:rsidRDefault="004E74F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E74F9" w:rsidRPr="008967CE" w:rsidRDefault="004E74F9" w:rsidP="004E74F9">
            <w:pPr>
              <w:rPr>
                <w:rFonts w:ascii="Times New Roman" w:hAnsi="Times New Roman"/>
                <w:sz w:val="18"/>
                <w:szCs w:val="18"/>
              </w:rPr>
            </w:pPr>
          </w:p>
        </w:tc>
        <w:tc>
          <w:tcPr>
            <w:tcW w:w="3402" w:type="dxa"/>
            <w:shd w:val="clear" w:color="auto" w:fill="auto"/>
            <w:vAlign w:val="center"/>
          </w:tcPr>
          <w:p w:rsidR="004E74F9" w:rsidRPr="007C7F12" w:rsidRDefault="007C7F12" w:rsidP="007C7F12">
            <w:pPr>
              <w:rPr>
                <w:rFonts w:ascii="Times New Roman" w:hAnsi="Times New Roman"/>
                <w:color w:val="000000" w:themeColor="text1"/>
                <w:sz w:val="18"/>
                <w:szCs w:val="18"/>
                <w:highlight w:val="green"/>
              </w:rPr>
            </w:pPr>
            <w:r w:rsidRPr="007C7F12">
              <w:rPr>
                <w:rFonts w:ascii="Times New Roman" w:hAnsi="Times New Roman"/>
                <w:b/>
                <w:color w:val="000000" w:themeColor="text1"/>
                <w:sz w:val="18"/>
                <w:szCs w:val="18"/>
              </w:rPr>
              <w:t>Timing belts transmission, no maintenance needed</w:t>
            </w:r>
            <w:r w:rsidRPr="007C7F12">
              <w:rPr>
                <w:rFonts w:ascii="Times New Roman" w:hAnsi="Times New Roman"/>
                <w:color w:val="000000" w:themeColor="text1"/>
                <w:sz w:val="18"/>
                <w:szCs w:val="18"/>
              </w:rPr>
              <w:t xml:space="preserve"> / </w:t>
            </w:r>
            <w:r w:rsidR="004E74F9" w:rsidRPr="007C7F12">
              <w:rPr>
                <w:rFonts w:ascii="Times New Roman" w:hAnsi="Times New Roman"/>
                <w:color w:val="000000" w:themeColor="text1"/>
                <w:sz w:val="18"/>
                <w:szCs w:val="18"/>
              </w:rPr>
              <w:t>Prijenos preko zupčastih remena</w:t>
            </w:r>
            <w:r w:rsidR="002D63CA" w:rsidRPr="007C7F12">
              <w:rPr>
                <w:rFonts w:ascii="Times New Roman" w:hAnsi="Times New Roman"/>
                <w:color w:val="000000" w:themeColor="text1"/>
                <w:sz w:val="18"/>
                <w:szCs w:val="18"/>
              </w:rPr>
              <w:t>, ne zaht</w:t>
            </w:r>
            <w:r w:rsidR="003B536F">
              <w:rPr>
                <w:rFonts w:ascii="Times New Roman" w:hAnsi="Times New Roman"/>
                <w:color w:val="000000" w:themeColor="text1"/>
                <w:sz w:val="18"/>
                <w:szCs w:val="18"/>
              </w:rPr>
              <w:t>i</w:t>
            </w:r>
            <w:r w:rsidR="002D63CA" w:rsidRPr="007C7F12">
              <w:rPr>
                <w:rFonts w:ascii="Times New Roman" w:hAnsi="Times New Roman"/>
                <w:color w:val="000000" w:themeColor="text1"/>
                <w:sz w:val="18"/>
                <w:szCs w:val="18"/>
              </w:rPr>
              <w:t>jeva održavanje</w:t>
            </w:r>
            <w:r w:rsidR="004E74F9" w:rsidRPr="007C7F12">
              <w:rPr>
                <w:rFonts w:ascii="Times New Roman" w:hAnsi="Times New Roman"/>
                <w:color w:val="000000" w:themeColor="text1"/>
                <w:sz w:val="18"/>
                <w:szCs w:val="18"/>
              </w:rPr>
              <w:t xml:space="preserve"> </w:t>
            </w:r>
          </w:p>
        </w:tc>
        <w:tc>
          <w:tcPr>
            <w:tcW w:w="3969" w:type="dxa"/>
            <w:vAlign w:val="center"/>
          </w:tcPr>
          <w:p w:rsidR="004E74F9" w:rsidRPr="001F188D" w:rsidRDefault="004E74F9" w:rsidP="004569F2">
            <w:pPr>
              <w:spacing w:before="60" w:after="60"/>
              <w:rPr>
                <w:rFonts w:ascii="Times New Roman" w:hAnsi="Times New Roman"/>
                <w:sz w:val="18"/>
                <w:szCs w:val="18"/>
                <w:lang w:val="en-GB"/>
              </w:rPr>
            </w:pPr>
          </w:p>
        </w:tc>
        <w:tc>
          <w:tcPr>
            <w:tcW w:w="2622" w:type="dxa"/>
          </w:tcPr>
          <w:p w:rsidR="004E74F9" w:rsidRPr="001F188D" w:rsidRDefault="004E74F9" w:rsidP="004569F2">
            <w:pPr>
              <w:spacing w:before="60" w:after="60"/>
              <w:rPr>
                <w:rFonts w:ascii="Times New Roman" w:hAnsi="Times New Roman"/>
                <w:sz w:val="18"/>
                <w:szCs w:val="18"/>
                <w:lang w:val="en-GB"/>
              </w:rPr>
            </w:pPr>
          </w:p>
        </w:tc>
        <w:tc>
          <w:tcPr>
            <w:tcW w:w="2623" w:type="dxa"/>
          </w:tcPr>
          <w:p w:rsidR="004E74F9" w:rsidRPr="001F188D" w:rsidRDefault="004E74F9" w:rsidP="004569F2">
            <w:pPr>
              <w:spacing w:before="60" w:after="60"/>
              <w:rPr>
                <w:rFonts w:ascii="Times New Roman" w:hAnsi="Times New Roman"/>
                <w:sz w:val="18"/>
                <w:szCs w:val="18"/>
                <w:lang w:val="en-GB"/>
              </w:rPr>
            </w:pPr>
          </w:p>
        </w:tc>
      </w:tr>
      <w:tr w:rsidR="004E74F9" w:rsidRPr="001F188D" w:rsidTr="00C41F66">
        <w:trPr>
          <w:cantSplit/>
        </w:trPr>
        <w:tc>
          <w:tcPr>
            <w:tcW w:w="851" w:type="dxa"/>
          </w:tcPr>
          <w:p w:rsidR="004E74F9" w:rsidRDefault="004E74F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E74F9" w:rsidRPr="008967CE" w:rsidRDefault="004E74F9" w:rsidP="004E74F9">
            <w:pPr>
              <w:rPr>
                <w:rFonts w:ascii="Times New Roman" w:hAnsi="Times New Roman"/>
                <w:sz w:val="18"/>
                <w:szCs w:val="18"/>
              </w:rPr>
            </w:pPr>
          </w:p>
        </w:tc>
        <w:tc>
          <w:tcPr>
            <w:tcW w:w="3402" w:type="dxa"/>
            <w:shd w:val="clear" w:color="auto" w:fill="auto"/>
            <w:vAlign w:val="center"/>
          </w:tcPr>
          <w:p w:rsidR="004E74F9" w:rsidRPr="00C334A8" w:rsidRDefault="003B536F" w:rsidP="003B536F">
            <w:pPr>
              <w:rPr>
                <w:rFonts w:ascii="Times New Roman" w:hAnsi="Times New Roman"/>
                <w:sz w:val="18"/>
                <w:szCs w:val="18"/>
              </w:rPr>
            </w:pPr>
            <w:r w:rsidRPr="003B536F">
              <w:rPr>
                <w:rFonts w:ascii="Times New Roman" w:hAnsi="Times New Roman"/>
                <w:b/>
                <w:sz w:val="18"/>
                <w:szCs w:val="18"/>
              </w:rPr>
              <w:t>Motor power minimum 50 kW</w:t>
            </w:r>
            <w:r>
              <w:rPr>
                <w:rFonts w:ascii="Times New Roman" w:hAnsi="Times New Roman"/>
                <w:sz w:val="18"/>
                <w:szCs w:val="18"/>
              </w:rPr>
              <w:t xml:space="preserve"> /</w:t>
            </w:r>
            <w:r w:rsidRPr="003B536F">
              <w:rPr>
                <w:rFonts w:ascii="Times New Roman" w:hAnsi="Times New Roman"/>
                <w:sz w:val="18"/>
                <w:szCs w:val="18"/>
              </w:rPr>
              <w:t xml:space="preserve"> </w:t>
            </w:r>
            <w:r w:rsidR="002D63CA" w:rsidRPr="00C334A8">
              <w:rPr>
                <w:rFonts w:ascii="Times New Roman" w:hAnsi="Times New Roman"/>
                <w:sz w:val="18"/>
                <w:szCs w:val="18"/>
              </w:rPr>
              <w:t xml:space="preserve">Snaga elektromotora min 50 kW </w:t>
            </w:r>
          </w:p>
        </w:tc>
        <w:tc>
          <w:tcPr>
            <w:tcW w:w="3969" w:type="dxa"/>
            <w:vAlign w:val="center"/>
          </w:tcPr>
          <w:p w:rsidR="004E74F9" w:rsidRPr="001F188D" w:rsidRDefault="004E74F9" w:rsidP="004569F2">
            <w:pPr>
              <w:spacing w:before="60" w:after="60"/>
              <w:rPr>
                <w:rFonts w:ascii="Times New Roman" w:hAnsi="Times New Roman"/>
                <w:sz w:val="18"/>
                <w:szCs w:val="18"/>
                <w:lang w:val="en-GB"/>
              </w:rPr>
            </w:pPr>
          </w:p>
        </w:tc>
        <w:tc>
          <w:tcPr>
            <w:tcW w:w="2622" w:type="dxa"/>
          </w:tcPr>
          <w:p w:rsidR="004E74F9" w:rsidRPr="001F188D" w:rsidRDefault="004E74F9" w:rsidP="004569F2">
            <w:pPr>
              <w:spacing w:before="60" w:after="60"/>
              <w:rPr>
                <w:rFonts w:ascii="Times New Roman" w:hAnsi="Times New Roman"/>
                <w:sz w:val="18"/>
                <w:szCs w:val="18"/>
                <w:lang w:val="en-GB"/>
              </w:rPr>
            </w:pPr>
          </w:p>
        </w:tc>
        <w:tc>
          <w:tcPr>
            <w:tcW w:w="2623" w:type="dxa"/>
          </w:tcPr>
          <w:p w:rsidR="004E74F9" w:rsidRPr="001F188D" w:rsidRDefault="004E74F9" w:rsidP="004569F2">
            <w:pPr>
              <w:spacing w:before="60" w:after="60"/>
              <w:rPr>
                <w:rFonts w:ascii="Times New Roman" w:hAnsi="Times New Roman"/>
                <w:sz w:val="18"/>
                <w:szCs w:val="18"/>
                <w:lang w:val="en-GB"/>
              </w:rPr>
            </w:pPr>
          </w:p>
        </w:tc>
      </w:tr>
      <w:tr w:rsidR="004E74F9" w:rsidRPr="001F188D" w:rsidTr="00C41F66">
        <w:trPr>
          <w:cantSplit/>
        </w:trPr>
        <w:tc>
          <w:tcPr>
            <w:tcW w:w="851" w:type="dxa"/>
          </w:tcPr>
          <w:p w:rsidR="004E74F9" w:rsidRDefault="004E74F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E74F9" w:rsidRPr="008967CE" w:rsidRDefault="004E74F9" w:rsidP="004E74F9">
            <w:pPr>
              <w:rPr>
                <w:rFonts w:ascii="Times New Roman" w:hAnsi="Times New Roman"/>
                <w:sz w:val="18"/>
                <w:szCs w:val="18"/>
              </w:rPr>
            </w:pPr>
          </w:p>
        </w:tc>
        <w:tc>
          <w:tcPr>
            <w:tcW w:w="3402" w:type="dxa"/>
            <w:shd w:val="clear" w:color="auto" w:fill="auto"/>
            <w:vAlign w:val="center"/>
          </w:tcPr>
          <w:p w:rsidR="004E74F9" w:rsidRPr="008967CE" w:rsidRDefault="003B536F" w:rsidP="003B536F">
            <w:pPr>
              <w:rPr>
                <w:rFonts w:ascii="Times New Roman" w:hAnsi="Times New Roman"/>
                <w:sz w:val="18"/>
                <w:szCs w:val="18"/>
              </w:rPr>
            </w:pPr>
            <w:r w:rsidRPr="003B536F">
              <w:rPr>
                <w:rFonts w:ascii="Times New Roman" w:hAnsi="Times New Roman"/>
                <w:b/>
                <w:sz w:val="18"/>
                <w:szCs w:val="18"/>
              </w:rPr>
              <w:t>Wide spray of plies, minimum 1200</w:t>
            </w:r>
            <w:r>
              <w:rPr>
                <w:rFonts w:ascii="Times New Roman" w:hAnsi="Times New Roman"/>
                <w:b/>
                <w:sz w:val="18"/>
                <w:szCs w:val="18"/>
              </w:rPr>
              <w:t xml:space="preserve"> </w:t>
            </w:r>
            <w:r w:rsidRPr="003B536F">
              <w:rPr>
                <w:rFonts w:ascii="Times New Roman" w:hAnsi="Times New Roman"/>
                <w:b/>
                <w:sz w:val="18"/>
                <w:szCs w:val="18"/>
              </w:rPr>
              <w:t>mm</w:t>
            </w:r>
            <w:r w:rsidRPr="003B536F">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Širok prostor za namatanje (dolazak traka na osovinu), min 1200 mm</w:t>
            </w:r>
          </w:p>
        </w:tc>
        <w:tc>
          <w:tcPr>
            <w:tcW w:w="3969" w:type="dxa"/>
            <w:vAlign w:val="center"/>
          </w:tcPr>
          <w:p w:rsidR="004E74F9" w:rsidRPr="001F188D" w:rsidRDefault="004E74F9" w:rsidP="004569F2">
            <w:pPr>
              <w:spacing w:before="60" w:after="60"/>
              <w:rPr>
                <w:rFonts w:ascii="Times New Roman" w:hAnsi="Times New Roman"/>
                <w:sz w:val="18"/>
                <w:szCs w:val="18"/>
                <w:lang w:val="en-GB"/>
              </w:rPr>
            </w:pPr>
          </w:p>
        </w:tc>
        <w:tc>
          <w:tcPr>
            <w:tcW w:w="2622" w:type="dxa"/>
          </w:tcPr>
          <w:p w:rsidR="004E74F9" w:rsidRPr="001F188D" w:rsidRDefault="004E74F9" w:rsidP="004569F2">
            <w:pPr>
              <w:spacing w:before="60" w:after="60"/>
              <w:rPr>
                <w:rFonts w:ascii="Times New Roman" w:hAnsi="Times New Roman"/>
                <w:sz w:val="18"/>
                <w:szCs w:val="18"/>
                <w:lang w:val="en-GB"/>
              </w:rPr>
            </w:pPr>
          </w:p>
        </w:tc>
        <w:tc>
          <w:tcPr>
            <w:tcW w:w="2623" w:type="dxa"/>
          </w:tcPr>
          <w:p w:rsidR="004E74F9" w:rsidRPr="001F188D" w:rsidRDefault="004E74F9"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4E74F9">
            <w:pPr>
              <w:rPr>
                <w:rFonts w:ascii="Times New Roman" w:hAnsi="Times New Roman"/>
                <w:sz w:val="18"/>
                <w:szCs w:val="18"/>
              </w:rPr>
            </w:pPr>
          </w:p>
        </w:tc>
        <w:tc>
          <w:tcPr>
            <w:tcW w:w="3402" w:type="dxa"/>
            <w:shd w:val="clear" w:color="auto" w:fill="auto"/>
            <w:vAlign w:val="center"/>
          </w:tcPr>
          <w:p w:rsidR="002D63CA" w:rsidRPr="008967CE" w:rsidRDefault="003B536F" w:rsidP="003B536F">
            <w:pPr>
              <w:rPr>
                <w:rFonts w:ascii="Times New Roman" w:hAnsi="Times New Roman"/>
                <w:sz w:val="18"/>
                <w:szCs w:val="18"/>
              </w:rPr>
            </w:pPr>
            <w:r w:rsidRPr="003B536F">
              <w:rPr>
                <w:rFonts w:ascii="Times New Roman" w:hAnsi="Times New Roman"/>
                <w:b/>
                <w:sz w:val="18"/>
                <w:szCs w:val="18"/>
              </w:rPr>
              <w:t>2 winding belts</w:t>
            </w:r>
            <w:r w:rsidRPr="003B536F">
              <w:rPr>
                <w:rFonts w:ascii="Times New Roman" w:hAnsi="Times New Roman"/>
                <w:sz w:val="18"/>
                <w:szCs w:val="18"/>
              </w:rPr>
              <w:t xml:space="preserve"> </w:t>
            </w:r>
            <w:r>
              <w:rPr>
                <w:rFonts w:ascii="Times New Roman" w:hAnsi="Times New Roman"/>
                <w:sz w:val="18"/>
                <w:szCs w:val="18"/>
              </w:rPr>
              <w:t xml:space="preserve">/ 2 remena za namatanje </w:t>
            </w:r>
            <w:r w:rsidR="002D63CA" w:rsidRPr="00C334A8">
              <w:rPr>
                <w:rFonts w:ascii="Times New Roman" w:hAnsi="Times New Roman"/>
                <w:sz w:val="18"/>
                <w:szCs w:val="18"/>
              </w:rPr>
              <w:t xml:space="preserv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4E74F9" w:rsidRPr="001F188D" w:rsidTr="00C41F66">
        <w:trPr>
          <w:cantSplit/>
        </w:trPr>
        <w:tc>
          <w:tcPr>
            <w:tcW w:w="851" w:type="dxa"/>
          </w:tcPr>
          <w:p w:rsidR="004E74F9" w:rsidRDefault="004E74F9"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4E74F9" w:rsidRPr="008967CE" w:rsidRDefault="004E74F9" w:rsidP="004E74F9">
            <w:pPr>
              <w:rPr>
                <w:rFonts w:ascii="Times New Roman" w:hAnsi="Times New Roman"/>
                <w:sz w:val="18"/>
                <w:szCs w:val="18"/>
              </w:rPr>
            </w:pPr>
          </w:p>
        </w:tc>
        <w:tc>
          <w:tcPr>
            <w:tcW w:w="3402" w:type="dxa"/>
            <w:shd w:val="clear" w:color="auto" w:fill="auto"/>
            <w:vAlign w:val="center"/>
          </w:tcPr>
          <w:p w:rsidR="004E74F9" w:rsidRPr="008967CE" w:rsidRDefault="00D2299D" w:rsidP="00D2299D">
            <w:pPr>
              <w:rPr>
                <w:rFonts w:ascii="Times New Roman" w:hAnsi="Times New Roman"/>
                <w:sz w:val="18"/>
                <w:szCs w:val="18"/>
              </w:rPr>
            </w:pPr>
            <w:r>
              <w:rPr>
                <w:rFonts w:ascii="Times New Roman" w:hAnsi="Times New Roman"/>
                <w:b/>
                <w:sz w:val="18"/>
                <w:szCs w:val="18"/>
              </w:rPr>
              <w:t>R</w:t>
            </w:r>
            <w:r w:rsidR="003B536F" w:rsidRPr="003B536F">
              <w:rPr>
                <w:rFonts w:ascii="Times New Roman" w:hAnsi="Times New Roman"/>
                <w:b/>
                <w:sz w:val="18"/>
                <w:szCs w:val="18"/>
              </w:rPr>
              <w:t>ange of papercore ID 50 mm – 350 mm</w:t>
            </w:r>
            <w:r>
              <w:rPr>
                <w:rFonts w:ascii="Times New Roman" w:hAnsi="Times New Roman"/>
                <w:b/>
                <w:sz w:val="18"/>
                <w:szCs w:val="18"/>
              </w:rPr>
              <w:t xml:space="preserve"> or more</w:t>
            </w:r>
            <w:r w:rsidR="003B536F" w:rsidRPr="003B536F">
              <w:rPr>
                <w:rFonts w:ascii="Times New Roman" w:hAnsi="Times New Roman"/>
                <w:sz w:val="18"/>
                <w:szCs w:val="18"/>
              </w:rPr>
              <w:t xml:space="preserve"> </w:t>
            </w:r>
            <w:r w:rsidR="003B536F">
              <w:rPr>
                <w:rFonts w:ascii="Times New Roman" w:hAnsi="Times New Roman"/>
                <w:sz w:val="18"/>
                <w:szCs w:val="18"/>
              </w:rPr>
              <w:t xml:space="preserve">/ </w:t>
            </w:r>
            <w:r>
              <w:rPr>
                <w:rFonts w:ascii="Times New Roman" w:hAnsi="Times New Roman"/>
                <w:sz w:val="18"/>
                <w:szCs w:val="18"/>
              </w:rPr>
              <w:t>raspon u</w:t>
            </w:r>
            <w:r w:rsidR="002D63CA" w:rsidRPr="00C334A8">
              <w:rPr>
                <w:rFonts w:ascii="Times New Roman" w:hAnsi="Times New Roman"/>
                <w:sz w:val="18"/>
                <w:szCs w:val="18"/>
              </w:rPr>
              <w:t>nutarnji</w:t>
            </w:r>
            <w:r>
              <w:rPr>
                <w:rFonts w:ascii="Times New Roman" w:hAnsi="Times New Roman"/>
                <w:sz w:val="18"/>
                <w:szCs w:val="18"/>
              </w:rPr>
              <w:t>h</w:t>
            </w:r>
            <w:r w:rsidR="002D63CA" w:rsidRPr="00C334A8">
              <w:rPr>
                <w:rFonts w:ascii="Times New Roman" w:hAnsi="Times New Roman"/>
                <w:sz w:val="18"/>
                <w:szCs w:val="18"/>
              </w:rPr>
              <w:t xml:space="preserve"> promjer</w:t>
            </w:r>
            <w:r>
              <w:rPr>
                <w:rFonts w:ascii="Times New Roman" w:hAnsi="Times New Roman"/>
                <w:sz w:val="18"/>
                <w:szCs w:val="18"/>
              </w:rPr>
              <w:t>a</w:t>
            </w:r>
            <w:r w:rsidR="002D63CA" w:rsidRPr="00C334A8">
              <w:rPr>
                <w:rFonts w:ascii="Times New Roman" w:hAnsi="Times New Roman"/>
                <w:sz w:val="18"/>
                <w:szCs w:val="18"/>
              </w:rPr>
              <w:t xml:space="preserve"> cijevi</w:t>
            </w:r>
            <w:r>
              <w:rPr>
                <w:rFonts w:ascii="Times New Roman" w:hAnsi="Times New Roman"/>
                <w:sz w:val="18"/>
                <w:szCs w:val="18"/>
              </w:rPr>
              <w:t xml:space="preserve"> </w:t>
            </w:r>
            <w:r w:rsidR="002D63CA" w:rsidRPr="00C334A8">
              <w:rPr>
                <w:rFonts w:ascii="Times New Roman" w:hAnsi="Times New Roman"/>
                <w:sz w:val="18"/>
                <w:szCs w:val="18"/>
              </w:rPr>
              <w:t>od 50 mm do 350 mm</w:t>
            </w:r>
            <w:r>
              <w:rPr>
                <w:rFonts w:ascii="Times New Roman" w:hAnsi="Times New Roman"/>
                <w:sz w:val="18"/>
                <w:szCs w:val="18"/>
              </w:rPr>
              <w:t xml:space="preserve"> ili veći</w:t>
            </w:r>
            <w:r w:rsidR="002D63CA" w:rsidRPr="00C334A8">
              <w:rPr>
                <w:rFonts w:ascii="Times New Roman" w:hAnsi="Times New Roman"/>
                <w:sz w:val="18"/>
                <w:szCs w:val="18"/>
              </w:rPr>
              <w:t xml:space="preserve"> </w:t>
            </w:r>
          </w:p>
        </w:tc>
        <w:tc>
          <w:tcPr>
            <w:tcW w:w="3969" w:type="dxa"/>
            <w:vAlign w:val="center"/>
          </w:tcPr>
          <w:p w:rsidR="004E74F9" w:rsidRPr="001F188D" w:rsidRDefault="004E74F9" w:rsidP="004569F2">
            <w:pPr>
              <w:spacing w:before="60" w:after="60"/>
              <w:rPr>
                <w:rFonts w:ascii="Times New Roman" w:hAnsi="Times New Roman"/>
                <w:sz w:val="18"/>
                <w:szCs w:val="18"/>
                <w:lang w:val="en-GB"/>
              </w:rPr>
            </w:pPr>
          </w:p>
        </w:tc>
        <w:tc>
          <w:tcPr>
            <w:tcW w:w="2622" w:type="dxa"/>
          </w:tcPr>
          <w:p w:rsidR="004E74F9" w:rsidRPr="001F188D" w:rsidRDefault="004E74F9" w:rsidP="004569F2">
            <w:pPr>
              <w:spacing w:before="60" w:after="60"/>
              <w:rPr>
                <w:rFonts w:ascii="Times New Roman" w:hAnsi="Times New Roman"/>
                <w:sz w:val="18"/>
                <w:szCs w:val="18"/>
                <w:lang w:val="en-GB"/>
              </w:rPr>
            </w:pPr>
          </w:p>
        </w:tc>
        <w:tc>
          <w:tcPr>
            <w:tcW w:w="2623" w:type="dxa"/>
          </w:tcPr>
          <w:p w:rsidR="004E74F9" w:rsidRPr="001F188D" w:rsidRDefault="004E74F9"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4E74F9">
            <w:pPr>
              <w:rPr>
                <w:rFonts w:ascii="Times New Roman" w:hAnsi="Times New Roman"/>
                <w:sz w:val="18"/>
                <w:szCs w:val="18"/>
              </w:rPr>
            </w:pPr>
          </w:p>
        </w:tc>
        <w:tc>
          <w:tcPr>
            <w:tcW w:w="3402" w:type="dxa"/>
            <w:shd w:val="clear" w:color="auto" w:fill="auto"/>
            <w:vAlign w:val="center"/>
          </w:tcPr>
          <w:p w:rsidR="002D63CA" w:rsidRPr="008967CE" w:rsidRDefault="00D2299D" w:rsidP="00D2299D">
            <w:pPr>
              <w:rPr>
                <w:rFonts w:ascii="Times New Roman" w:hAnsi="Times New Roman"/>
                <w:sz w:val="18"/>
                <w:szCs w:val="18"/>
              </w:rPr>
            </w:pPr>
            <w:r>
              <w:rPr>
                <w:rFonts w:ascii="Times New Roman" w:hAnsi="Times New Roman"/>
                <w:b/>
                <w:sz w:val="18"/>
                <w:szCs w:val="18"/>
              </w:rPr>
              <w:t xml:space="preserve">Maximum ply speed is </w:t>
            </w:r>
            <w:r w:rsidR="003B536F" w:rsidRPr="003B536F">
              <w:rPr>
                <w:rFonts w:ascii="Times New Roman" w:hAnsi="Times New Roman"/>
                <w:b/>
                <w:sz w:val="18"/>
                <w:szCs w:val="18"/>
              </w:rPr>
              <w:t>120 m/min or more</w:t>
            </w:r>
            <w:r w:rsidR="003B536F" w:rsidRPr="003B536F">
              <w:rPr>
                <w:rFonts w:ascii="Times New Roman" w:hAnsi="Times New Roman"/>
                <w:sz w:val="18"/>
                <w:szCs w:val="18"/>
              </w:rPr>
              <w:t xml:space="preserve"> </w:t>
            </w:r>
            <w:r w:rsidR="003B536F">
              <w:rPr>
                <w:rFonts w:ascii="Times New Roman" w:hAnsi="Times New Roman"/>
                <w:sz w:val="18"/>
                <w:szCs w:val="18"/>
              </w:rPr>
              <w:t xml:space="preserve">/ </w:t>
            </w:r>
            <w:r>
              <w:rPr>
                <w:rFonts w:ascii="Times New Roman" w:hAnsi="Times New Roman"/>
                <w:sz w:val="18"/>
                <w:szCs w:val="18"/>
              </w:rPr>
              <w:t>Maksimalna b</w:t>
            </w:r>
            <w:r w:rsidR="002D63CA" w:rsidRPr="00C334A8">
              <w:rPr>
                <w:rFonts w:ascii="Times New Roman" w:hAnsi="Times New Roman"/>
                <w:sz w:val="18"/>
                <w:szCs w:val="18"/>
              </w:rPr>
              <w:t>rzina trake 120 m/min</w:t>
            </w:r>
            <w:r>
              <w:rPr>
                <w:rFonts w:ascii="Times New Roman" w:hAnsi="Times New Roman"/>
                <w:sz w:val="18"/>
                <w:szCs w:val="18"/>
              </w:rPr>
              <w:t xml:space="preserve"> ili više</w:t>
            </w:r>
            <w:r w:rsidR="002D63CA" w:rsidRPr="00C334A8">
              <w:rPr>
                <w:rFonts w:ascii="Times New Roman" w:hAnsi="Times New Roman"/>
                <w:sz w:val="18"/>
                <w:szCs w:val="18"/>
              </w:rPr>
              <w:t xml:space="preserv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4E74F9">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Belt tensioner system</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 xml:space="preserve">Sistem za zatezanje remena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4E74F9">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Safety switch for immediate slackening of belts</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Sigurnosni prekida</w:t>
            </w:r>
            <w:r>
              <w:rPr>
                <w:rFonts w:ascii="Times New Roman" w:hAnsi="Times New Roman"/>
                <w:sz w:val="18"/>
                <w:szCs w:val="18"/>
              </w:rPr>
              <w:t>č za trenutno opuštanje remenja</w:t>
            </w:r>
            <w:r w:rsidR="002D63CA" w:rsidRPr="00C334A8">
              <w:rPr>
                <w:rFonts w:ascii="Times New Roman" w:hAnsi="Times New Roman"/>
                <w:sz w:val="18"/>
                <w:szCs w:val="18"/>
              </w:rPr>
              <w:t xml:space="preserv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4E74F9">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Complete set of tools for diameters 50, 76, 100mm (comprising a tapered nitrited winding mandrel and 2 belts for  each set)</w:t>
            </w:r>
            <w:r>
              <w:rPr>
                <w:rFonts w:ascii="Times New Roman" w:hAnsi="Times New Roman"/>
                <w:sz w:val="18"/>
                <w:szCs w:val="18"/>
              </w:rPr>
              <w:t xml:space="preserve"> / </w:t>
            </w:r>
            <w:r w:rsidR="002D63CA" w:rsidRPr="00C334A8">
              <w:rPr>
                <w:rFonts w:ascii="Times New Roman" w:hAnsi="Times New Roman"/>
                <w:sz w:val="18"/>
                <w:szCs w:val="18"/>
              </w:rPr>
              <w:t xml:space="preserve">Alati za proizvodnju cijevi unutarnjeg promjera 50, 76 i 100 mm (set se sastoji od nitrirane osovine za namatanje i 2 remena za svaki promjer)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r>
              <w:rPr>
                <w:rFonts w:ascii="Times New Roman" w:hAnsi="Times New Roman"/>
                <w:sz w:val="18"/>
                <w:szCs w:val="18"/>
                <w:lang w:val="en-GB"/>
              </w:rPr>
              <w:t>1.5.</w:t>
            </w:r>
          </w:p>
        </w:tc>
        <w:tc>
          <w:tcPr>
            <w:tcW w:w="1559" w:type="dxa"/>
            <w:gridSpan w:val="3"/>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In-line cutter</w:t>
            </w:r>
            <w:r>
              <w:rPr>
                <w:rFonts w:ascii="Times New Roman" w:hAnsi="Times New Roman"/>
                <w:sz w:val="18"/>
                <w:szCs w:val="18"/>
              </w:rPr>
              <w:t xml:space="preserve"> /</w:t>
            </w:r>
            <w:r w:rsidRPr="006F0268">
              <w:rPr>
                <w:rFonts w:ascii="Times New Roman" w:hAnsi="Times New Roman"/>
                <w:sz w:val="18"/>
                <w:szCs w:val="18"/>
              </w:rPr>
              <w:t xml:space="preserve"> </w:t>
            </w:r>
            <w:r w:rsidR="002D63CA" w:rsidRPr="008967CE">
              <w:rPr>
                <w:rFonts w:ascii="Times New Roman" w:hAnsi="Times New Roman"/>
                <w:sz w:val="18"/>
                <w:szCs w:val="18"/>
              </w:rPr>
              <w:t xml:space="preserve">In-line rezač cijevi </w:t>
            </w:r>
          </w:p>
        </w:tc>
        <w:tc>
          <w:tcPr>
            <w:tcW w:w="3402" w:type="dxa"/>
            <w:shd w:val="clear" w:color="auto" w:fill="auto"/>
            <w:vAlign w:val="center"/>
          </w:tcPr>
          <w:p w:rsidR="002D63CA" w:rsidRPr="008967CE" w:rsidRDefault="00D2299D" w:rsidP="00D2299D">
            <w:pPr>
              <w:rPr>
                <w:rFonts w:ascii="Times New Roman" w:hAnsi="Times New Roman"/>
                <w:sz w:val="18"/>
                <w:szCs w:val="18"/>
              </w:rPr>
            </w:pPr>
            <w:r>
              <w:rPr>
                <w:rFonts w:ascii="Times New Roman" w:hAnsi="Times New Roman"/>
                <w:b/>
                <w:sz w:val="18"/>
                <w:szCs w:val="18"/>
              </w:rPr>
              <w:t>R</w:t>
            </w:r>
            <w:r w:rsidR="006F0268" w:rsidRPr="006F0268">
              <w:rPr>
                <w:rFonts w:ascii="Times New Roman" w:hAnsi="Times New Roman"/>
                <w:b/>
                <w:sz w:val="18"/>
                <w:szCs w:val="18"/>
              </w:rPr>
              <w:t>ange of Papercore ID 50-350</w:t>
            </w:r>
            <w:r w:rsidR="00403315">
              <w:rPr>
                <w:rFonts w:ascii="Times New Roman" w:hAnsi="Times New Roman"/>
                <w:b/>
                <w:sz w:val="18"/>
                <w:szCs w:val="18"/>
              </w:rPr>
              <w:t xml:space="preserve"> </w:t>
            </w:r>
            <w:r w:rsidR="006F0268" w:rsidRPr="006F0268">
              <w:rPr>
                <w:rFonts w:ascii="Times New Roman" w:hAnsi="Times New Roman"/>
                <w:b/>
                <w:sz w:val="18"/>
                <w:szCs w:val="18"/>
              </w:rPr>
              <w:t>mm</w:t>
            </w:r>
            <w:r w:rsidR="006F0268" w:rsidRPr="006F0268">
              <w:rPr>
                <w:rFonts w:ascii="Times New Roman" w:hAnsi="Times New Roman"/>
                <w:sz w:val="18"/>
                <w:szCs w:val="18"/>
              </w:rPr>
              <w:t xml:space="preserve"> </w:t>
            </w:r>
            <w:r>
              <w:rPr>
                <w:rFonts w:ascii="Times New Roman" w:hAnsi="Times New Roman"/>
                <w:sz w:val="18"/>
                <w:szCs w:val="18"/>
              </w:rPr>
              <w:t xml:space="preserve">or more </w:t>
            </w:r>
            <w:r w:rsidR="006F0268">
              <w:rPr>
                <w:rFonts w:ascii="Times New Roman" w:hAnsi="Times New Roman"/>
                <w:sz w:val="18"/>
                <w:szCs w:val="18"/>
              </w:rPr>
              <w:t xml:space="preserve">/ </w:t>
            </w:r>
            <w:r>
              <w:rPr>
                <w:rFonts w:ascii="Times New Roman" w:hAnsi="Times New Roman"/>
                <w:sz w:val="18"/>
                <w:szCs w:val="18"/>
              </w:rPr>
              <w:t>Raspon u</w:t>
            </w:r>
            <w:r w:rsidR="002D63CA" w:rsidRPr="00C334A8">
              <w:rPr>
                <w:rFonts w:ascii="Times New Roman" w:hAnsi="Times New Roman"/>
                <w:sz w:val="18"/>
                <w:szCs w:val="18"/>
              </w:rPr>
              <w:t>nutarnji</w:t>
            </w:r>
            <w:r>
              <w:rPr>
                <w:rFonts w:ascii="Times New Roman" w:hAnsi="Times New Roman"/>
                <w:sz w:val="18"/>
                <w:szCs w:val="18"/>
              </w:rPr>
              <w:t>h</w:t>
            </w:r>
            <w:r w:rsidR="002D63CA" w:rsidRPr="00C334A8">
              <w:rPr>
                <w:rFonts w:ascii="Times New Roman" w:hAnsi="Times New Roman"/>
                <w:sz w:val="18"/>
                <w:szCs w:val="18"/>
              </w:rPr>
              <w:t xml:space="preserve"> promjer</w:t>
            </w:r>
            <w:r>
              <w:rPr>
                <w:rFonts w:ascii="Times New Roman" w:hAnsi="Times New Roman"/>
                <w:sz w:val="18"/>
                <w:szCs w:val="18"/>
              </w:rPr>
              <w:t>a</w:t>
            </w:r>
            <w:r w:rsidR="002D63CA" w:rsidRPr="00C334A8">
              <w:rPr>
                <w:rFonts w:ascii="Times New Roman" w:hAnsi="Times New Roman"/>
                <w:sz w:val="18"/>
                <w:szCs w:val="18"/>
              </w:rPr>
              <w:t xml:space="preserve"> cijevi </w:t>
            </w:r>
            <w:r w:rsidR="006F0268">
              <w:rPr>
                <w:rFonts w:ascii="Times New Roman" w:hAnsi="Times New Roman"/>
                <w:sz w:val="18"/>
                <w:szCs w:val="18"/>
              </w:rPr>
              <w:t>od 50 mm do 350 mm</w:t>
            </w:r>
            <w:r w:rsidR="002D63CA" w:rsidRPr="00C334A8">
              <w:rPr>
                <w:rFonts w:ascii="Times New Roman" w:hAnsi="Times New Roman"/>
                <w:sz w:val="18"/>
                <w:szCs w:val="18"/>
              </w:rPr>
              <w:t xml:space="preserve"> </w:t>
            </w:r>
            <w:r>
              <w:rPr>
                <w:rFonts w:ascii="Times New Roman" w:hAnsi="Times New Roman"/>
                <w:sz w:val="18"/>
                <w:szCs w:val="18"/>
              </w:rPr>
              <w:t>ili veći</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 xml:space="preserve">Minimum range of thickness of the core 2 -18 mm or more </w:t>
            </w:r>
            <w:r>
              <w:rPr>
                <w:rFonts w:ascii="Times New Roman" w:hAnsi="Times New Roman"/>
                <w:sz w:val="18"/>
                <w:szCs w:val="18"/>
              </w:rPr>
              <w:t xml:space="preserve">/ </w:t>
            </w:r>
            <w:r w:rsidR="001044F2">
              <w:rPr>
                <w:rFonts w:ascii="Times New Roman" w:hAnsi="Times New Roman"/>
                <w:sz w:val="18"/>
                <w:szCs w:val="18"/>
              </w:rPr>
              <w:t>Minimalni raspon d</w:t>
            </w:r>
            <w:r w:rsidR="002D63CA" w:rsidRPr="00C334A8">
              <w:rPr>
                <w:rFonts w:ascii="Times New Roman" w:hAnsi="Times New Roman"/>
                <w:sz w:val="18"/>
                <w:szCs w:val="18"/>
              </w:rPr>
              <w:t>ebljina st</w:t>
            </w:r>
            <w:r w:rsidR="00403315">
              <w:rPr>
                <w:rFonts w:ascii="Times New Roman" w:hAnsi="Times New Roman"/>
                <w:sz w:val="18"/>
                <w:szCs w:val="18"/>
              </w:rPr>
              <w:t>i</w:t>
            </w:r>
            <w:r w:rsidR="002D63CA" w:rsidRPr="00C334A8">
              <w:rPr>
                <w:rFonts w:ascii="Times New Roman" w:hAnsi="Times New Roman"/>
                <w:sz w:val="18"/>
                <w:szCs w:val="18"/>
              </w:rPr>
              <w:t>jenke od 2</w:t>
            </w:r>
            <w:r>
              <w:rPr>
                <w:rFonts w:ascii="Times New Roman" w:hAnsi="Times New Roman"/>
                <w:sz w:val="18"/>
                <w:szCs w:val="18"/>
              </w:rPr>
              <w:t xml:space="preserve"> </w:t>
            </w:r>
            <w:r w:rsidR="002D63CA" w:rsidRPr="00C334A8">
              <w:rPr>
                <w:rFonts w:ascii="Times New Roman" w:hAnsi="Times New Roman"/>
                <w:sz w:val="18"/>
                <w:szCs w:val="18"/>
              </w:rPr>
              <w:t>mm do 18</w:t>
            </w:r>
            <w:r>
              <w:rPr>
                <w:rFonts w:ascii="Times New Roman" w:hAnsi="Times New Roman"/>
                <w:sz w:val="18"/>
                <w:szCs w:val="18"/>
              </w:rPr>
              <w:t xml:space="preserve"> </w:t>
            </w:r>
            <w:r w:rsidR="002D63CA" w:rsidRPr="00C334A8">
              <w:rPr>
                <w:rFonts w:ascii="Times New Roman" w:hAnsi="Times New Roman"/>
                <w:sz w:val="18"/>
                <w:szCs w:val="18"/>
              </w:rPr>
              <w:t>mm</w:t>
            </w:r>
            <w:r w:rsidR="00D2299D">
              <w:rPr>
                <w:rFonts w:ascii="Times New Roman" w:hAnsi="Times New Roman"/>
                <w:sz w:val="18"/>
                <w:szCs w:val="18"/>
              </w:rPr>
              <w:t xml:space="preserve"> ili veći</w:t>
            </w:r>
            <w:r w:rsidR="002D63CA" w:rsidRPr="00C334A8">
              <w:rPr>
                <w:rFonts w:ascii="Times New Roman" w:hAnsi="Times New Roman"/>
                <w:sz w:val="18"/>
                <w:szCs w:val="18"/>
              </w:rPr>
              <w:t xml:space="preserv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6F0268" w:rsidRDefault="006F0268" w:rsidP="006F0268">
            <w:pPr>
              <w:rPr>
                <w:rFonts w:ascii="Times New Roman" w:hAnsi="Times New Roman"/>
                <w:color w:val="000000" w:themeColor="text1"/>
                <w:sz w:val="18"/>
                <w:szCs w:val="18"/>
              </w:rPr>
            </w:pPr>
            <w:r w:rsidRPr="006F0268">
              <w:rPr>
                <w:rFonts w:ascii="Times New Roman" w:hAnsi="Times New Roman"/>
                <w:b/>
                <w:color w:val="000000" w:themeColor="text1"/>
                <w:sz w:val="18"/>
                <w:szCs w:val="18"/>
              </w:rPr>
              <w:t>Maximum cutting lenght between 2 knives is minimum 1500 mm</w:t>
            </w:r>
            <w:r w:rsidRPr="006F0268">
              <w:rPr>
                <w:rFonts w:ascii="Times New Roman" w:hAnsi="Times New Roman"/>
                <w:color w:val="000000" w:themeColor="text1"/>
                <w:sz w:val="18"/>
                <w:szCs w:val="18"/>
              </w:rPr>
              <w:t xml:space="preserve"> / </w:t>
            </w:r>
            <w:r w:rsidR="002D63CA" w:rsidRPr="006F0268">
              <w:rPr>
                <w:rFonts w:ascii="Times New Roman" w:hAnsi="Times New Roman"/>
                <w:color w:val="000000" w:themeColor="text1"/>
                <w:sz w:val="18"/>
                <w:szCs w:val="18"/>
              </w:rPr>
              <w:t>Najveći razm</w:t>
            </w:r>
            <w:r w:rsidR="00D2299D">
              <w:rPr>
                <w:rFonts w:ascii="Times New Roman" w:hAnsi="Times New Roman"/>
                <w:color w:val="000000" w:themeColor="text1"/>
                <w:sz w:val="18"/>
                <w:szCs w:val="18"/>
              </w:rPr>
              <w:t>ak između dva noža: minimalno</w:t>
            </w:r>
            <w:r w:rsidR="002D63CA" w:rsidRPr="006F0268">
              <w:rPr>
                <w:rFonts w:ascii="Times New Roman" w:hAnsi="Times New Roman"/>
                <w:color w:val="000000" w:themeColor="text1"/>
                <w:sz w:val="18"/>
                <w:szCs w:val="18"/>
              </w:rPr>
              <w:t xml:space="preserve"> 1500 mm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Minimum cutting lenght between 2 knives is maximum 150 mm</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 xml:space="preserve">Najmanji razmak između dva noža: maksimalno 150 mm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4C7688">
              <w:rPr>
                <w:rFonts w:ascii="Times New Roman" w:hAnsi="Times New Roman"/>
                <w:b/>
                <w:sz w:val="18"/>
                <w:szCs w:val="18"/>
              </w:rPr>
              <w:t>M</w:t>
            </w:r>
            <w:r w:rsidR="00D2299D" w:rsidRPr="004C7688">
              <w:rPr>
                <w:rFonts w:ascii="Times New Roman" w:hAnsi="Times New Roman"/>
                <w:b/>
                <w:sz w:val="18"/>
                <w:szCs w:val="18"/>
              </w:rPr>
              <w:t xml:space="preserve">aximum tube speed is </w:t>
            </w:r>
            <w:r w:rsidRPr="004C7688">
              <w:rPr>
                <w:rFonts w:ascii="Times New Roman" w:hAnsi="Times New Roman"/>
                <w:b/>
                <w:sz w:val="18"/>
                <w:szCs w:val="18"/>
              </w:rPr>
              <w:t xml:space="preserve">50 m/min </w:t>
            </w:r>
            <w:r w:rsidR="00D2299D" w:rsidRPr="004C7688">
              <w:rPr>
                <w:rFonts w:ascii="Times New Roman" w:hAnsi="Times New Roman"/>
                <w:b/>
                <w:sz w:val="18"/>
                <w:szCs w:val="18"/>
              </w:rPr>
              <w:t>or more</w:t>
            </w:r>
            <w:r>
              <w:rPr>
                <w:rFonts w:ascii="Times New Roman" w:hAnsi="Times New Roman"/>
                <w:sz w:val="18"/>
                <w:szCs w:val="18"/>
              </w:rPr>
              <w:t xml:space="preserve">/ </w:t>
            </w:r>
            <w:r w:rsidR="001044F2">
              <w:rPr>
                <w:rFonts w:ascii="Times New Roman" w:hAnsi="Times New Roman"/>
                <w:sz w:val="18"/>
                <w:szCs w:val="18"/>
              </w:rPr>
              <w:t>Maksimalna b</w:t>
            </w:r>
            <w:r w:rsidR="002D63CA" w:rsidRPr="00C334A8">
              <w:rPr>
                <w:rFonts w:ascii="Times New Roman" w:hAnsi="Times New Roman"/>
                <w:sz w:val="18"/>
                <w:szCs w:val="18"/>
              </w:rPr>
              <w:t>rzina cijevi 50 m/min</w:t>
            </w:r>
            <w:r w:rsidR="00D2299D">
              <w:rPr>
                <w:rFonts w:ascii="Times New Roman" w:hAnsi="Times New Roman"/>
                <w:sz w:val="18"/>
                <w:szCs w:val="18"/>
              </w:rPr>
              <w:t xml:space="preserve"> ili veća</w:t>
            </w:r>
            <w:r w:rsidR="002D63CA" w:rsidRPr="00C334A8">
              <w:rPr>
                <w:rFonts w:ascii="Times New Roman" w:hAnsi="Times New Roman"/>
                <w:sz w:val="18"/>
                <w:szCs w:val="18"/>
              </w:rPr>
              <w:t xml:space="preserv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Number of cutting cycles is minimum 35/min</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 xml:space="preserve">Broj ciklusa minimalno 35/min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Cutting with 1 or more knives</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Mogućnost rezanja s jednim i s više noževa</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Tolerance +/- 2 mm with 1 knife, or +/- 0,1mm between  knives</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Preciznost: +/- 2 mm s jednim nožem, +/- 0,1 mm između noževa</w:t>
            </w:r>
            <w:r>
              <w:rPr>
                <w:rFonts w:ascii="Times New Roman" w:hAnsi="Times New Roman"/>
                <w:sz w:val="18"/>
                <w:szCs w:val="18"/>
              </w:rPr>
              <w:t xml:space="preserv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Adjusting knives individually for cutting depth</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Individualno podešavanje noževa po dubini reza</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Fine adjustment of cutting lenght between knives</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Fino podešavanje razmaka među noževima</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Minimum 6 knife holders</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C334A8">
              <w:rPr>
                <w:rFonts w:ascii="Times New Roman" w:hAnsi="Times New Roman"/>
                <w:sz w:val="18"/>
                <w:szCs w:val="18"/>
              </w:rPr>
              <w:t xml:space="preserve">Minimalno 6 držača noževa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Synchronized speed of counter rollers with paper tube speed</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534ACD">
              <w:rPr>
                <w:rFonts w:ascii="Times New Roman" w:hAnsi="Times New Roman"/>
                <w:sz w:val="18"/>
                <w:szCs w:val="18"/>
              </w:rPr>
              <w:t>Sinkronizirana brzina valjaka/držača s brzinom papirne cijevi</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Encoder for measuring papercore speed</w:t>
            </w:r>
            <w:r w:rsidRPr="006F0268">
              <w:rPr>
                <w:rFonts w:ascii="Times New Roman" w:hAnsi="Times New Roman"/>
                <w:sz w:val="18"/>
                <w:szCs w:val="18"/>
              </w:rPr>
              <w:t xml:space="preserve"> </w:t>
            </w:r>
            <w:r>
              <w:rPr>
                <w:rFonts w:ascii="Times New Roman" w:hAnsi="Times New Roman"/>
                <w:sz w:val="18"/>
                <w:szCs w:val="18"/>
              </w:rPr>
              <w:t xml:space="preserve">/ </w:t>
            </w:r>
            <w:r w:rsidR="002D63CA" w:rsidRPr="00534ACD">
              <w:rPr>
                <w:rFonts w:ascii="Times New Roman" w:hAnsi="Times New Roman"/>
                <w:sz w:val="18"/>
                <w:szCs w:val="18"/>
              </w:rPr>
              <w:t>Encoder za očitanje brzine cijevi</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2D63CA" w:rsidRPr="001F188D" w:rsidTr="00C41F66">
        <w:trPr>
          <w:cantSplit/>
        </w:trPr>
        <w:tc>
          <w:tcPr>
            <w:tcW w:w="851" w:type="dxa"/>
          </w:tcPr>
          <w:p w:rsidR="002D63CA" w:rsidRDefault="002D63CA"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2D63CA" w:rsidRPr="008967CE" w:rsidRDefault="002D63CA" w:rsidP="002D63CA">
            <w:pPr>
              <w:rPr>
                <w:rFonts w:ascii="Times New Roman" w:hAnsi="Times New Roman"/>
                <w:sz w:val="18"/>
                <w:szCs w:val="18"/>
              </w:rPr>
            </w:pPr>
          </w:p>
        </w:tc>
        <w:tc>
          <w:tcPr>
            <w:tcW w:w="3402" w:type="dxa"/>
            <w:shd w:val="clear" w:color="auto" w:fill="auto"/>
            <w:vAlign w:val="center"/>
          </w:tcPr>
          <w:p w:rsidR="002D63CA" w:rsidRPr="008967CE" w:rsidRDefault="006F0268" w:rsidP="006F0268">
            <w:pPr>
              <w:rPr>
                <w:rFonts w:ascii="Times New Roman" w:hAnsi="Times New Roman"/>
                <w:sz w:val="18"/>
                <w:szCs w:val="18"/>
              </w:rPr>
            </w:pPr>
            <w:r w:rsidRPr="006F0268">
              <w:rPr>
                <w:rFonts w:ascii="Times New Roman" w:hAnsi="Times New Roman"/>
                <w:b/>
                <w:sz w:val="18"/>
                <w:szCs w:val="18"/>
              </w:rPr>
              <w:t>Modem for distance maintance</w:t>
            </w:r>
            <w:r>
              <w:rPr>
                <w:rFonts w:ascii="Times New Roman" w:hAnsi="Times New Roman"/>
                <w:sz w:val="18"/>
                <w:szCs w:val="18"/>
              </w:rPr>
              <w:t xml:space="preserve"> /</w:t>
            </w:r>
            <w:r w:rsidRPr="006F0268">
              <w:rPr>
                <w:rFonts w:ascii="Times New Roman" w:hAnsi="Times New Roman"/>
                <w:sz w:val="18"/>
                <w:szCs w:val="18"/>
              </w:rPr>
              <w:t xml:space="preserve"> </w:t>
            </w:r>
            <w:r w:rsidR="000D6966" w:rsidRPr="00534ACD">
              <w:rPr>
                <w:rFonts w:ascii="Times New Roman" w:hAnsi="Times New Roman"/>
                <w:sz w:val="18"/>
                <w:szCs w:val="18"/>
              </w:rPr>
              <w:t xml:space="preserve">Modem za udaljeno održavanje </w:t>
            </w:r>
          </w:p>
        </w:tc>
        <w:tc>
          <w:tcPr>
            <w:tcW w:w="3969" w:type="dxa"/>
            <w:vAlign w:val="center"/>
          </w:tcPr>
          <w:p w:rsidR="002D63CA" w:rsidRPr="001F188D" w:rsidRDefault="002D63CA" w:rsidP="004569F2">
            <w:pPr>
              <w:spacing w:before="60" w:after="60"/>
              <w:rPr>
                <w:rFonts w:ascii="Times New Roman" w:hAnsi="Times New Roman"/>
                <w:sz w:val="18"/>
                <w:szCs w:val="18"/>
                <w:lang w:val="en-GB"/>
              </w:rPr>
            </w:pPr>
          </w:p>
        </w:tc>
        <w:tc>
          <w:tcPr>
            <w:tcW w:w="2622" w:type="dxa"/>
          </w:tcPr>
          <w:p w:rsidR="002D63CA" w:rsidRPr="001F188D" w:rsidRDefault="002D63CA" w:rsidP="004569F2">
            <w:pPr>
              <w:spacing w:before="60" w:after="60"/>
              <w:rPr>
                <w:rFonts w:ascii="Times New Roman" w:hAnsi="Times New Roman"/>
                <w:sz w:val="18"/>
                <w:szCs w:val="18"/>
                <w:lang w:val="en-GB"/>
              </w:rPr>
            </w:pPr>
          </w:p>
        </w:tc>
        <w:tc>
          <w:tcPr>
            <w:tcW w:w="2623" w:type="dxa"/>
          </w:tcPr>
          <w:p w:rsidR="002D63CA" w:rsidRPr="001F188D" w:rsidRDefault="002D63CA"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6F0268" w:rsidP="006F0268">
            <w:pPr>
              <w:rPr>
                <w:rFonts w:ascii="Times New Roman" w:hAnsi="Times New Roman"/>
                <w:sz w:val="18"/>
                <w:szCs w:val="18"/>
              </w:rPr>
            </w:pPr>
            <w:r w:rsidRPr="006F0268">
              <w:rPr>
                <w:rFonts w:ascii="Times New Roman" w:hAnsi="Times New Roman"/>
                <w:b/>
                <w:sz w:val="18"/>
                <w:szCs w:val="18"/>
              </w:rPr>
              <w:t>Set of tools for 50,</w:t>
            </w:r>
            <w:r>
              <w:rPr>
                <w:rFonts w:ascii="Times New Roman" w:hAnsi="Times New Roman"/>
                <w:b/>
                <w:sz w:val="18"/>
                <w:szCs w:val="18"/>
              </w:rPr>
              <w:t xml:space="preserve"> </w:t>
            </w:r>
            <w:r w:rsidRPr="006F0268">
              <w:rPr>
                <w:rFonts w:ascii="Times New Roman" w:hAnsi="Times New Roman"/>
                <w:b/>
                <w:sz w:val="18"/>
                <w:szCs w:val="18"/>
              </w:rPr>
              <w:t>76 and 100 mm cores</w:t>
            </w:r>
            <w:r w:rsidRPr="006F0268">
              <w:rPr>
                <w:rFonts w:ascii="Times New Roman" w:hAnsi="Times New Roman"/>
                <w:sz w:val="18"/>
                <w:szCs w:val="18"/>
              </w:rPr>
              <w:t xml:space="preserve"> </w:t>
            </w:r>
            <w:r>
              <w:rPr>
                <w:rFonts w:ascii="Times New Roman" w:hAnsi="Times New Roman"/>
                <w:sz w:val="18"/>
                <w:szCs w:val="18"/>
              </w:rPr>
              <w:t xml:space="preserve">/ </w:t>
            </w:r>
            <w:r w:rsidR="000D6966" w:rsidRPr="00534ACD">
              <w:rPr>
                <w:rFonts w:ascii="Times New Roman" w:hAnsi="Times New Roman"/>
                <w:sz w:val="18"/>
                <w:szCs w:val="18"/>
              </w:rPr>
              <w:t>Osovina za rezanje za cijevi unutarnjeg promjera 50, 76 i 100 mm</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6F0268" w:rsidP="006F0268">
            <w:pPr>
              <w:rPr>
                <w:rFonts w:ascii="Times New Roman" w:hAnsi="Times New Roman"/>
                <w:sz w:val="18"/>
                <w:szCs w:val="18"/>
              </w:rPr>
            </w:pPr>
            <w:r w:rsidRPr="006F0268">
              <w:rPr>
                <w:rFonts w:ascii="Times New Roman" w:hAnsi="Times New Roman"/>
                <w:b/>
                <w:sz w:val="18"/>
                <w:szCs w:val="18"/>
              </w:rPr>
              <w:t>Tools for adjustment of cutter</w:t>
            </w:r>
            <w:r w:rsidRPr="006F0268">
              <w:rPr>
                <w:rFonts w:ascii="Times New Roman" w:hAnsi="Times New Roman"/>
                <w:sz w:val="18"/>
                <w:szCs w:val="18"/>
              </w:rPr>
              <w:t xml:space="preserve"> </w:t>
            </w:r>
            <w:r>
              <w:rPr>
                <w:rFonts w:ascii="Times New Roman" w:hAnsi="Times New Roman"/>
                <w:sz w:val="18"/>
                <w:szCs w:val="18"/>
              </w:rPr>
              <w:t xml:space="preserve">/ </w:t>
            </w:r>
            <w:r w:rsidR="000D6966" w:rsidRPr="00534ACD">
              <w:rPr>
                <w:rFonts w:ascii="Times New Roman" w:hAnsi="Times New Roman"/>
                <w:sz w:val="18"/>
                <w:szCs w:val="18"/>
              </w:rPr>
              <w:t>Alati za prilagođavanje rezača</w:t>
            </w:r>
            <w:r w:rsidR="000D6966" w:rsidRPr="00534ACD">
              <w:rPr>
                <w:rFonts w:ascii="Times New Roman" w:hAnsi="Times New Roman"/>
                <w:color w:val="FF0000"/>
                <w:sz w:val="18"/>
                <w:szCs w:val="18"/>
              </w:rPr>
              <w:t xml:space="preserve"> </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6F0268" w:rsidP="00AC2D1D">
            <w:pPr>
              <w:rPr>
                <w:rFonts w:ascii="Times New Roman" w:hAnsi="Times New Roman"/>
                <w:sz w:val="18"/>
                <w:szCs w:val="18"/>
              </w:rPr>
            </w:pPr>
            <w:r w:rsidRPr="00AC2D1D">
              <w:rPr>
                <w:rFonts w:ascii="Times New Roman" w:hAnsi="Times New Roman"/>
                <w:b/>
                <w:sz w:val="18"/>
                <w:szCs w:val="18"/>
              </w:rPr>
              <w:t>Set of knives, minimum 2 pcs for each holder</w:t>
            </w:r>
            <w:r w:rsidR="00AC2D1D">
              <w:rPr>
                <w:rFonts w:ascii="Times New Roman" w:hAnsi="Times New Roman"/>
                <w:sz w:val="18"/>
                <w:szCs w:val="18"/>
              </w:rPr>
              <w:t xml:space="preserve"> /</w:t>
            </w:r>
            <w:r w:rsidRPr="006F0268">
              <w:rPr>
                <w:rFonts w:ascii="Times New Roman" w:hAnsi="Times New Roman"/>
                <w:sz w:val="18"/>
                <w:szCs w:val="18"/>
              </w:rPr>
              <w:t xml:space="preserve"> </w:t>
            </w:r>
            <w:r w:rsidR="000D6966" w:rsidRPr="00534ACD">
              <w:rPr>
                <w:rFonts w:ascii="Times New Roman" w:hAnsi="Times New Roman"/>
                <w:sz w:val="18"/>
                <w:szCs w:val="18"/>
              </w:rPr>
              <w:t xml:space="preserve">Set noževa (minimalno 2 za svaki držač) </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AC2D1D" w:rsidP="00AC2D1D">
            <w:pPr>
              <w:rPr>
                <w:rFonts w:ascii="Times New Roman" w:hAnsi="Times New Roman"/>
                <w:sz w:val="18"/>
                <w:szCs w:val="18"/>
              </w:rPr>
            </w:pPr>
            <w:r w:rsidRPr="00AC2D1D">
              <w:rPr>
                <w:rFonts w:ascii="Times New Roman" w:hAnsi="Times New Roman"/>
                <w:b/>
                <w:sz w:val="18"/>
                <w:szCs w:val="18"/>
              </w:rPr>
              <w:t>Connection between winding unit and cutter</w:t>
            </w:r>
            <w:r w:rsidRPr="00AC2D1D">
              <w:rPr>
                <w:rFonts w:ascii="Times New Roman" w:hAnsi="Times New Roman"/>
                <w:sz w:val="18"/>
                <w:szCs w:val="18"/>
              </w:rPr>
              <w:t xml:space="preserve"> </w:t>
            </w:r>
            <w:r>
              <w:rPr>
                <w:rFonts w:ascii="Times New Roman" w:hAnsi="Times New Roman"/>
                <w:sz w:val="18"/>
                <w:szCs w:val="18"/>
              </w:rPr>
              <w:t xml:space="preserve">/ </w:t>
            </w:r>
            <w:r w:rsidR="000D6966" w:rsidRPr="00534ACD">
              <w:rPr>
                <w:rFonts w:ascii="Times New Roman" w:hAnsi="Times New Roman"/>
                <w:sz w:val="18"/>
                <w:szCs w:val="18"/>
              </w:rPr>
              <w:t xml:space="preserve">Spojnica između jedinice za namatanje i rezača </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AC2D1D" w:rsidP="00AC2D1D">
            <w:pPr>
              <w:rPr>
                <w:rFonts w:ascii="Times New Roman" w:hAnsi="Times New Roman"/>
                <w:sz w:val="18"/>
                <w:szCs w:val="18"/>
              </w:rPr>
            </w:pPr>
            <w:r w:rsidRPr="00AC2D1D">
              <w:rPr>
                <w:rFonts w:ascii="Times New Roman" w:hAnsi="Times New Roman"/>
                <w:b/>
                <w:sz w:val="18"/>
                <w:szCs w:val="18"/>
              </w:rPr>
              <w:t>Remote controler of papercore winding speed</w:t>
            </w:r>
            <w:r w:rsidRPr="00AC2D1D">
              <w:rPr>
                <w:rFonts w:ascii="Times New Roman" w:hAnsi="Times New Roman"/>
                <w:sz w:val="18"/>
                <w:szCs w:val="18"/>
              </w:rPr>
              <w:t xml:space="preserve"> </w:t>
            </w:r>
            <w:r>
              <w:rPr>
                <w:rFonts w:ascii="Times New Roman" w:hAnsi="Times New Roman"/>
                <w:sz w:val="18"/>
                <w:szCs w:val="18"/>
              </w:rPr>
              <w:t xml:space="preserve">/ </w:t>
            </w:r>
            <w:r w:rsidR="000D6966" w:rsidRPr="00534ACD">
              <w:rPr>
                <w:rFonts w:ascii="Times New Roman" w:hAnsi="Times New Roman"/>
                <w:sz w:val="18"/>
                <w:szCs w:val="18"/>
              </w:rPr>
              <w:t xml:space="preserve">Daljinski kontrolor brzine namatanja cijevi </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534ACD" w:rsidRDefault="00AC2D1D" w:rsidP="00AC2D1D">
            <w:pPr>
              <w:rPr>
                <w:rFonts w:ascii="Times New Roman" w:hAnsi="Times New Roman"/>
                <w:sz w:val="18"/>
                <w:szCs w:val="18"/>
              </w:rPr>
            </w:pPr>
            <w:r w:rsidRPr="00AC2D1D">
              <w:rPr>
                <w:rFonts w:ascii="Times New Roman" w:hAnsi="Times New Roman"/>
                <w:b/>
                <w:sz w:val="18"/>
                <w:szCs w:val="18"/>
              </w:rPr>
              <w:t>Discharge conveyor (V guides  and belt conveyors with a rotating frame)</w:t>
            </w:r>
            <w:r>
              <w:rPr>
                <w:rFonts w:ascii="Times New Roman" w:hAnsi="Times New Roman"/>
                <w:sz w:val="18"/>
                <w:szCs w:val="18"/>
              </w:rPr>
              <w:t xml:space="preserve"> / </w:t>
            </w:r>
            <w:r w:rsidR="00075889" w:rsidRPr="00534ACD">
              <w:rPr>
                <w:rFonts w:ascii="Times New Roman" w:hAnsi="Times New Roman"/>
                <w:sz w:val="18"/>
                <w:szCs w:val="18"/>
              </w:rPr>
              <w:t xml:space="preserve">Sistem za </w:t>
            </w:r>
            <w:r w:rsidR="00534ACD" w:rsidRPr="00534ACD">
              <w:rPr>
                <w:rFonts w:ascii="Times New Roman" w:hAnsi="Times New Roman"/>
                <w:sz w:val="18"/>
                <w:szCs w:val="18"/>
              </w:rPr>
              <w:t>izbacivanje</w:t>
            </w:r>
            <w:r w:rsidR="001044F2">
              <w:rPr>
                <w:rFonts w:ascii="Times New Roman" w:hAnsi="Times New Roman"/>
                <w:sz w:val="18"/>
                <w:szCs w:val="18"/>
              </w:rPr>
              <w:t xml:space="preserve"> cijevi (V vodilice i remenasti</w:t>
            </w:r>
            <w:r w:rsidR="00534ACD" w:rsidRPr="00534ACD">
              <w:rPr>
                <w:rFonts w:ascii="Times New Roman" w:hAnsi="Times New Roman"/>
                <w:sz w:val="18"/>
                <w:szCs w:val="18"/>
              </w:rPr>
              <w:t xml:space="preserve"> transporter na rotirajućem okviru) </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r>
              <w:rPr>
                <w:rFonts w:ascii="Times New Roman" w:hAnsi="Times New Roman"/>
                <w:sz w:val="18"/>
                <w:szCs w:val="18"/>
                <w:lang w:val="en-GB"/>
              </w:rPr>
              <w:t>1.6.</w:t>
            </w:r>
          </w:p>
        </w:tc>
        <w:tc>
          <w:tcPr>
            <w:tcW w:w="1559" w:type="dxa"/>
            <w:gridSpan w:val="3"/>
            <w:shd w:val="clear" w:color="auto" w:fill="auto"/>
            <w:vAlign w:val="center"/>
          </w:tcPr>
          <w:p w:rsidR="000D6966" w:rsidRPr="008967CE" w:rsidRDefault="00A241E8" w:rsidP="00A241E8">
            <w:pPr>
              <w:rPr>
                <w:rFonts w:ascii="Times New Roman" w:hAnsi="Times New Roman"/>
                <w:sz w:val="18"/>
                <w:szCs w:val="18"/>
              </w:rPr>
            </w:pPr>
            <w:r w:rsidRPr="00A241E8">
              <w:rPr>
                <w:rFonts w:ascii="Times New Roman" w:hAnsi="Times New Roman"/>
                <w:b/>
                <w:sz w:val="18"/>
                <w:szCs w:val="18"/>
              </w:rPr>
              <w:t>Packaging robot</w:t>
            </w:r>
            <w:r w:rsidRPr="00A241E8">
              <w:rPr>
                <w:rFonts w:ascii="Times New Roman" w:hAnsi="Times New Roman"/>
                <w:sz w:val="18"/>
                <w:szCs w:val="18"/>
              </w:rPr>
              <w:t xml:space="preserve"> </w:t>
            </w:r>
            <w:r>
              <w:rPr>
                <w:rFonts w:ascii="Times New Roman" w:hAnsi="Times New Roman"/>
                <w:sz w:val="18"/>
                <w:szCs w:val="18"/>
              </w:rPr>
              <w:t xml:space="preserve">/ </w:t>
            </w:r>
            <w:r w:rsidR="000D6966" w:rsidRPr="008967CE">
              <w:rPr>
                <w:rFonts w:ascii="Times New Roman" w:hAnsi="Times New Roman"/>
                <w:sz w:val="18"/>
                <w:szCs w:val="18"/>
              </w:rPr>
              <w:t xml:space="preserve">Robot za pakiranje </w:t>
            </w:r>
          </w:p>
        </w:tc>
        <w:tc>
          <w:tcPr>
            <w:tcW w:w="3402" w:type="dxa"/>
            <w:shd w:val="clear" w:color="auto" w:fill="auto"/>
            <w:vAlign w:val="center"/>
          </w:tcPr>
          <w:p w:rsidR="000D6966" w:rsidRPr="008967CE" w:rsidRDefault="00AC2D1D" w:rsidP="00AC2D1D">
            <w:pPr>
              <w:rPr>
                <w:rFonts w:ascii="Times New Roman" w:hAnsi="Times New Roman"/>
                <w:sz w:val="18"/>
                <w:szCs w:val="18"/>
              </w:rPr>
            </w:pPr>
            <w:r w:rsidRPr="00AC2D1D">
              <w:rPr>
                <w:rFonts w:ascii="Times New Roman" w:hAnsi="Times New Roman"/>
                <w:b/>
                <w:sz w:val="18"/>
                <w:szCs w:val="18"/>
              </w:rPr>
              <w:t>Stacking height up to 2400 mm or more</w:t>
            </w:r>
            <w:r w:rsidRPr="00AC2D1D">
              <w:rPr>
                <w:rFonts w:ascii="Times New Roman" w:hAnsi="Times New Roman"/>
                <w:sz w:val="18"/>
                <w:szCs w:val="18"/>
              </w:rPr>
              <w:t xml:space="preserve"> </w:t>
            </w:r>
            <w:r>
              <w:rPr>
                <w:rFonts w:ascii="Times New Roman" w:hAnsi="Times New Roman"/>
                <w:sz w:val="18"/>
                <w:szCs w:val="18"/>
              </w:rPr>
              <w:t>/ V</w:t>
            </w:r>
            <w:r w:rsidR="000D6966" w:rsidRPr="00075889">
              <w:rPr>
                <w:rFonts w:ascii="Times New Roman" w:hAnsi="Times New Roman"/>
                <w:sz w:val="18"/>
                <w:szCs w:val="18"/>
              </w:rPr>
              <w:t xml:space="preserve">isina slaganja </w:t>
            </w:r>
            <w:r w:rsidR="001044F2">
              <w:rPr>
                <w:rFonts w:ascii="Times New Roman" w:hAnsi="Times New Roman"/>
                <w:sz w:val="18"/>
                <w:szCs w:val="18"/>
              </w:rPr>
              <w:t xml:space="preserve">minimalno </w:t>
            </w:r>
            <w:r w:rsidR="000D6966" w:rsidRPr="00075889">
              <w:rPr>
                <w:rFonts w:ascii="Times New Roman" w:hAnsi="Times New Roman"/>
                <w:sz w:val="18"/>
                <w:szCs w:val="18"/>
              </w:rPr>
              <w:t xml:space="preserve">do 2400 mm </w:t>
            </w:r>
            <w:r w:rsidR="00D2299D">
              <w:rPr>
                <w:rFonts w:ascii="Times New Roman" w:hAnsi="Times New Roman"/>
                <w:sz w:val="18"/>
                <w:szCs w:val="18"/>
              </w:rPr>
              <w:t>ili više</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D2299D" w:rsidRDefault="00AD352C" w:rsidP="00AD352C">
            <w:pPr>
              <w:rPr>
                <w:rFonts w:ascii="Times New Roman" w:hAnsi="Times New Roman"/>
                <w:sz w:val="18"/>
                <w:szCs w:val="18"/>
              </w:rPr>
            </w:pPr>
            <w:r w:rsidRPr="00D2299D">
              <w:rPr>
                <w:rFonts w:ascii="Times New Roman" w:hAnsi="Times New Roman"/>
                <w:b/>
                <w:sz w:val="18"/>
                <w:szCs w:val="18"/>
              </w:rPr>
              <w:t>Stacking width up to 1300mm or more</w:t>
            </w:r>
            <w:r w:rsidRPr="00D2299D">
              <w:rPr>
                <w:rFonts w:ascii="Times New Roman" w:hAnsi="Times New Roman"/>
                <w:sz w:val="18"/>
                <w:szCs w:val="18"/>
              </w:rPr>
              <w:t xml:space="preserve"> / </w:t>
            </w:r>
            <w:r w:rsidR="000D6966" w:rsidRPr="00D2299D">
              <w:rPr>
                <w:rFonts w:ascii="Times New Roman" w:hAnsi="Times New Roman"/>
                <w:sz w:val="18"/>
                <w:szCs w:val="18"/>
              </w:rPr>
              <w:t xml:space="preserve">Širina slaganja </w:t>
            </w:r>
            <w:r w:rsidR="00272545" w:rsidRPr="00D2299D">
              <w:rPr>
                <w:rFonts w:ascii="Times New Roman" w:hAnsi="Times New Roman"/>
                <w:sz w:val="18"/>
                <w:szCs w:val="18"/>
              </w:rPr>
              <w:t xml:space="preserve">minimalno </w:t>
            </w:r>
            <w:r w:rsidR="000D6966" w:rsidRPr="00D2299D">
              <w:rPr>
                <w:rFonts w:ascii="Times New Roman" w:hAnsi="Times New Roman"/>
                <w:sz w:val="18"/>
                <w:szCs w:val="18"/>
              </w:rPr>
              <w:t xml:space="preserve">do 1300 mm </w:t>
            </w:r>
            <w:r w:rsidR="00D2299D" w:rsidRPr="00D2299D">
              <w:rPr>
                <w:rFonts w:ascii="Times New Roman" w:hAnsi="Times New Roman"/>
                <w:sz w:val="18"/>
                <w:szCs w:val="18"/>
              </w:rPr>
              <w:t>ili više</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D2299D" w:rsidRDefault="00AD352C" w:rsidP="00AD352C">
            <w:pPr>
              <w:rPr>
                <w:rFonts w:ascii="Times New Roman" w:hAnsi="Times New Roman"/>
                <w:sz w:val="18"/>
                <w:szCs w:val="18"/>
              </w:rPr>
            </w:pPr>
            <w:r w:rsidRPr="00D2299D">
              <w:rPr>
                <w:rFonts w:ascii="Times New Roman" w:hAnsi="Times New Roman"/>
                <w:b/>
                <w:sz w:val="18"/>
                <w:szCs w:val="18"/>
              </w:rPr>
              <w:t>Maximum papercore lenght is minimum 4000 mm</w:t>
            </w:r>
            <w:r w:rsidRPr="00D2299D">
              <w:rPr>
                <w:rFonts w:ascii="Times New Roman" w:hAnsi="Times New Roman"/>
                <w:sz w:val="18"/>
                <w:szCs w:val="18"/>
              </w:rPr>
              <w:t xml:space="preserve"> / </w:t>
            </w:r>
            <w:r w:rsidR="000D6966" w:rsidRPr="00D2299D">
              <w:rPr>
                <w:rFonts w:ascii="Times New Roman" w:hAnsi="Times New Roman"/>
                <w:sz w:val="18"/>
                <w:szCs w:val="18"/>
              </w:rPr>
              <w:t>Najveća dužina cijevi: minimalno 4000 mm</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D2299D" w:rsidRDefault="00AD352C" w:rsidP="00AD352C">
            <w:pPr>
              <w:rPr>
                <w:rFonts w:ascii="Times New Roman" w:hAnsi="Times New Roman"/>
                <w:sz w:val="18"/>
                <w:szCs w:val="18"/>
              </w:rPr>
            </w:pPr>
            <w:r w:rsidRPr="00D2299D">
              <w:rPr>
                <w:rFonts w:ascii="Times New Roman" w:hAnsi="Times New Roman"/>
                <w:b/>
                <w:sz w:val="18"/>
                <w:szCs w:val="18"/>
              </w:rPr>
              <w:t>Minimum papercore lenght is maximum 500 mm</w:t>
            </w:r>
            <w:r w:rsidRPr="00D2299D">
              <w:rPr>
                <w:rFonts w:ascii="Times New Roman" w:hAnsi="Times New Roman"/>
                <w:sz w:val="18"/>
                <w:szCs w:val="18"/>
              </w:rPr>
              <w:t xml:space="preserve"> / </w:t>
            </w:r>
            <w:r w:rsidR="000D6966" w:rsidRPr="00D2299D">
              <w:rPr>
                <w:rFonts w:ascii="Times New Roman" w:hAnsi="Times New Roman"/>
                <w:sz w:val="18"/>
                <w:szCs w:val="18"/>
              </w:rPr>
              <w:t>Najmanja dužina cijevi: maksimalno 500 mm</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D2299D" w:rsidRDefault="00AD352C" w:rsidP="00AD352C">
            <w:pPr>
              <w:rPr>
                <w:rFonts w:ascii="Times New Roman" w:hAnsi="Times New Roman"/>
                <w:sz w:val="18"/>
                <w:szCs w:val="18"/>
              </w:rPr>
            </w:pPr>
            <w:r w:rsidRPr="00D2299D">
              <w:rPr>
                <w:rFonts w:ascii="Times New Roman" w:hAnsi="Times New Roman"/>
                <w:b/>
                <w:sz w:val="18"/>
                <w:szCs w:val="18"/>
              </w:rPr>
              <w:t>Minimal OD of papercore is maximum 50 mm</w:t>
            </w:r>
            <w:r w:rsidRPr="00D2299D">
              <w:rPr>
                <w:rFonts w:ascii="Times New Roman" w:hAnsi="Times New Roman"/>
                <w:sz w:val="18"/>
                <w:szCs w:val="18"/>
              </w:rPr>
              <w:t xml:space="preserve"> / </w:t>
            </w:r>
            <w:r w:rsidR="000D6966" w:rsidRPr="00D2299D">
              <w:rPr>
                <w:rFonts w:ascii="Times New Roman" w:hAnsi="Times New Roman"/>
                <w:sz w:val="18"/>
                <w:szCs w:val="18"/>
              </w:rPr>
              <w:t>Najmanji vanjski promjer cijevi: maksimalno 50 mm</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D2299D" w:rsidRDefault="00AD352C" w:rsidP="00AD352C">
            <w:pPr>
              <w:rPr>
                <w:rFonts w:ascii="Times New Roman" w:hAnsi="Times New Roman"/>
                <w:sz w:val="18"/>
                <w:szCs w:val="18"/>
              </w:rPr>
            </w:pPr>
            <w:r w:rsidRPr="00D2299D">
              <w:rPr>
                <w:rFonts w:ascii="Times New Roman" w:hAnsi="Times New Roman"/>
                <w:b/>
                <w:sz w:val="18"/>
                <w:szCs w:val="18"/>
              </w:rPr>
              <w:t xml:space="preserve">Maximum OD of papercore is minimum 300 mm </w:t>
            </w:r>
            <w:r w:rsidRPr="00D2299D">
              <w:rPr>
                <w:rFonts w:ascii="Times New Roman" w:hAnsi="Times New Roman"/>
                <w:sz w:val="18"/>
                <w:szCs w:val="18"/>
              </w:rPr>
              <w:t xml:space="preserve">/ </w:t>
            </w:r>
            <w:r w:rsidR="000D6966" w:rsidRPr="00D2299D">
              <w:rPr>
                <w:rFonts w:ascii="Times New Roman" w:hAnsi="Times New Roman"/>
                <w:sz w:val="18"/>
                <w:szCs w:val="18"/>
              </w:rPr>
              <w:t>Najveći vanjski promjer cijevi: minimalno 300 mm</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AD352C" w:rsidP="00AD352C">
            <w:pPr>
              <w:rPr>
                <w:rFonts w:ascii="Times New Roman" w:hAnsi="Times New Roman"/>
                <w:sz w:val="18"/>
                <w:szCs w:val="18"/>
              </w:rPr>
            </w:pPr>
            <w:r w:rsidRPr="00AD352C">
              <w:rPr>
                <w:rFonts w:ascii="Times New Roman" w:hAnsi="Times New Roman"/>
                <w:b/>
                <w:sz w:val="18"/>
                <w:szCs w:val="18"/>
              </w:rPr>
              <w:t xml:space="preserve">Possibility of stacking on 2 pallet places </w:t>
            </w:r>
            <w:r>
              <w:rPr>
                <w:rFonts w:ascii="Times New Roman" w:hAnsi="Times New Roman"/>
                <w:sz w:val="18"/>
                <w:szCs w:val="18"/>
              </w:rPr>
              <w:t xml:space="preserve">/ </w:t>
            </w:r>
            <w:r w:rsidR="000D6966" w:rsidRPr="00075889">
              <w:rPr>
                <w:rFonts w:ascii="Times New Roman" w:hAnsi="Times New Roman"/>
                <w:sz w:val="18"/>
                <w:szCs w:val="18"/>
              </w:rPr>
              <w:t>Mogućnost slaganja na dva paletna mjesta</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AD352C" w:rsidP="00AD352C">
            <w:pPr>
              <w:rPr>
                <w:rFonts w:ascii="Times New Roman" w:hAnsi="Times New Roman"/>
                <w:sz w:val="18"/>
                <w:szCs w:val="18"/>
              </w:rPr>
            </w:pPr>
            <w:r w:rsidRPr="00AD352C">
              <w:rPr>
                <w:rFonts w:ascii="Times New Roman" w:hAnsi="Times New Roman"/>
                <w:b/>
                <w:sz w:val="18"/>
                <w:szCs w:val="18"/>
              </w:rPr>
              <w:t>Possibility of strapping the papercores (strapping machine)</w:t>
            </w:r>
            <w:r>
              <w:rPr>
                <w:rFonts w:ascii="Times New Roman" w:hAnsi="Times New Roman"/>
                <w:sz w:val="18"/>
                <w:szCs w:val="18"/>
              </w:rPr>
              <w:t xml:space="preserve"> / </w:t>
            </w:r>
            <w:r w:rsidR="000D6966" w:rsidRPr="00075889">
              <w:rPr>
                <w:rFonts w:ascii="Times New Roman" w:hAnsi="Times New Roman"/>
                <w:sz w:val="18"/>
                <w:szCs w:val="18"/>
              </w:rPr>
              <w:t xml:space="preserve">Mogućnost vezanja/omatanja cijevi trakom (vezačica) </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0D6966" w:rsidRPr="001F188D" w:rsidTr="00C41F66">
        <w:trPr>
          <w:cantSplit/>
        </w:trPr>
        <w:tc>
          <w:tcPr>
            <w:tcW w:w="851" w:type="dxa"/>
          </w:tcPr>
          <w:p w:rsidR="000D6966" w:rsidRDefault="000D6966" w:rsidP="004569F2">
            <w:pPr>
              <w:spacing w:before="60" w:after="60"/>
              <w:rPr>
                <w:rFonts w:ascii="Times New Roman" w:hAnsi="Times New Roman"/>
                <w:sz w:val="18"/>
                <w:szCs w:val="18"/>
                <w:lang w:val="en-GB"/>
              </w:rPr>
            </w:pPr>
          </w:p>
        </w:tc>
        <w:tc>
          <w:tcPr>
            <w:tcW w:w="1559" w:type="dxa"/>
            <w:gridSpan w:val="3"/>
            <w:shd w:val="clear" w:color="auto" w:fill="auto"/>
            <w:vAlign w:val="center"/>
          </w:tcPr>
          <w:p w:rsidR="000D6966" w:rsidRPr="008967CE" w:rsidRDefault="000D6966" w:rsidP="002D63CA">
            <w:pPr>
              <w:rPr>
                <w:rFonts w:ascii="Times New Roman" w:hAnsi="Times New Roman"/>
                <w:sz w:val="18"/>
                <w:szCs w:val="18"/>
              </w:rPr>
            </w:pPr>
          </w:p>
        </w:tc>
        <w:tc>
          <w:tcPr>
            <w:tcW w:w="3402" w:type="dxa"/>
            <w:shd w:val="clear" w:color="auto" w:fill="auto"/>
            <w:vAlign w:val="center"/>
          </w:tcPr>
          <w:p w:rsidR="000D6966" w:rsidRPr="008967CE" w:rsidRDefault="00AD352C" w:rsidP="00AD352C">
            <w:pPr>
              <w:rPr>
                <w:rFonts w:ascii="Times New Roman" w:hAnsi="Times New Roman"/>
                <w:sz w:val="18"/>
                <w:szCs w:val="18"/>
              </w:rPr>
            </w:pPr>
            <w:r w:rsidRPr="00AD352C">
              <w:rPr>
                <w:rFonts w:ascii="Times New Roman" w:hAnsi="Times New Roman"/>
                <w:b/>
                <w:sz w:val="18"/>
                <w:szCs w:val="18"/>
              </w:rPr>
              <w:t>Digital interface for programming/choosing wich type of stacking you want</w:t>
            </w:r>
            <w:r w:rsidRPr="00AD352C">
              <w:rPr>
                <w:rFonts w:ascii="Times New Roman" w:hAnsi="Times New Roman"/>
                <w:sz w:val="18"/>
                <w:szCs w:val="18"/>
              </w:rPr>
              <w:t xml:space="preserve"> </w:t>
            </w:r>
            <w:r>
              <w:rPr>
                <w:rFonts w:ascii="Times New Roman" w:hAnsi="Times New Roman"/>
                <w:sz w:val="18"/>
                <w:szCs w:val="18"/>
              </w:rPr>
              <w:t xml:space="preserve">/ </w:t>
            </w:r>
            <w:r w:rsidR="000D6966" w:rsidRPr="00075889">
              <w:rPr>
                <w:rFonts w:ascii="Times New Roman" w:hAnsi="Times New Roman"/>
                <w:sz w:val="18"/>
                <w:szCs w:val="18"/>
              </w:rPr>
              <w:t>Sučelje za programiranje načina slaganja cijevi na paletu</w:t>
            </w:r>
          </w:p>
        </w:tc>
        <w:tc>
          <w:tcPr>
            <w:tcW w:w="3969" w:type="dxa"/>
            <w:vAlign w:val="center"/>
          </w:tcPr>
          <w:p w:rsidR="000D6966" w:rsidRPr="001F188D" w:rsidRDefault="000D6966" w:rsidP="004569F2">
            <w:pPr>
              <w:spacing w:before="60" w:after="60"/>
              <w:rPr>
                <w:rFonts w:ascii="Times New Roman" w:hAnsi="Times New Roman"/>
                <w:sz w:val="18"/>
                <w:szCs w:val="18"/>
                <w:lang w:val="en-GB"/>
              </w:rPr>
            </w:pPr>
          </w:p>
        </w:tc>
        <w:tc>
          <w:tcPr>
            <w:tcW w:w="2622" w:type="dxa"/>
          </w:tcPr>
          <w:p w:rsidR="000D6966" w:rsidRPr="001F188D" w:rsidRDefault="000D6966" w:rsidP="004569F2">
            <w:pPr>
              <w:spacing w:before="60" w:after="60"/>
              <w:rPr>
                <w:rFonts w:ascii="Times New Roman" w:hAnsi="Times New Roman"/>
                <w:sz w:val="18"/>
                <w:szCs w:val="18"/>
                <w:lang w:val="en-GB"/>
              </w:rPr>
            </w:pPr>
          </w:p>
        </w:tc>
        <w:tc>
          <w:tcPr>
            <w:tcW w:w="2623" w:type="dxa"/>
          </w:tcPr>
          <w:p w:rsidR="000D6966" w:rsidRPr="001F188D" w:rsidRDefault="000D6966" w:rsidP="004569F2">
            <w:pPr>
              <w:spacing w:before="60" w:after="60"/>
              <w:rPr>
                <w:rFonts w:ascii="Times New Roman" w:hAnsi="Times New Roman"/>
                <w:sz w:val="18"/>
                <w:szCs w:val="18"/>
                <w:lang w:val="en-GB"/>
              </w:rPr>
            </w:pPr>
          </w:p>
        </w:tc>
      </w:tr>
      <w:tr w:rsidR="00581375" w:rsidRPr="001F188D" w:rsidTr="00C41F66">
        <w:trPr>
          <w:cantSplit/>
        </w:trPr>
        <w:tc>
          <w:tcPr>
            <w:tcW w:w="851" w:type="dxa"/>
          </w:tcPr>
          <w:p w:rsidR="00581375" w:rsidRDefault="00581375" w:rsidP="004569F2">
            <w:pPr>
              <w:spacing w:before="60" w:after="60"/>
              <w:rPr>
                <w:rFonts w:ascii="Times New Roman" w:hAnsi="Times New Roman"/>
                <w:sz w:val="18"/>
                <w:szCs w:val="18"/>
                <w:lang w:val="en-GB"/>
              </w:rPr>
            </w:pPr>
            <w:r>
              <w:rPr>
                <w:rFonts w:ascii="Times New Roman" w:hAnsi="Times New Roman"/>
                <w:sz w:val="18"/>
                <w:szCs w:val="18"/>
                <w:lang w:val="en-GB"/>
              </w:rPr>
              <w:t>1.7.</w:t>
            </w:r>
          </w:p>
        </w:tc>
        <w:tc>
          <w:tcPr>
            <w:tcW w:w="1559" w:type="dxa"/>
            <w:gridSpan w:val="3"/>
            <w:shd w:val="clear" w:color="auto" w:fill="auto"/>
            <w:vAlign w:val="center"/>
          </w:tcPr>
          <w:p w:rsidR="00581375" w:rsidRPr="008967CE" w:rsidRDefault="00581375" w:rsidP="002D63CA">
            <w:pPr>
              <w:rPr>
                <w:rFonts w:ascii="Times New Roman" w:hAnsi="Times New Roman"/>
                <w:sz w:val="18"/>
                <w:szCs w:val="18"/>
              </w:rPr>
            </w:pPr>
            <w:r w:rsidRPr="00646A33">
              <w:rPr>
                <w:rFonts w:ascii="Times New Roman" w:hAnsi="Times New Roman"/>
                <w:b/>
                <w:sz w:val="18"/>
                <w:szCs w:val="18"/>
              </w:rPr>
              <w:t>Hand book manual</w:t>
            </w:r>
            <w:r>
              <w:rPr>
                <w:rFonts w:ascii="Times New Roman" w:hAnsi="Times New Roman"/>
                <w:sz w:val="18"/>
                <w:szCs w:val="18"/>
              </w:rPr>
              <w:t xml:space="preserve"> </w:t>
            </w:r>
            <w:r w:rsidR="00646A33">
              <w:rPr>
                <w:rFonts w:ascii="Times New Roman" w:hAnsi="Times New Roman"/>
                <w:sz w:val="18"/>
                <w:szCs w:val="18"/>
              </w:rPr>
              <w:t>/ Uputstva za rukovanje</w:t>
            </w:r>
          </w:p>
        </w:tc>
        <w:tc>
          <w:tcPr>
            <w:tcW w:w="3402" w:type="dxa"/>
            <w:shd w:val="clear" w:color="auto" w:fill="auto"/>
            <w:vAlign w:val="center"/>
          </w:tcPr>
          <w:p w:rsidR="00581375" w:rsidRPr="00AD352C" w:rsidRDefault="00C427AD" w:rsidP="00FE1AD2">
            <w:pPr>
              <w:rPr>
                <w:rFonts w:ascii="Times New Roman" w:hAnsi="Times New Roman"/>
                <w:b/>
                <w:sz w:val="18"/>
                <w:szCs w:val="18"/>
              </w:rPr>
            </w:pPr>
            <w:r>
              <w:rPr>
                <w:rFonts w:ascii="Times New Roman" w:hAnsi="Times New Roman"/>
                <w:b/>
                <w:sz w:val="18"/>
                <w:szCs w:val="18"/>
              </w:rPr>
              <w:t>Us</w:t>
            </w:r>
            <w:r w:rsidR="00646A33">
              <w:rPr>
                <w:rFonts w:ascii="Times New Roman" w:hAnsi="Times New Roman"/>
                <w:b/>
                <w:sz w:val="18"/>
                <w:szCs w:val="18"/>
              </w:rPr>
              <w:t>e and maintenance hand book in E</w:t>
            </w:r>
            <w:r>
              <w:rPr>
                <w:rFonts w:ascii="Times New Roman" w:hAnsi="Times New Roman"/>
                <w:b/>
                <w:sz w:val="18"/>
                <w:szCs w:val="18"/>
              </w:rPr>
              <w:t xml:space="preserve">nglish in 2 copies / </w:t>
            </w:r>
            <w:r w:rsidR="00FE1AD2">
              <w:rPr>
                <w:rFonts w:ascii="Times New Roman" w:hAnsi="Times New Roman"/>
                <w:sz w:val="18"/>
                <w:szCs w:val="18"/>
              </w:rPr>
              <w:t>U</w:t>
            </w:r>
            <w:r w:rsidRPr="00C427AD">
              <w:rPr>
                <w:rFonts w:ascii="Times New Roman" w:hAnsi="Times New Roman"/>
                <w:sz w:val="18"/>
                <w:szCs w:val="18"/>
              </w:rPr>
              <w:t>putsva za rukovanje i održ</w:t>
            </w:r>
            <w:r w:rsidR="006E5B43">
              <w:rPr>
                <w:rFonts w:ascii="Times New Roman" w:hAnsi="Times New Roman"/>
                <w:sz w:val="18"/>
                <w:szCs w:val="18"/>
              </w:rPr>
              <w:t>a</w:t>
            </w:r>
            <w:r w:rsidRPr="00C427AD">
              <w:rPr>
                <w:rFonts w:ascii="Times New Roman" w:hAnsi="Times New Roman"/>
                <w:sz w:val="18"/>
                <w:szCs w:val="18"/>
              </w:rPr>
              <w:t>vanje na engleskom jeziku</w:t>
            </w:r>
            <w:r>
              <w:rPr>
                <w:rFonts w:ascii="Times New Roman" w:hAnsi="Times New Roman"/>
                <w:b/>
                <w:sz w:val="18"/>
                <w:szCs w:val="18"/>
              </w:rPr>
              <w:t xml:space="preserve">  </w:t>
            </w:r>
          </w:p>
        </w:tc>
        <w:tc>
          <w:tcPr>
            <w:tcW w:w="3969" w:type="dxa"/>
            <w:vAlign w:val="center"/>
          </w:tcPr>
          <w:p w:rsidR="00581375" w:rsidRPr="001F188D" w:rsidRDefault="00581375" w:rsidP="004569F2">
            <w:pPr>
              <w:spacing w:before="60" w:after="60"/>
              <w:rPr>
                <w:rFonts w:ascii="Times New Roman" w:hAnsi="Times New Roman"/>
                <w:sz w:val="18"/>
                <w:szCs w:val="18"/>
                <w:lang w:val="en-GB"/>
              </w:rPr>
            </w:pPr>
          </w:p>
        </w:tc>
        <w:tc>
          <w:tcPr>
            <w:tcW w:w="2622" w:type="dxa"/>
          </w:tcPr>
          <w:p w:rsidR="00581375" w:rsidRPr="001F188D" w:rsidRDefault="00581375" w:rsidP="004569F2">
            <w:pPr>
              <w:spacing w:before="60" w:after="60"/>
              <w:rPr>
                <w:rFonts w:ascii="Times New Roman" w:hAnsi="Times New Roman"/>
                <w:sz w:val="18"/>
                <w:szCs w:val="18"/>
                <w:lang w:val="en-GB"/>
              </w:rPr>
            </w:pPr>
          </w:p>
        </w:tc>
        <w:tc>
          <w:tcPr>
            <w:tcW w:w="2623" w:type="dxa"/>
          </w:tcPr>
          <w:p w:rsidR="00581375" w:rsidRPr="001F188D" w:rsidRDefault="00581375" w:rsidP="004569F2">
            <w:pPr>
              <w:spacing w:before="60" w:after="60"/>
              <w:rPr>
                <w:rFonts w:ascii="Times New Roman" w:hAnsi="Times New Roman"/>
                <w:sz w:val="18"/>
                <w:szCs w:val="18"/>
                <w:lang w:val="en-GB"/>
              </w:rPr>
            </w:pPr>
          </w:p>
        </w:tc>
      </w:tr>
      <w:tr w:rsidR="00C427AD" w:rsidRPr="001F188D" w:rsidTr="00C41F66">
        <w:trPr>
          <w:cantSplit/>
        </w:trPr>
        <w:tc>
          <w:tcPr>
            <w:tcW w:w="851" w:type="dxa"/>
          </w:tcPr>
          <w:p w:rsidR="00C427AD" w:rsidRDefault="00C427AD" w:rsidP="004569F2">
            <w:pPr>
              <w:spacing w:before="60" w:after="60"/>
              <w:rPr>
                <w:rFonts w:ascii="Times New Roman" w:hAnsi="Times New Roman"/>
                <w:sz w:val="18"/>
                <w:szCs w:val="18"/>
                <w:lang w:val="en-GB"/>
              </w:rPr>
            </w:pPr>
            <w:bookmarkStart w:id="1" w:name="_GoBack" w:colFirst="1" w:colLast="2"/>
            <w:r>
              <w:rPr>
                <w:rFonts w:ascii="Times New Roman" w:hAnsi="Times New Roman"/>
                <w:sz w:val="18"/>
                <w:szCs w:val="18"/>
                <w:lang w:val="en-GB"/>
              </w:rPr>
              <w:t>1.8.</w:t>
            </w:r>
          </w:p>
        </w:tc>
        <w:tc>
          <w:tcPr>
            <w:tcW w:w="1559" w:type="dxa"/>
            <w:gridSpan w:val="3"/>
            <w:shd w:val="clear" w:color="auto" w:fill="auto"/>
            <w:vAlign w:val="center"/>
          </w:tcPr>
          <w:p w:rsidR="00C427AD" w:rsidRDefault="00646A33" w:rsidP="00646A33">
            <w:pPr>
              <w:rPr>
                <w:rFonts w:ascii="Times New Roman" w:hAnsi="Times New Roman"/>
                <w:sz w:val="18"/>
                <w:szCs w:val="18"/>
              </w:rPr>
            </w:pPr>
            <w:r>
              <w:rPr>
                <w:rFonts w:ascii="Times New Roman" w:hAnsi="Times New Roman"/>
                <w:b/>
                <w:sz w:val="18"/>
                <w:szCs w:val="18"/>
              </w:rPr>
              <w:t>S</w:t>
            </w:r>
            <w:r w:rsidR="00C427AD" w:rsidRPr="00646A33">
              <w:rPr>
                <w:rFonts w:ascii="Times New Roman" w:hAnsi="Times New Roman"/>
                <w:b/>
                <w:sz w:val="18"/>
                <w:szCs w:val="18"/>
              </w:rPr>
              <w:t>pare parts</w:t>
            </w:r>
            <w:r>
              <w:rPr>
                <w:rFonts w:ascii="Times New Roman" w:hAnsi="Times New Roman"/>
                <w:b/>
                <w:sz w:val="18"/>
                <w:szCs w:val="18"/>
              </w:rPr>
              <w:t>/</w:t>
            </w:r>
            <w:r w:rsidR="00C427AD" w:rsidRPr="00646A33">
              <w:rPr>
                <w:rFonts w:ascii="Times New Roman" w:hAnsi="Times New Roman"/>
                <w:b/>
                <w:sz w:val="18"/>
                <w:szCs w:val="18"/>
              </w:rPr>
              <w:t xml:space="preserve"> </w:t>
            </w:r>
            <w:r>
              <w:rPr>
                <w:rFonts w:ascii="Times New Roman" w:hAnsi="Times New Roman"/>
                <w:sz w:val="18"/>
                <w:szCs w:val="18"/>
              </w:rPr>
              <w:t xml:space="preserve">rezervni </w:t>
            </w:r>
            <w:r w:rsidR="00C427AD" w:rsidRPr="00C427AD">
              <w:rPr>
                <w:rFonts w:ascii="Times New Roman" w:hAnsi="Times New Roman"/>
                <w:sz w:val="18"/>
                <w:szCs w:val="18"/>
              </w:rPr>
              <w:t>dijelov</w:t>
            </w:r>
            <w:r w:rsidR="008A7021">
              <w:rPr>
                <w:rFonts w:ascii="Times New Roman" w:hAnsi="Times New Roman"/>
                <w:sz w:val="18"/>
                <w:szCs w:val="18"/>
              </w:rPr>
              <w:t>i</w:t>
            </w:r>
          </w:p>
        </w:tc>
        <w:tc>
          <w:tcPr>
            <w:tcW w:w="3402" w:type="dxa"/>
            <w:shd w:val="clear" w:color="auto" w:fill="auto"/>
            <w:vAlign w:val="center"/>
          </w:tcPr>
          <w:p w:rsidR="00C427AD" w:rsidRDefault="00646A33" w:rsidP="00AD352C">
            <w:pPr>
              <w:rPr>
                <w:rFonts w:ascii="Times New Roman" w:hAnsi="Times New Roman"/>
                <w:b/>
                <w:sz w:val="18"/>
                <w:szCs w:val="18"/>
              </w:rPr>
            </w:pPr>
            <w:r w:rsidRPr="00646A33">
              <w:rPr>
                <w:rFonts w:ascii="Times New Roman" w:hAnsi="Times New Roman"/>
                <w:b/>
                <w:sz w:val="18"/>
                <w:szCs w:val="18"/>
              </w:rPr>
              <w:t xml:space="preserve">List of recommended spare parts and wearing parts / </w:t>
            </w:r>
            <w:r w:rsidRPr="000361CD">
              <w:rPr>
                <w:rFonts w:ascii="Times New Roman" w:hAnsi="Times New Roman"/>
                <w:sz w:val="18"/>
                <w:szCs w:val="18"/>
              </w:rPr>
              <w:t>Lista preporučenih rezervnih i potrošnih dijelova</w:t>
            </w:r>
          </w:p>
        </w:tc>
        <w:tc>
          <w:tcPr>
            <w:tcW w:w="3969" w:type="dxa"/>
            <w:vAlign w:val="center"/>
          </w:tcPr>
          <w:p w:rsidR="00C427AD" w:rsidRPr="001F188D" w:rsidRDefault="00C427AD" w:rsidP="004569F2">
            <w:pPr>
              <w:spacing w:before="60" w:after="60"/>
              <w:rPr>
                <w:rFonts w:ascii="Times New Roman" w:hAnsi="Times New Roman"/>
                <w:sz w:val="18"/>
                <w:szCs w:val="18"/>
                <w:lang w:val="en-GB"/>
              </w:rPr>
            </w:pPr>
          </w:p>
        </w:tc>
        <w:tc>
          <w:tcPr>
            <w:tcW w:w="2622" w:type="dxa"/>
          </w:tcPr>
          <w:p w:rsidR="00C427AD" w:rsidRPr="001F188D" w:rsidRDefault="00C427AD" w:rsidP="004569F2">
            <w:pPr>
              <w:spacing w:before="60" w:after="60"/>
              <w:rPr>
                <w:rFonts w:ascii="Times New Roman" w:hAnsi="Times New Roman"/>
                <w:sz w:val="18"/>
                <w:szCs w:val="18"/>
                <w:lang w:val="en-GB"/>
              </w:rPr>
            </w:pPr>
          </w:p>
        </w:tc>
        <w:tc>
          <w:tcPr>
            <w:tcW w:w="2623" w:type="dxa"/>
          </w:tcPr>
          <w:p w:rsidR="00C427AD" w:rsidRPr="001F188D" w:rsidRDefault="00C427AD" w:rsidP="004569F2">
            <w:pPr>
              <w:spacing w:before="60" w:after="60"/>
              <w:rPr>
                <w:rFonts w:ascii="Times New Roman" w:hAnsi="Times New Roman"/>
                <w:sz w:val="18"/>
                <w:szCs w:val="18"/>
                <w:lang w:val="en-GB"/>
              </w:rPr>
            </w:pPr>
          </w:p>
        </w:tc>
      </w:tr>
      <w:bookmarkEnd w:id="1"/>
      <w:tr w:rsidR="00C427AD" w:rsidRPr="001F188D" w:rsidTr="00C41F66">
        <w:trPr>
          <w:cantSplit/>
        </w:trPr>
        <w:tc>
          <w:tcPr>
            <w:tcW w:w="851" w:type="dxa"/>
          </w:tcPr>
          <w:p w:rsidR="00C427AD" w:rsidRDefault="00C427AD" w:rsidP="004569F2">
            <w:pPr>
              <w:spacing w:before="60" w:after="60"/>
              <w:rPr>
                <w:rFonts w:ascii="Times New Roman" w:hAnsi="Times New Roman"/>
                <w:sz w:val="18"/>
                <w:szCs w:val="18"/>
                <w:lang w:val="en-GB"/>
              </w:rPr>
            </w:pPr>
            <w:r>
              <w:rPr>
                <w:rFonts w:ascii="Times New Roman" w:hAnsi="Times New Roman"/>
                <w:sz w:val="18"/>
                <w:szCs w:val="18"/>
                <w:lang w:val="en-GB"/>
              </w:rPr>
              <w:t>1.9.</w:t>
            </w:r>
          </w:p>
        </w:tc>
        <w:tc>
          <w:tcPr>
            <w:tcW w:w="1559" w:type="dxa"/>
            <w:gridSpan w:val="3"/>
            <w:shd w:val="clear" w:color="auto" w:fill="auto"/>
            <w:vAlign w:val="center"/>
          </w:tcPr>
          <w:p w:rsidR="00C427AD" w:rsidRDefault="00646A33" w:rsidP="002D63CA">
            <w:pPr>
              <w:rPr>
                <w:rFonts w:ascii="Times New Roman" w:hAnsi="Times New Roman"/>
                <w:sz w:val="18"/>
                <w:szCs w:val="18"/>
              </w:rPr>
            </w:pPr>
            <w:r w:rsidRPr="00646A33">
              <w:rPr>
                <w:rFonts w:ascii="Times New Roman" w:hAnsi="Times New Roman"/>
                <w:b/>
                <w:sz w:val="18"/>
                <w:szCs w:val="18"/>
              </w:rPr>
              <w:t>DRAWINGS</w:t>
            </w:r>
            <w:r w:rsidR="008A7021">
              <w:rPr>
                <w:rFonts w:ascii="Times New Roman" w:hAnsi="Times New Roman"/>
                <w:sz w:val="18"/>
                <w:szCs w:val="18"/>
              </w:rPr>
              <w:t>/Na</w:t>
            </w:r>
            <w:r>
              <w:rPr>
                <w:rFonts w:ascii="Times New Roman" w:hAnsi="Times New Roman"/>
                <w:sz w:val="18"/>
                <w:szCs w:val="18"/>
              </w:rPr>
              <w:t>crti</w:t>
            </w:r>
          </w:p>
        </w:tc>
        <w:tc>
          <w:tcPr>
            <w:tcW w:w="3402" w:type="dxa"/>
            <w:shd w:val="clear" w:color="auto" w:fill="auto"/>
            <w:vAlign w:val="center"/>
          </w:tcPr>
          <w:p w:rsidR="00C427AD" w:rsidRDefault="00646A33" w:rsidP="00AD352C">
            <w:pPr>
              <w:rPr>
                <w:rFonts w:ascii="Times New Roman" w:hAnsi="Times New Roman"/>
                <w:b/>
                <w:sz w:val="18"/>
                <w:szCs w:val="18"/>
              </w:rPr>
            </w:pPr>
            <w:r w:rsidRPr="00646A33">
              <w:rPr>
                <w:rFonts w:ascii="Times New Roman" w:hAnsi="Times New Roman"/>
                <w:b/>
                <w:sz w:val="18"/>
                <w:szCs w:val="18"/>
              </w:rPr>
              <w:t>Set of electrical and pneumatic drawings</w:t>
            </w:r>
            <w:r>
              <w:rPr>
                <w:rFonts w:ascii="Times New Roman" w:hAnsi="Times New Roman"/>
                <w:sz w:val="18"/>
                <w:szCs w:val="18"/>
              </w:rPr>
              <w:t xml:space="preserve"> </w:t>
            </w:r>
            <w:r w:rsidRPr="00C427AD">
              <w:rPr>
                <w:rFonts w:ascii="Times New Roman" w:hAnsi="Times New Roman"/>
                <w:sz w:val="18"/>
                <w:szCs w:val="18"/>
              </w:rPr>
              <w:t>/ Set električnih i pneumatskih nacrta</w:t>
            </w:r>
          </w:p>
        </w:tc>
        <w:tc>
          <w:tcPr>
            <w:tcW w:w="3969" w:type="dxa"/>
            <w:vAlign w:val="center"/>
          </w:tcPr>
          <w:p w:rsidR="00C427AD" w:rsidRPr="001F188D" w:rsidRDefault="00C427AD" w:rsidP="004569F2">
            <w:pPr>
              <w:spacing w:before="60" w:after="60"/>
              <w:rPr>
                <w:rFonts w:ascii="Times New Roman" w:hAnsi="Times New Roman"/>
                <w:sz w:val="18"/>
                <w:szCs w:val="18"/>
                <w:lang w:val="en-GB"/>
              </w:rPr>
            </w:pPr>
          </w:p>
        </w:tc>
        <w:tc>
          <w:tcPr>
            <w:tcW w:w="2622" w:type="dxa"/>
          </w:tcPr>
          <w:p w:rsidR="00C427AD" w:rsidRPr="001F188D" w:rsidRDefault="00C427AD" w:rsidP="004569F2">
            <w:pPr>
              <w:spacing w:before="60" w:after="60"/>
              <w:rPr>
                <w:rFonts w:ascii="Times New Roman" w:hAnsi="Times New Roman"/>
                <w:sz w:val="18"/>
                <w:szCs w:val="18"/>
                <w:lang w:val="en-GB"/>
              </w:rPr>
            </w:pPr>
          </w:p>
        </w:tc>
        <w:tc>
          <w:tcPr>
            <w:tcW w:w="2623" w:type="dxa"/>
          </w:tcPr>
          <w:p w:rsidR="00C427AD" w:rsidRPr="001F188D" w:rsidRDefault="00C427AD" w:rsidP="004569F2">
            <w:pPr>
              <w:spacing w:before="60" w:after="60"/>
              <w:rPr>
                <w:rFonts w:ascii="Times New Roman" w:hAnsi="Times New Roman"/>
                <w:sz w:val="18"/>
                <w:szCs w:val="18"/>
                <w:lang w:val="en-GB"/>
              </w:rPr>
            </w:pPr>
          </w:p>
        </w:tc>
      </w:tr>
      <w:tr w:rsidR="00646A33" w:rsidRPr="001F188D" w:rsidTr="008A7021">
        <w:trPr>
          <w:cantSplit/>
        </w:trPr>
        <w:tc>
          <w:tcPr>
            <w:tcW w:w="851" w:type="dxa"/>
          </w:tcPr>
          <w:p w:rsidR="00646A33" w:rsidRDefault="00646A33" w:rsidP="008A7021">
            <w:pPr>
              <w:spacing w:before="60" w:after="60"/>
              <w:rPr>
                <w:rFonts w:ascii="Times New Roman" w:hAnsi="Times New Roman"/>
                <w:sz w:val="18"/>
                <w:szCs w:val="18"/>
                <w:lang w:val="en-GB"/>
              </w:rPr>
            </w:pPr>
            <w:r>
              <w:rPr>
                <w:rFonts w:ascii="Times New Roman" w:hAnsi="Times New Roman"/>
                <w:sz w:val="18"/>
                <w:szCs w:val="18"/>
                <w:lang w:val="en-GB"/>
              </w:rPr>
              <w:t>1.10.</w:t>
            </w:r>
          </w:p>
        </w:tc>
        <w:tc>
          <w:tcPr>
            <w:tcW w:w="1559" w:type="dxa"/>
            <w:gridSpan w:val="3"/>
            <w:shd w:val="clear" w:color="auto" w:fill="auto"/>
            <w:vAlign w:val="center"/>
          </w:tcPr>
          <w:p w:rsidR="00646A33" w:rsidRDefault="00646A33" w:rsidP="008A7021">
            <w:pPr>
              <w:rPr>
                <w:rFonts w:ascii="Times New Roman" w:hAnsi="Times New Roman"/>
                <w:sz w:val="18"/>
                <w:szCs w:val="18"/>
              </w:rPr>
            </w:pPr>
            <w:r>
              <w:rPr>
                <w:rFonts w:ascii="Times New Roman" w:hAnsi="Times New Roman"/>
                <w:b/>
                <w:sz w:val="18"/>
                <w:szCs w:val="18"/>
              </w:rPr>
              <w:t>CERTIFICATE/</w:t>
            </w:r>
            <w:r w:rsidRPr="00646A33">
              <w:rPr>
                <w:rFonts w:ascii="Times New Roman" w:hAnsi="Times New Roman"/>
                <w:sz w:val="18"/>
                <w:szCs w:val="18"/>
              </w:rPr>
              <w:t>Certifikat</w:t>
            </w:r>
          </w:p>
        </w:tc>
        <w:tc>
          <w:tcPr>
            <w:tcW w:w="3402" w:type="dxa"/>
            <w:shd w:val="clear" w:color="auto" w:fill="auto"/>
            <w:vAlign w:val="center"/>
          </w:tcPr>
          <w:p w:rsidR="00646A33" w:rsidRDefault="00646A33" w:rsidP="008A7021">
            <w:pPr>
              <w:rPr>
                <w:rFonts w:ascii="Times New Roman" w:hAnsi="Times New Roman"/>
                <w:b/>
                <w:sz w:val="18"/>
                <w:szCs w:val="18"/>
              </w:rPr>
            </w:pPr>
            <w:r>
              <w:rPr>
                <w:rFonts w:ascii="Times New Roman" w:hAnsi="Times New Roman"/>
                <w:b/>
                <w:sz w:val="18"/>
                <w:szCs w:val="18"/>
              </w:rPr>
              <w:t xml:space="preserve">CE Marking or eqvivalent/ </w:t>
            </w:r>
            <w:r w:rsidRPr="00D1726E">
              <w:rPr>
                <w:rFonts w:ascii="Times New Roman" w:hAnsi="Times New Roman"/>
                <w:sz w:val="18"/>
                <w:szCs w:val="18"/>
              </w:rPr>
              <w:t>CE OZNAKA ili jednkovrijedno</w:t>
            </w:r>
          </w:p>
        </w:tc>
        <w:tc>
          <w:tcPr>
            <w:tcW w:w="3969" w:type="dxa"/>
            <w:vAlign w:val="center"/>
          </w:tcPr>
          <w:p w:rsidR="00646A33" w:rsidRPr="001F188D" w:rsidRDefault="00646A33" w:rsidP="008A7021">
            <w:pPr>
              <w:spacing w:before="60" w:after="60"/>
              <w:rPr>
                <w:rFonts w:ascii="Times New Roman" w:hAnsi="Times New Roman"/>
                <w:sz w:val="18"/>
                <w:szCs w:val="18"/>
                <w:lang w:val="en-GB"/>
              </w:rPr>
            </w:pPr>
          </w:p>
        </w:tc>
        <w:tc>
          <w:tcPr>
            <w:tcW w:w="2622" w:type="dxa"/>
          </w:tcPr>
          <w:p w:rsidR="00646A33" w:rsidRPr="001F188D" w:rsidRDefault="00646A33" w:rsidP="008A7021">
            <w:pPr>
              <w:spacing w:before="60" w:after="60"/>
              <w:rPr>
                <w:rFonts w:ascii="Times New Roman" w:hAnsi="Times New Roman"/>
                <w:sz w:val="18"/>
                <w:szCs w:val="18"/>
                <w:lang w:val="en-GB"/>
              </w:rPr>
            </w:pPr>
          </w:p>
        </w:tc>
        <w:tc>
          <w:tcPr>
            <w:tcW w:w="2623" w:type="dxa"/>
          </w:tcPr>
          <w:p w:rsidR="00646A33" w:rsidRPr="001F188D" w:rsidRDefault="00646A33" w:rsidP="008A7021">
            <w:pPr>
              <w:spacing w:before="60" w:after="60"/>
              <w:rPr>
                <w:rFonts w:ascii="Times New Roman" w:hAnsi="Times New Roman"/>
                <w:sz w:val="18"/>
                <w:szCs w:val="18"/>
                <w:lang w:val="en-GB"/>
              </w:rPr>
            </w:pPr>
          </w:p>
        </w:tc>
      </w:tr>
      <w:tr w:rsidR="009D4BA4" w:rsidRPr="001F188D" w:rsidTr="00C41F66">
        <w:trPr>
          <w:cantSplit/>
        </w:trPr>
        <w:tc>
          <w:tcPr>
            <w:tcW w:w="851" w:type="dxa"/>
            <w:shd w:val="clear" w:color="auto" w:fill="E6E6E6"/>
          </w:tcPr>
          <w:p w:rsidR="009D4BA4" w:rsidRPr="001F188D" w:rsidRDefault="009D4BA4" w:rsidP="008967CE">
            <w:pPr>
              <w:rPr>
                <w:rFonts w:ascii="Times New Roman" w:hAnsi="Times New Roman"/>
                <w:b/>
                <w:lang w:val="en-GB"/>
              </w:rPr>
            </w:pPr>
          </w:p>
        </w:tc>
        <w:tc>
          <w:tcPr>
            <w:tcW w:w="4961" w:type="dxa"/>
            <w:gridSpan w:val="4"/>
            <w:shd w:val="clear" w:color="auto" w:fill="E6E6E6"/>
            <w:vAlign w:val="center"/>
          </w:tcPr>
          <w:p w:rsidR="009D4BA4" w:rsidRPr="008967CE" w:rsidRDefault="009D4BA4" w:rsidP="008967CE">
            <w:pPr>
              <w:rPr>
                <w:rFonts w:ascii="Times New Roman" w:hAnsi="Times New Roman"/>
                <w:b/>
                <w:sz w:val="18"/>
                <w:szCs w:val="18"/>
                <w:lang w:val="en-GB"/>
              </w:rPr>
            </w:pPr>
          </w:p>
        </w:tc>
        <w:tc>
          <w:tcPr>
            <w:tcW w:w="9214" w:type="dxa"/>
            <w:gridSpan w:val="3"/>
            <w:shd w:val="clear" w:color="auto" w:fill="E6E6E6"/>
            <w:vAlign w:val="center"/>
          </w:tcPr>
          <w:p w:rsidR="009D4BA4" w:rsidRPr="001F188D" w:rsidRDefault="009D4BA4" w:rsidP="008967CE">
            <w:pPr>
              <w:tabs>
                <w:tab w:val="left" w:pos="729"/>
              </w:tabs>
              <w:jc w:val="center"/>
              <w:rPr>
                <w:rFonts w:ascii="Times New Roman" w:hAnsi="Times New Roman"/>
                <w:lang w:val="fr-FR"/>
              </w:rPr>
            </w:pPr>
          </w:p>
        </w:tc>
      </w:tr>
      <w:tr w:rsidR="0041067D" w:rsidRPr="001F188D" w:rsidTr="00C41F66">
        <w:trPr>
          <w:cantSplit/>
        </w:trPr>
        <w:tc>
          <w:tcPr>
            <w:tcW w:w="851" w:type="dxa"/>
            <w:shd w:val="clear" w:color="auto" w:fill="E6E6E6"/>
          </w:tcPr>
          <w:p w:rsidR="0041067D" w:rsidRPr="001F188D" w:rsidRDefault="0041067D" w:rsidP="008967CE">
            <w:pPr>
              <w:rPr>
                <w:rFonts w:ascii="Times New Roman" w:hAnsi="Times New Roman"/>
                <w:b/>
                <w:lang w:val="en-GB"/>
              </w:rPr>
            </w:pPr>
            <w:r w:rsidRPr="001F188D">
              <w:rPr>
                <w:rFonts w:ascii="Times New Roman" w:hAnsi="Times New Roman"/>
                <w:b/>
                <w:lang w:val="en-GB"/>
              </w:rPr>
              <w:t>2</w:t>
            </w:r>
          </w:p>
        </w:tc>
        <w:tc>
          <w:tcPr>
            <w:tcW w:w="4961" w:type="dxa"/>
            <w:gridSpan w:val="4"/>
            <w:shd w:val="clear" w:color="auto" w:fill="E6E6E6"/>
            <w:vAlign w:val="center"/>
          </w:tcPr>
          <w:p w:rsidR="00A069A3" w:rsidRPr="009D4BA4" w:rsidRDefault="009B783C" w:rsidP="008967CE">
            <w:pPr>
              <w:rPr>
                <w:rFonts w:ascii="Times New Roman" w:hAnsi="Times New Roman"/>
                <w:b/>
                <w:sz w:val="18"/>
                <w:szCs w:val="18"/>
                <w:lang w:val="hr-HR"/>
              </w:rPr>
            </w:pPr>
            <w:r w:rsidRPr="008967CE">
              <w:rPr>
                <w:rFonts w:ascii="Times New Roman" w:hAnsi="Times New Roman"/>
                <w:b/>
                <w:sz w:val="18"/>
                <w:szCs w:val="18"/>
                <w:lang w:val="en-GB"/>
              </w:rPr>
              <w:t xml:space="preserve">Production line for thinner </w:t>
            </w:r>
            <w:proofErr w:type="spellStart"/>
            <w:r w:rsidRPr="008967CE">
              <w:rPr>
                <w:rFonts w:ascii="Times New Roman" w:hAnsi="Times New Roman"/>
                <w:b/>
                <w:sz w:val="18"/>
                <w:szCs w:val="18"/>
                <w:lang w:val="en-GB"/>
              </w:rPr>
              <w:t>papercores</w:t>
            </w:r>
            <w:proofErr w:type="spellEnd"/>
            <w:r w:rsidR="00646A33">
              <w:rPr>
                <w:rFonts w:ascii="Times New Roman" w:hAnsi="Times New Roman"/>
                <w:b/>
                <w:sz w:val="18"/>
                <w:szCs w:val="18"/>
                <w:lang w:val="en-GB"/>
              </w:rPr>
              <w:t xml:space="preserve"> ( 10 plies)</w:t>
            </w:r>
            <w:r w:rsidR="002F201E">
              <w:rPr>
                <w:rFonts w:ascii="Times New Roman" w:hAnsi="Times New Roman"/>
                <w:b/>
                <w:sz w:val="18"/>
                <w:szCs w:val="18"/>
                <w:lang w:val="en-GB"/>
              </w:rPr>
              <w:t xml:space="preserve"> </w:t>
            </w:r>
            <w:r w:rsidRPr="008967CE">
              <w:rPr>
                <w:rFonts w:ascii="Times New Roman" w:hAnsi="Times New Roman"/>
                <w:b/>
                <w:sz w:val="18"/>
                <w:szCs w:val="18"/>
                <w:lang w:val="en-GB"/>
              </w:rPr>
              <w:t>/</w:t>
            </w:r>
            <w:r w:rsidR="002F201E">
              <w:rPr>
                <w:rFonts w:ascii="Times New Roman" w:hAnsi="Times New Roman"/>
                <w:b/>
                <w:sz w:val="18"/>
                <w:szCs w:val="18"/>
                <w:lang w:val="en-GB"/>
              </w:rPr>
              <w:t xml:space="preserve"> </w:t>
            </w:r>
            <w:r w:rsidRPr="009D4BA4">
              <w:rPr>
                <w:rFonts w:ascii="Times New Roman" w:hAnsi="Times New Roman"/>
                <w:b/>
                <w:sz w:val="18"/>
                <w:szCs w:val="18"/>
                <w:lang w:val="hr-HR"/>
              </w:rPr>
              <w:t xml:space="preserve">Linija za proizvodnju papirnih cijevi tanke </w:t>
            </w:r>
            <w:r w:rsidR="009D4BA4" w:rsidRPr="009D4BA4">
              <w:rPr>
                <w:rFonts w:ascii="Times New Roman" w:hAnsi="Times New Roman"/>
                <w:b/>
                <w:sz w:val="18"/>
                <w:szCs w:val="18"/>
                <w:lang w:val="hr-HR"/>
              </w:rPr>
              <w:t>stjenke</w:t>
            </w:r>
            <w:r w:rsidRPr="009D4BA4">
              <w:rPr>
                <w:rFonts w:ascii="Times New Roman" w:hAnsi="Times New Roman"/>
                <w:b/>
                <w:sz w:val="18"/>
                <w:szCs w:val="18"/>
                <w:lang w:val="hr-HR"/>
              </w:rPr>
              <w:t xml:space="preserve"> </w:t>
            </w:r>
            <w:r w:rsidR="00646A33">
              <w:rPr>
                <w:rFonts w:ascii="Times New Roman" w:hAnsi="Times New Roman"/>
                <w:b/>
                <w:sz w:val="18"/>
                <w:szCs w:val="18"/>
                <w:lang w:val="hr-HR"/>
              </w:rPr>
              <w:t>( 10 traka)</w:t>
            </w:r>
          </w:p>
          <w:p w:rsidR="0041067D" w:rsidRPr="008967CE" w:rsidRDefault="00A069A3" w:rsidP="008967CE">
            <w:pPr>
              <w:rPr>
                <w:rFonts w:ascii="Times New Roman" w:hAnsi="Times New Roman"/>
                <w:b/>
                <w:sz w:val="18"/>
                <w:szCs w:val="18"/>
                <w:lang w:val="fr-FR"/>
              </w:rPr>
            </w:pPr>
            <w:r>
              <w:rPr>
                <w:rFonts w:ascii="Times New Roman" w:hAnsi="Times New Roman"/>
                <w:b/>
                <w:sz w:val="18"/>
                <w:szCs w:val="18"/>
                <w:lang w:val="en-GB"/>
              </w:rPr>
              <w:t xml:space="preserve"> Q</w:t>
            </w:r>
            <w:r w:rsidR="009B783C" w:rsidRPr="008967CE">
              <w:rPr>
                <w:rFonts w:ascii="Times New Roman" w:hAnsi="Times New Roman"/>
                <w:b/>
                <w:sz w:val="18"/>
                <w:szCs w:val="18"/>
                <w:lang w:val="en-GB"/>
              </w:rPr>
              <w:t>uantity/količina:1</w:t>
            </w:r>
          </w:p>
        </w:tc>
        <w:tc>
          <w:tcPr>
            <w:tcW w:w="9214" w:type="dxa"/>
            <w:gridSpan w:val="3"/>
            <w:shd w:val="clear" w:color="auto" w:fill="E6E6E6"/>
            <w:vAlign w:val="center"/>
          </w:tcPr>
          <w:p w:rsidR="0041067D" w:rsidRPr="001F188D" w:rsidRDefault="0041067D" w:rsidP="008967CE">
            <w:pPr>
              <w:tabs>
                <w:tab w:val="left" w:pos="729"/>
              </w:tabs>
              <w:jc w:val="center"/>
              <w:rPr>
                <w:rFonts w:ascii="Times New Roman" w:hAnsi="Times New Roman"/>
                <w:lang w:val="fr-FR"/>
              </w:rPr>
            </w:pPr>
          </w:p>
        </w:tc>
      </w:tr>
      <w:tr w:rsidR="0041067D" w:rsidRPr="001F188D" w:rsidTr="00E31EF0">
        <w:trPr>
          <w:cantSplit/>
        </w:trPr>
        <w:tc>
          <w:tcPr>
            <w:tcW w:w="851" w:type="dxa"/>
            <w:shd w:val="clear" w:color="auto" w:fill="E6E6E6"/>
          </w:tcPr>
          <w:p w:rsidR="0041067D" w:rsidRPr="001F188D" w:rsidRDefault="0041067D" w:rsidP="008967CE">
            <w:pPr>
              <w:spacing w:before="0" w:after="0"/>
              <w:rPr>
                <w:rFonts w:ascii="Times New Roman" w:hAnsi="Times New Roman"/>
                <w:sz w:val="18"/>
                <w:szCs w:val="18"/>
                <w:lang w:val="fr-FR"/>
              </w:rPr>
            </w:pPr>
          </w:p>
        </w:tc>
        <w:tc>
          <w:tcPr>
            <w:tcW w:w="1418" w:type="dxa"/>
            <w:gridSpan w:val="2"/>
            <w:shd w:val="clear" w:color="auto" w:fill="E6E6E6"/>
            <w:vAlign w:val="center"/>
          </w:tcPr>
          <w:p w:rsidR="0041067D" w:rsidRPr="001F188D" w:rsidRDefault="0041067D" w:rsidP="008967CE">
            <w:pPr>
              <w:spacing w:before="0" w:after="0"/>
              <w:rPr>
                <w:rFonts w:ascii="Times New Roman" w:hAnsi="Times New Roman"/>
                <w:b/>
                <w:i/>
                <w:sz w:val="18"/>
                <w:szCs w:val="18"/>
                <w:lang w:val="en-GB"/>
              </w:rPr>
            </w:pPr>
            <w:r w:rsidRPr="001F188D">
              <w:rPr>
                <w:rFonts w:ascii="Times New Roman" w:hAnsi="Times New Roman"/>
                <w:b/>
                <w:i/>
                <w:sz w:val="18"/>
                <w:szCs w:val="18"/>
                <w:lang w:val="en-GB"/>
              </w:rPr>
              <w:t>Parameter</w:t>
            </w:r>
          </w:p>
        </w:tc>
        <w:tc>
          <w:tcPr>
            <w:tcW w:w="3543" w:type="dxa"/>
            <w:gridSpan w:val="2"/>
            <w:shd w:val="clear" w:color="auto" w:fill="E6E6E6"/>
            <w:vAlign w:val="center"/>
          </w:tcPr>
          <w:p w:rsidR="0041067D" w:rsidRPr="008967CE" w:rsidRDefault="0041067D" w:rsidP="008967CE">
            <w:pPr>
              <w:spacing w:before="0" w:after="0"/>
              <w:rPr>
                <w:rFonts w:ascii="Times New Roman" w:hAnsi="Times New Roman"/>
                <w:b/>
                <w:i/>
                <w:sz w:val="18"/>
                <w:szCs w:val="18"/>
                <w:lang w:val="en-GB"/>
              </w:rPr>
            </w:pPr>
            <w:r w:rsidRPr="008967CE">
              <w:rPr>
                <w:rFonts w:ascii="Times New Roman" w:hAnsi="Times New Roman"/>
                <w:b/>
                <w:i/>
                <w:sz w:val="18"/>
                <w:szCs w:val="18"/>
                <w:lang w:val="en-GB"/>
              </w:rPr>
              <w:t>Characteristics (minimal requirement)</w:t>
            </w:r>
          </w:p>
        </w:tc>
        <w:tc>
          <w:tcPr>
            <w:tcW w:w="9214" w:type="dxa"/>
            <w:gridSpan w:val="3"/>
            <w:shd w:val="clear" w:color="auto" w:fill="E6E6E6"/>
            <w:vAlign w:val="center"/>
          </w:tcPr>
          <w:p w:rsidR="0041067D" w:rsidRPr="001F188D" w:rsidRDefault="0041067D" w:rsidP="008967CE">
            <w:pPr>
              <w:spacing w:before="0" w:after="0"/>
              <w:rPr>
                <w:rFonts w:ascii="Times New Roman" w:hAnsi="Times New Roman"/>
                <w:sz w:val="18"/>
                <w:szCs w:val="18"/>
                <w:lang w:val="en-GB"/>
              </w:rPr>
            </w:pPr>
          </w:p>
        </w:tc>
      </w:tr>
      <w:tr w:rsidR="0041067D" w:rsidRPr="001F188D" w:rsidTr="00E31EF0">
        <w:trPr>
          <w:cantSplit/>
        </w:trPr>
        <w:tc>
          <w:tcPr>
            <w:tcW w:w="851" w:type="dxa"/>
            <w:vMerge w:val="restart"/>
          </w:tcPr>
          <w:p w:rsidR="0041067D" w:rsidRPr="001F188D" w:rsidRDefault="009B783C" w:rsidP="008967CE">
            <w:pPr>
              <w:spacing w:before="60" w:after="60"/>
              <w:rPr>
                <w:rFonts w:ascii="Times New Roman" w:hAnsi="Times New Roman"/>
                <w:sz w:val="18"/>
                <w:szCs w:val="18"/>
                <w:lang w:val="en-GB"/>
              </w:rPr>
            </w:pPr>
            <w:r>
              <w:rPr>
                <w:rFonts w:ascii="Times New Roman" w:hAnsi="Times New Roman"/>
                <w:sz w:val="18"/>
                <w:szCs w:val="18"/>
                <w:lang w:val="en-GB"/>
              </w:rPr>
              <w:lastRenderedPageBreak/>
              <w:t>2.1.</w:t>
            </w:r>
          </w:p>
        </w:tc>
        <w:tc>
          <w:tcPr>
            <w:tcW w:w="1418" w:type="dxa"/>
            <w:gridSpan w:val="2"/>
            <w:shd w:val="clear" w:color="auto" w:fill="auto"/>
            <w:vAlign w:val="center"/>
          </w:tcPr>
          <w:p w:rsidR="0041067D" w:rsidRPr="001F188D" w:rsidRDefault="00AD352C" w:rsidP="00AD352C">
            <w:pPr>
              <w:rPr>
                <w:rFonts w:ascii="Times New Roman" w:hAnsi="Times New Roman"/>
                <w:i/>
                <w:sz w:val="18"/>
                <w:szCs w:val="18"/>
                <w:lang w:val="en-GB"/>
              </w:rPr>
            </w:pPr>
            <w:r w:rsidRPr="00AD352C">
              <w:rPr>
                <w:rFonts w:ascii="Times New Roman" w:hAnsi="Times New Roman"/>
                <w:b/>
                <w:sz w:val="18"/>
                <w:szCs w:val="18"/>
              </w:rPr>
              <w:t>Unwinding unit</w:t>
            </w:r>
            <w:r>
              <w:rPr>
                <w:rFonts w:ascii="Times New Roman" w:hAnsi="Times New Roman"/>
                <w:sz w:val="18"/>
                <w:szCs w:val="18"/>
              </w:rPr>
              <w:t xml:space="preserve"> /</w:t>
            </w:r>
            <w:r w:rsidRPr="00AD352C">
              <w:rPr>
                <w:rFonts w:ascii="Times New Roman" w:hAnsi="Times New Roman"/>
                <w:sz w:val="18"/>
                <w:szCs w:val="18"/>
              </w:rPr>
              <w:t xml:space="preserve"> </w:t>
            </w:r>
            <w:r w:rsidR="009B783C" w:rsidRPr="009B783C">
              <w:rPr>
                <w:rFonts w:ascii="Times New Roman" w:hAnsi="Times New Roman"/>
                <w:sz w:val="18"/>
                <w:szCs w:val="18"/>
              </w:rPr>
              <w:t xml:space="preserve">Jedinica za odmatanje </w:t>
            </w:r>
          </w:p>
        </w:tc>
        <w:tc>
          <w:tcPr>
            <w:tcW w:w="3543" w:type="dxa"/>
            <w:gridSpan w:val="2"/>
            <w:shd w:val="clear" w:color="auto" w:fill="auto"/>
            <w:vAlign w:val="center"/>
          </w:tcPr>
          <w:p w:rsidR="0041067D" w:rsidRPr="008967CE" w:rsidRDefault="00AD352C" w:rsidP="00AD352C">
            <w:pPr>
              <w:rPr>
                <w:rFonts w:ascii="Times New Roman" w:hAnsi="Times New Roman"/>
                <w:sz w:val="18"/>
                <w:szCs w:val="18"/>
                <w:lang w:val="en-GB"/>
              </w:rPr>
            </w:pPr>
            <w:r w:rsidRPr="00AD352C">
              <w:rPr>
                <w:rFonts w:ascii="Times New Roman" w:hAnsi="Times New Roman"/>
                <w:b/>
                <w:sz w:val="18"/>
                <w:szCs w:val="18"/>
              </w:rPr>
              <w:t>Stationary</w:t>
            </w:r>
            <w:r>
              <w:rPr>
                <w:rFonts w:ascii="Times New Roman" w:hAnsi="Times New Roman"/>
                <w:b/>
                <w:sz w:val="18"/>
                <w:szCs w:val="18"/>
              </w:rPr>
              <w:t xml:space="preserve"> /</w:t>
            </w:r>
            <w:r w:rsidRPr="00AD352C">
              <w:rPr>
                <w:rFonts w:ascii="Times New Roman" w:hAnsi="Times New Roman"/>
                <w:sz w:val="18"/>
                <w:szCs w:val="18"/>
              </w:rPr>
              <w:t xml:space="preserve"> </w:t>
            </w:r>
            <w:r w:rsidR="009B783C" w:rsidRPr="00075889">
              <w:rPr>
                <w:rFonts w:ascii="Times New Roman" w:hAnsi="Times New Roman"/>
                <w:sz w:val="18"/>
                <w:szCs w:val="18"/>
              </w:rPr>
              <w:t xml:space="preserve">Nepomična </w:t>
            </w:r>
          </w:p>
        </w:tc>
        <w:tc>
          <w:tcPr>
            <w:tcW w:w="3969" w:type="dxa"/>
            <w:vAlign w:val="center"/>
          </w:tcPr>
          <w:p w:rsidR="0041067D" w:rsidRPr="001F188D" w:rsidRDefault="0041067D" w:rsidP="008967CE">
            <w:pPr>
              <w:spacing w:before="60" w:after="60"/>
              <w:rPr>
                <w:rFonts w:ascii="Times New Roman" w:hAnsi="Times New Roman"/>
                <w:sz w:val="18"/>
                <w:szCs w:val="18"/>
                <w:lang w:val="en-GB"/>
              </w:rPr>
            </w:pPr>
          </w:p>
        </w:tc>
        <w:tc>
          <w:tcPr>
            <w:tcW w:w="2622" w:type="dxa"/>
          </w:tcPr>
          <w:p w:rsidR="0041067D" w:rsidRPr="001F188D" w:rsidRDefault="0041067D" w:rsidP="008967CE">
            <w:pPr>
              <w:spacing w:before="60" w:after="60"/>
              <w:rPr>
                <w:rFonts w:ascii="Times New Roman" w:hAnsi="Times New Roman"/>
                <w:sz w:val="18"/>
                <w:szCs w:val="18"/>
                <w:lang w:val="en-GB"/>
              </w:rPr>
            </w:pPr>
          </w:p>
        </w:tc>
        <w:tc>
          <w:tcPr>
            <w:tcW w:w="2623" w:type="dxa"/>
          </w:tcPr>
          <w:p w:rsidR="0041067D" w:rsidRPr="001F188D" w:rsidRDefault="0041067D" w:rsidP="008967CE">
            <w:pPr>
              <w:spacing w:before="60" w:after="60"/>
              <w:rPr>
                <w:rFonts w:ascii="Times New Roman" w:hAnsi="Times New Roman"/>
                <w:sz w:val="18"/>
                <w:szCs w:val="18"/>
                <w:lang w:val="en-GB"/>
              </w:rPr>
            </w:pPr>
          </w:p>
        </w:tc>
      </w:tr>
      <w:tr w:rsidR="0041067D" w:rsidRPr="001F188D" w:rsidTr="00E31EF0">
        <w:trPr>
          <w:cantSplit/>
        </w:trPr>
        <w:tc>
          <w:tcPr>
            <w:tcW w:w="851" w:type="dxa"/>
            <w:vMerge/>
          </w:tcPr>
          <w:p w:rsidR="0041067D" w:rsidRPr="001F188D" w:rsidRDefault="0041067D"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41067D" w:rsidRPr="001F188D" w:rsidRDefault="0041067D" w:rsidP="008967CE">
            <w:pPr>
              <w:spacing w:before="60" w:after="60"/>
              <w:rPr>
                <w:rFonts w:ascii="Times New Roman" w:hAnsi="Times New Roman"/>
                <w:i/>
                <w:sz w:val="18"/>
                <w:szCs w:val="18"/>
                <w:lang w:val="en-GB"/>
              </w:rPr>
            </w:pPr>
          </w:p>
        </w:tc>
        <w:tc>
          <w:tcPr>
            <w:tcW w:w="3543" w:type="dxa"/>
            <w:gridSpan w:val="2"/>
            <w:shd w:val="clear" w:color="auto" w:fill="auto"/>
            <w:vAlign w:val="center"/>
          </w:tcPr>
          <w:p w:rsidR="0041067D" w:rsidRPr="008967CE" w:rsidRDefault="00AD352C" w:rsidP="00AD352C">
            <w:pPr>
              <w:rPr>
                <w:rFonts w:ascii="Times New Roman" w:hAnsi="Times New Roman"/>
                <w:sz w:val="18"/>
                <w:szCs w:val="18"/>
                <w:lang w:val="en-GB"/>
              </w:rPr>
            </w:pPr>
            <w:r w:rsidRPr="00AD352C">
              <w:rPr>
                <w:rFonts w:ascii="Times New Roman" w:hAnsi="Times New Roman"/>
                <w:b/>
                <w:sz w:val="18"/>
                <w:szCs w:val="18"/>
              </w:rPr>
              <w:t>Guiding unit with ply deviation system</w:t>
            </w:r>
            <w:r>
              <w:rPr>
                <w:rFonts w:ascii="Times New Roman" w:hAnsi="Times New Roman"/>
                <w:sz w:val="18"/>
                <w:szCs w:val="18"/>
              </w:rPr>
              <w:t xml:space="preserve"> /</w:t>
            </w:r>
            <w:r w:rsidRPr="00AD352C">
              <w:rPr>
                <w:rFonts w:ascii="Times New Roman" w:hAnsi="Times New Roman"/>
                <w:sz w:val="18"/>
                <w:szCs w:val="18"/>
              </w:rPr>
              <w:t xml:space="preserve"> </w:t>
            </w:r>
            <w:r w:rsidR="009B783C" w:rsidRPr="00075889">
              <w:rPr>
                <w:rFonts w:ascii="Times New Roman" w:hAnsi="Times New Roman"/>
                <w:sz w:val="18"/>
                <w:szCs w:val="18"/>
              </w:rPr>
              <w:t xml:space="preserve">Dio za usmjeravanje traka prema jedinici za lijepljenje </w:t>
            </w:r>
          </w:p>
        </w:tc>
        <w:tc>
          <w:tcPr>
            <w:tcW w:w="3969" w:type="dxa"/>
            <w:vAlign w:val="center"/>
          </w:tcPr>
          <w:p w:rsidR="0041067D" w:rsidRPr="001F188D" w:rsidRDefault="0041067D" w:rsidP="008967CE">
            <w:pPr>
              <w:spacing w:before="60" w:after="60"/>
              <w:rPr>
                <w:rFonts w:ascii="Times New Roman" w:hAnsi="Times New Roman"/>
                <w:sz w:val="18"/>
                <w:szCs w:val="18"/>
                <w:lang w:val="en-GB"/>
              </w:rPr>
            </w:pPr>
          </w:p>
        </w:tc>
        <w:tc>
          <w:tcPr>
            <w:tcW w:w="2622" w:type="dxa"/>
          </w:tcPr>
          <w:p w:rsidR="0041067D" w:rsidRPr="001F188D" w:rsidRDefault="0041067D" w:rsidP="008967CE">
            <w:pPr>
              <w:spacing w:before="60" w:after="60"/>
              <w:rPr>
                <w:rFonts w:ascii="Times New Roman" w:hAnsi="Times New Roman"/>
                <w:sz w:val="18"/>
                <w:szCs w:val="18"/>
                <w:lang w:val="en-GB"/>
              </w:rPr>
            </w:pPr>
          </w:p>
        </w:tc>
        <w:tc>
          <w:tcPr>
            <w:tcW w:w="2623" w:type="dxa"/>
          </w:tcPr>
          <w:p w:rsidR="0041067D" w:rsidRPr="001F188D" w:rsidRDefault="0041067D" w:rsidP="008967CE">
            <w:pPr>
              <w:spacing w:before="60" w:after="60"/>
              <w:rPr>
                <w:rFonts w:ascii="Times New Roman" w:hAnsi="Times New Roman"/>
                <w:sz w:val="18"/>
                <w:szCs w:val="18"/>
                <w:lang w:val="en-GB"/>
              </w:rPr>
            </w:pPr>
          </w:p>
        </w:tc>
      </w:tr>
      <w:tr w:rsidR="0041067D" w:rsidRPr="001F188D" w:rsidTr="00E31EF0">
        <w:trPr>
          <w:cantSplit/>
        </w:trPr>
        <w:tc>
          <w:tcPr>
            <w:tcW w:w="851" w:type="dxa"/>
            <w:vMerge/>
          </w:tcPr>
          <w:p w:rsidR="0041067D" w:rsidRPr="001F188D" w:rsidRDefault="0041067D"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41067D" w:rsidRPr="001F188D" w:rsidRDefault="0041067D" w:rsidP="008967CE">
            <w:pPr>
              <w:spacing w:before="60" w:after="60"/>
              <w:rPr>
                <w:rFonts w:ascii="Times New Roman" w:hAnsi="Times New Roman"/>
                <w:sz w:val="18"/>
                <w:szCs w:val="18"/>
                <w:lang w:val="en-GB"/>
              </w:rPr>
            </w:pPr>
          </w:p>
        </w:tc>
        <w:tc>
          <w:tcPr>
            <w:tcW w:w="3543" w:type="dxa"/>
            <w:gridSpan w:val="2"/>
            <w:shd w:val="clear" w:color="auto" w:fill="auto"/>
            <w:vAlign w:val="center"/>
          </w:tcPr>
          <w:p w:rsidR="0041067D" w:rsidRPr="00D2299D" w:rsidRDefault="00AD352C" w:rsidP="00AD352C">
            <w:pPr>
              <w:rPr>
                <w:rFonts w:ascii="Times New Roman" w:hAnsi="Times New Roman"/>
                <w:sz w:val="18"/>
                <w:szCs w:val="18"/>
                <w:lang w:val="en-GB"/>
              </w:rPr>
            </w:pPr>
            <w:r w:rsidRPr="00D2299D">
              <w:rPr>
                <w:rFonts w:ascii="Times New Roman" w:hAnsi="Times New Roman"/>
                <w:b/>
                <w:sz w:val="18"/>
                <w:szCs w:val="18"/>
              </w:rPr>
              <w:t>Minimum of 10 plies</w:t>
            </w:r>
            <w:r w:rsidRPr="00D2299D">
              <w:rPr>
                <w:rFonts w:ascii="Times New Roman" w:hAnsi="Times New Roman"/>
                <w:sz w:val="18"/>
                <w:szCs w:val="18"/>
              </w:rPr>
              <w:t xml:space="preserve"> / </w:t>
            </w:r>
            <w:r w:rsidR="009B783C" w:rsidRPr="00D2299D">
              <w:rPr>
                <w:rFonts w:ascii="Times New Roman" w:hAnsi="Times New Roman"/>
                <w:sz w:val="18"/>
                <w:szCs w:val="18"/>
              </w:rPr>
              <w:t xml:space="preserve">Mogućnost postavljanja minimalno 10 traka papira </w:t>
            </w:r>
          </w:p>
        </w:tc>
        <w:tc>
          <w:tcPr>
            <w:tcW w:w="3969" w:type="dxa"/>
            <w:vAlign w:val="center"/>
          </w:tcPr>
          <w:p w:rsidR="0041067D" w:rsidRPr="001F188D" w:rsidRDefault="0041067D" w:rsidP="008967CE">
            <w:pPr>
              <w:spacing w:before="60" w:after="60"/>
              <w:rPr>
                <w:rFonts w:ascii="Times New Roman" w:hAnsi="Times New Roman"/>
                <w:sz w:val="18"/>
                <w:szCs w:val="18"/>
                <w:lang w:val="en-GB"/>
              </w:rPr>
            </w:pPr>
          </w:p>
        </w:tc>
        <w:tc>
          <w:tcPr>
            <w:tcW w:w="2622" w:type="dxa"/>
          </w:tcPr>
          <w:p w:rsidR="0041067D" w:rsidRPr="001F188D" w:rsidRDefault="0041067D" w:rsidP="008967CE">
            <w:pPr>
              <w:spacing w:before="60" w:after="60"/>
              <w:rPr>
                <w:rFonts w:ascii="Times New Roman" w:hAnsi="Times New Roman"/>
                <w:sz w:val="18"/>
                <w:szCs w:val="18"/>
                <w:lang w:val="en-GB"/>
              </w:rPr>
            </w:pPr>
          </w:p>
        </w:tc>
        <w:tc>
          <w:tcPr>
            <w:tcW w:w="2623" w:type="dxa"/>
          </w:tcPr>
          <w:p w:rsidR="0041067D" w:rsidRPr="001F188D" w:rsidRDefault="0041067D" w:rsidP="008967CE">
            <w:pPr>
              <w:spacing w:before="60" w:after="60"/>
              <w:rPr>
                <w:rFonts w:ascii="Times New Roman" w:hAnsi="Times New Roman"/>
                <w:sz w:val="18"/>
                <w:szCs w:val="18"/>
                <w:lang w:val="en-GB"/>
              </w:rPr>
            </w:pPr>
          </w:p>
        </w:tc>
      </w:tr>
      <w:tr w:rsidR="009B783C" w:rsidRPr="001F188D" w:rsidTr="00E31EF0">
        <w:trPr>
          <w:cantSplit/>
        </w:trPr>
        <w:tc>
          <w:tcPr>
            <w:tcW w:w="851" w:type="dxa"/>
          </w:tcPr>
          <w:p w:rsidR="009B783C" w:rsidRPr="001F188D" w:rsidRDefault="009B783C"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9B783C" w:rsidRPr="001F188D" w:rsidRDefault="009B783C" w:rsidP="008967CE">
            <w:pPr>
              <w:spacing w:before="60" w:after="60"/>
              <w:rPr>
                <w:rFonts w:ascii="Times New Roman" w:hAnsi="Times New Roman"/>
                <w:sz w:val="18"/>
                <w:szCs w:val="18"/>
                <w:lang w:val="en-GB"/>
              </w:rPr>
            </w:pPr>
          </w:p>
        </w:tc>
        <w:tc>
          <w:tcPr>
            <w:tcW w:w="3543" w:type="dxa"/>
            <w:gridSpan w:val="2"/>
            <w:shd w:val="clear" w:color="auto" w:fill="auto"/>
            <w:vAlign w:val="center"/>
          </w:tcPr>
          <w:p w:rsidR="009B783C" w:rsidRPr="008967CE" w:rsidRDefault="00D70979" w:rsidP="00D70979">
            <w:pPr>
              <w:rPr>
                <w:rFonts w:ascii="Times New Roman" w:hAnsi="Times New Roman"/>
                <w:sz w:val="18"/>
                <w:szCs w:val="18"/>
              </w:rPr>
            </w:pPr>
            <w:r>
              <w:rPr>
                <w:rFonts w:ascii="Times New Roman" w:hAnsi="Times New Roman"/>
                <w:b/>
                <w:sz w:val="18"/>
                <w:szCs w:val="18"/>
              </w:rPr>
              <w:t>Max u</w:t>
            </w:r>
            <w:r w:rsidR="00AD352C" w:rsidRPr="00AD352C">
              <w:rPr>
                <w:rFonts w:ascii="Times New Roman" w:hAnsi="Times New Roman"/>
                <w:b/>
                <w:sz w:val="18"/>
                <w:szCs w:val="18"/>
              </w:rPr>
              <w:t>nwinding speed 90 m/min or more</w:t>
            </w:r>
            <w:r w:rsidR="00AD352C">
              <w:rPr>
                <w:rFonts w:ascii="Times New Roman" w:hAnsi="Times New Roman"/>
                <w:sz w:val="18"/>
                <w:szCs w:val="18"/>
              </w:rPr>
              <w:t xml:space="preserve"> /</w:t>
            </w:r>
            <w:r w:rsidR="00AD352C" w:rsidRPr="00AD352C">
              <w:rPr>
                <w:rFonts w:ascii="Times New Roman" w:hAnsi="Times New Roman"/>
                <w:sz w:val="18"/>
                <w:szCs w:val="18"/>
              </w:rPr>
              <w:t xml:space="preserve"> </w:t>
            </w:r>
            <w:r>
              <w:rPr>
                <w:rFonts w:ascii="Times New Roman" w:hAnsi="Times New Roman"/>
                <w:sz w:val="18"/>
                <w:szCs w:val="18"/>
              </w:rPr>
              <w:t>Maksimalna b</w:t>
            </w:r>
            <w:r w:rsidR="00D2299D">
              <w:rPr>
                <w:rFonts w:ascii="Times New Roman" w:hAnsi="Times New Roman"/>
                <w:sz w:val="18"/>
                <w:szCs w:val="18"/>
              </w:rPr>
              <w:t xml:space="preserve">rzina odmatanja </w:t>
            </w:r>
            <w:r w:rsidR="009B783C" w:rsidRPr="00075889">
              <w:rPr>
                <w:rFonts w:ascii="Times New Roman" w:hAnsi="Times New Roman"/>
                <w:sz w:val="18"/>
                <w:szCs w:val="18"/>
              </w:rPr>
              <w:t>90 m/min</w:t>
            </w:r>
            <w:r>
              <w:rPr>
                <w:rFonts w:ascii="Times New Roman" w:hAnsi="Times New Roman"/>
                <w:sz w:val="18"/>
                <w:szCs w:val="18"/>
              </w:rPr>
              <w:t xml:space="preserve"> ili veća</w:t>
            </w:r>
            <w:r w:rsidR="009B783C" w:rsidRPr="00075889">
              <w:rPr>
                <w:rFonts w:ascii="Times New Roman" w:hAnsi="Times New Roman"/>
                <w:sz w:val="18"/>
                <w:szCs w:val="18"/>
              </w:rPr>
              <w:t xml:space="preserve"> </w:t>
            </w:r>
          </w:p>
        </w:tc>
        <w:tc>
          <w:tcPr>
            <w:tcW w:w="3969" w:type="dxa"/>
            <w:vAlign w:val="center"/>
          </w:tcPr>
          <w:p w:rsidR="009B783C" w:rsidRPr="001F188D" w:rsidRDefault="009B783C" w:rsidP="008967CE">
            <w:pPr>
              <w:spacing w:before="60" w:after="60"/>
              <w:rPr>
                <w:rFonts w:ascii="Times New Roman" w:hAnsi="Times New Roman"/>
                <w:sz w:val="18"/>
                <w:szCs w:val="18"/>
                <w:lang w:val="en-GB"/>
              </w:rPr>
            </w:pPr>
          </w:p>
        </w:tc>
        <w:tc>
          <w:tcPr>
            <w:tcW w:w="2622" w:type="dxa"/>
          </w:tcPr>
          <w:p w:rsidR="009B783C" w:rsidRPr="001F188D" w:rsidRDefault="009B783C" w:rsidP="008967CE">
            <w:pPr>
              <w:spacing w:before="60" w:after="60"/>
              <w:rPr>
                <w:rFonts w:ascii="Times New Roman" w:hAnsi="Times New Roman"/>
                <w:sz w:val="18"/>
                <w:szCs w:val="18"/>
                <w:lang w:val="en-GB"/>
              </w:rPr>
            </w:pPr>
          </w:p>
        </w:tc>
        <w:tc>
          <w:tcPr>
            <w:tcW w:w="2623" w:type="dxa"/>
          </w:tcPr>
          <w:p w:rsidR="009B783C" w:rsidRPr="001F188D" w:rsidRDefault="009B783C" w:rsidP="008967CE">
            <w:pPr>
              <w:spacing w:before="60" w:after="60"/>
              <w:rPr>
                <w:rFonts w:ascii="Times New Roman" w:hAnsi="Times New Roman"/>
                <w:sz w:val="18"/>
                <w:szCs w:val="18"/>
                <w:lang w:val="en-GB"/>
              </w:rPr>
            </w:pPr>
          </w:p>
        </w:tc>
      </w:tr>
      <w:tr w:rsidR="009B783C" w:rsidRPr="001F188D" w:rsidTr="00E31EF0">
        <w:trPr>
          <w:cantSplit/>
        </w:trPr>
        <w:tc>
          <w:tcPr>
            <w:tcW w:w="851" w:type="dxa"/>
          </w:tcPr>
          <w:p w:rsidR="009B783C" w:rsidRPr="001F188D" w:rsidRDefault="009B783C"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9B783C" w:rsidRPr="001F188D" w:rsidRDefault="009B783C" w:rsidP="008967CE">
            <w:pPr>
              <w:spacing w:before="60" w:after="60"/>
              <w:rPr>
                <w:rFonts w:ascii="Times New Roman" w:hAnsi="Times New Roman"/>
                <w:sz w:val="18"/>
                <w:szCs w:val="18"/>
                <w:lang w:val="en-GB"/>
              </w:rPr>
            </w:pPr>
          </w:p>
        </w:tc>
        <w:tc>
          <w:tcPr>
            <w:tcW w:w="3543" w:type="dxa"/>
            <w:gridSpan w:val="2"/>
            <w:shd w:val="clear" w:color="auto" w:fill="auto"/>
            <w:vAlign w:val="center"/>
          </w:tcPr>
          <w:p w:rsidR="009B783C" w:rsidRPr="00D70979" w:rsidRDefault="006774FC" w:rsidP="006774FC">
            <w:pPr>
              <w:spacing w:before="60" w:after="60"/>
              <w:rPr>
                <w:rFonts w:ascii="Times New Roman" w:hAnsi="Times New Roman"/>
                <w:sz w:val="18"/>
                <w:szCs w:val="18"/>
              </w:rPr>
            </w:pPr>
            <w:r w:rsidRPr="00D70979">
              <w:rPr>
                <w:rFonts w:ascii="Times New Roman" w:hAnsi="Times New Roman"/>
                <w:b/>
                <w:sz w:val="18"/>
                <w:szCs w:val="18"/>
                <w:lang w:val="en-GB"/>
              </w:rPr>
              <w:t>„Dancing roll festoon“  with capacity  min. 5 seconds with 90 m/min speed</w:t>
            </w:r>
            <w:r w:rsidRPr="00D70979">
              <w:rPr>
                <w:rFonts w:ascii="Times New Roman" w:hAnsi="Times New Roman"/>
                <w:sz w:val="18"/>
                <w:szCs w:val="18"/>
                <w:lang w:val="en-GB"/>
              </w:rPr>
              <w:t xml:space="preserve"> / </w:t>
            </w:r>
            <w:proofErr w:type="spellStart"/>
            <w:r w:rsidRPr="00D70979">
              <w:rPr>
                <w:rFonts w:ascii="Times New Roman" w:hAnsi="Times New Roman"/>
                <w:sz w:val="18"/>
                <w:szCs w:val="18"/>
                <w:lang w:val="en-GB"/>
              </w:rPr>
              <w:t>S</w:t>
            </w:r>
            <w:r w:rsidR="00F16577" w:rsidRPr="00D70979">
              <w:rPr>
                <w:rFonts w:ascii="Times New Roman" w:hAnsi="Times New Roman"/>
                <w:sz w:val="18"/>
                <w:szCs w:val="18"/>
                <w:lang w:val="en-GB"/>
              </w:rPr>
              <w:t>istem</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kliznih</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osovina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koje</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su</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neka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vrsta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spremnika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za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papirnu</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traku</w:t>
            </w:r>
            <w:proofErr w:type="spellEnd"/>
            <w:r w:rsidR="00F16577" w:rsidRPr="00D70979">
              <w:rPr>
                <w:rFonts w:ascii="Times New Roman" w:hAnsi="Times New Roman"/>
                <w:sz w:val="18"/>
                <w:szCs w:val="18"/>
                <w:lang w:val="en-GB"/>
              </w:rPr>
              <w:t xml:space="preserve">, a </w:t>
            </w:r>
            <w:proofErr w:type="spellStart"/>
            <w:r w:rsidR="00F16577" w:rsidRPr="00D70979">
              <w:rPr>
                <w:rFonts w:ascii="Times New Roman" w:hAnsi="Times New Roman"/>
                <w:sz w:val="18"/>
                <w:szCs w:val="18"/>
                <w:lang w:val="en-GB"/>
              </w:rPr>
              <w:t>služe</w:t>
            </w:r>
            <w:proofErr w:type="spellEnd"/>
            <w:r w:rsidR="00F16577" w:rsidRPr="00D70979">
              <w:rPr>
                <w:rFonts w:ascii="Times New Roman" w:hAnsi="Times New Roman"/>
                <w:sz w:val="18"/>
                <w:szCs w:val="18"/>
                <w:lang w:val="en-GB"/>
              </w:rPr>
              <w:t xml:space="preserve"> tome </w:t>
            </w:r>
            <w:proofErr w:type="spellStart"/>
            <w:r w:rsidR="00F16577" w:rsidRPr="00D70979">
              <w:rPr>
                <w:rFonts w:ascii="Times New Roman" w:hAnsi="Times New Roman"/>
                <w:sz w:val="18"/>
                <w:szCs w:val="18"/>
                <w:lang w:val="en-GB"/>
              </w:rPr>
              <w:t>da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prilikom</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zamjene</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rola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papira</w:t>
            </w:r>
            <w:proofErr w:type="spellEnd"/>
            <w:r w:rsidR="00F16577" w:rsidRPr="00D70979">
              <w:rPr>
                <w:rFonts w:ascii="Times New Roman" w:hAnsi="Times New Roman"/>
                <w:sz w:val="18"/>
                <w:szCs w:val="18"/>
                <w:lang w:val="en-GB"/>
              </w:rPr>
              <w:t xml:space="preserve"> ne </w:t>
            </w:r>
            <w:proofErr w:type="spellStart"/>
            <w:r w:rsidR="00F16577" w:rsidRPr="00D70979">
              <w:rPr>
                <w:rFonts w:ascii="Times New Roman" w:hAnsi="Times New Roman"/>
                <w:sz w:val="18"/>
                <w:szCs w:val="18"/>
                <w:lang w:val="en-GB"/>
              </w:rPr>
              <w:t>dolazi</w:t>
            </w:r>
            <w:proofErr w:type="spellEnd"/>
            <w:r w:rsidR="00F16577" w:rsidRPr="00D70979">
              <w:rPr>
                <w:rFonts w:ascii="Times New Roman" w:hAnsi="Times New Roman"/>
                <w:sz w:val="18"/>
                <w:szCs w:val="18"/>
                <w:lang w:val="en-GB"/>
              </w:rPr>
              <w:t xml:space="preserve"> do </w:t>
            </w:r>
            <w:proofErr w:type="spellStart"/>
            <w:r w:rsidR="00F16577" w:rsidRPr="00D70979">
              <w:rPr>
                <w:rFonts w:ascii="Times New Roman" w:hAnsi="Times New Roman"/>
                <w:sz w:val="18"/>
                <w:szCs w:val="18"/>
                <w:lang w:val="en-GB"/>
              </w:rPr>
              <w:t>zastoja</w:t>
            </w:r>
            <w:proofErr w:type="spellEnd"/>
            <w:r w:rsidR="00F16577" w:rsidRPr="00D70979">
              <w:rPr>
                <w:rFonts w:ascii="Times New Roman" w:hAnsi="Times New Roman"/>
                <w:sz w:val="18"/>
                <w:szCs w:val="18"/>
                <w:lang w:val="en-GB"/>
              </w:rPr>
              <w:t xml:space="preserve"> u </w:t>
            </w:r>
            <w:proofErr w:type="spellStart"/>
            <w:r w:rsidR="00F16577" w:rsidRPr="00D70979">
              <w:rPr>
                <w:rFonts w:ascii="Times New Roman" w:hAnsi="Times New Roman"/>
                <w:sz w:val="18"/>
                <w:szCs w:val="18"/>
                <w:lang w:val="en-GB"/>
              </w:rPr>
              <w:t>namatanju</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cijevi</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jer</w:t>
            </w:r>
            <w:proofErr w:type="spellEnd"/>
            <w:r w:rsidR="00F16577" w:rsidRPr="00D70979">
              <w:rPr>
                <w:rFonts w:ascii="Times New Roman" w:hAnsi="Times New Roman"/>
                <w:sz w:val="18"/>
                <w:szCs w:val="18"/>
                <w:lang w:val="en-GB"/>
              </w:rPr>
              <w:t xml:space="preserve"> se </w:t>
            </w:r>
            <w:proofErr w:type="spellStart"/>
            <w:r w:rsidR="00F16577" w:rsidRPr="00D70979">
              <w:rPr>
                <w:rFonts w:ascii="Times New Roman" w:hAnsi="Times New Roman"/>
                <w:sz w:val="18"/>
                <w:szCs w:val="18"/>
                <w:lang w:val="en-GB"/>
              </w:rPr>
              <w:t>koristi</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ta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traka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iz</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spremnika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dok</w:t>
            </w:r>
            <w:proofErr w:type="spellEnd"/>
            <w:r w:rsidR="00F16577" w:rsidRPr="00D70979">
              <w:rPr>
                <w:rFonts w:ascii="Times New Roman" w:hAnsi="Times New Roman"/>
                <w:sz w:val="18"/>
                <w:szCs w:val="18"/>
                <w:lang w:val="en-GB"/>
              </w:rPr>
              <w:t xml:space="preserve"> se ne </w:t>
            </w:r>
            <w:proofErr w:type="spellStart"/>
            <w:r w:rsidR="00F16577" w:rsidRPr="00D70979">
              <w:rPr>
                <w:rFonts w:ascii="Times New Roman" w:hAnsi="Times New Roman"/>
                <w:sz w:val="18"/>
                <w:szCs w:val="18"/>
                <w:lang w:val="en-GB"/>
              </w:rPr>
              <w:t>namjesti</w:t>
            </w:r>
            <w:proofErr w:type="spellEnd"/>
            <w:r w:rsidR="00F16577" w:rsidRPr="00D70979">
              <w:rPr>
                <w:rFonts w:ascii="Times New Roman" w:hAnsi="Times New Roman"/>
                <w:sz w:val="18"/>
                <w:szCs w:val="18"/>
                <w:lang w:val="en-GB"/>
              </w:rPr>
              <w:t xml:space="preserve"> nova </w:t>
            </w:r>
            <w:proofErr w:type="spellStart"/>
            <w:r w:rsidR="00F16577" w:rsidRPr="00D70979">
              <w:rPr>
                <w:rFonts w:ascii="Times New Roman" w:hAnsi="Times New Roman"/>
                <w:sz w:val="18"/>
                <w:szCs w:val="18"/>
                <w:lang w:val="en-GB"/>
              </w:rPr>
              <w:t>rola</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minimalno</w:t>
            </w:r>
            <w:proofErr w:type="spellEnd"/>
            <w:r w:rsidR="00F16577" w:rsidRPr="00D70979">
              <w:rPr>
                <w:rFonts w:ascii="Times New Roman" w:hAnsi="Times New Roman"/>
                <w:sz w:val="18"/>
                <w:szCs w:val="18"/>
                <w:lang w:val="en-GB"/>
              </w:rPr>
              <w:t xml:space="preserve"> 5 </w:t>
            </w:r>
            <w:proofErr w:type="spellStart"/>
            <w:r w:rsidR="00F16577" w:rsidRPr="00D70979">
              <w:rPr>
                <w:rFonts w:ascii="Times New Roman" w:hAnsi="Times New Roman"/>
                <w:sz w:val="18"/>
                <w:szCs w:val="18"/>
                <w:lang w:val="en-GB"/>
              </w:rPr>
              <w:t>sekundi</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pri</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brzini</w:t>
            </w:r>
            <w:proofErr w:type="spellEnd"/>
            <w:r w:rsidR="00F16577" w:rsidRPr="00D70979">
              <w:rPr>
                <w:rFonts w:ascii="Times New Roman" w:hAnsi="Times New Roman"/>
                <w:sz w:val="18"/>
                <w:szCs w:val="18"/>
                <w:lang w:val="en-GB"/>
              </w:rPr>
              <w:t xml:space="preserve"> </w:t>
            </w:r>
            <w:proofErr w:type="spellStart"/>
            <w:r w:rsidR="00F16577" w:rsidRPr="00D70979">
              <w:rPr>
                <w:rFonts w:ascii="Times New Roman" w:hAnsi="Times New Roman"/>
                <w:sz w:val="18"/>
                <w:szCs w:val="18"/>
                <w:lang w:val="en-GB"/>
              </w:rPr>
              <w:t>od</w:t>
            </w:r>
            <w:proofErr w:type="spellEnd"/>
            <w:r w:rsidR="00F16577" w:rsidRPr="00D70979">
              <w:rPr>
                <w:rFonts w:ascii="Times New Roman" w:hAnsi="Times New Roman"/>
                <w:sz w:val="18"/>
                <w:szCs w:val="18"/>
                <w:lang w:val="en-GB"/>
              </w:rPr>
              <w:t xml:space="preserve"> 90 m/min </w:t>
            </w:r>
          </w:p>
        </w:tc>
        <w:tc>
          <w:tcPr>
            <w:tcW w:w="3969" w:type="dxa"/>
            <w:vAlign w:val="center"/>
          </w:tcPr>
          <w:p w:rsidR="009B783C" w:rsidRPr="001F188D" w:rsidRDefault="009B783C" w:rsidP="008967CE">
            <w:pPr>
              <w:spacing w:before="60" w:after="60"/>
              <w:rPr>
                <w:rFonts w:ascii="Times New Roman" w:hAnsi="Times New Roman"/>
                <w:sz w:val="18"/>
                <w:szCs w:val="18"/>
                <w:lang w:val="en-GB"/>
              </w:rPr>
            </w:pPr>
          </w:p>
        </w:tc>
        <w:tc>
          <w:tcPr>
            <w:tcW w:w="2622" w:type="dxa"/>
          </w:tcPr>
          <w:p w:rsidR="009B783C" w:rsidRPr="001F188D" w:rsidRDefault="009B783C" w:rsidP="008967CE">
            <w:pPr>
              <w:spacing w:before="60" w:after="60"/>
              <w:rPr>
                <w:rFonts w:ascii="Times New Roman" w:hAnsi="Times New Roman"/>
                <w:sz w:val="18"/>
                <w:szCs w:val="18"/>
                <w:lang w:val="en-GB"/>
              </w:rPr>
            </w:pPr>
          </w:p>
        </w:tc>
        <w:tc>
          <w:tcPr>
            <w:tcW w:w="2623" w:type="dxa"/>
          </w:tcPr>
          <w:p w:rsidR="009B783C" w:rsidRPr="001F188D" w:rsidRDefault="009B783C" w:rsidP="008967CE">
            <w:pPr>
              <w:spacing w:before="60" w:after="60"/>
              <w:rPr>
                <w:rFonts w:ascii="Times New Roman" w:hAnsi="Times New Roman"/>
                <w:sz w:val="18"/>
                <w:szCs w:val="18"/>
                <w:lang w:val="en-GB"/>
              </w:rPr>
            </w:pPr>
          </w:p>
        </w:tc>
      </w:tr>
      <w:tr w:rsidR="009B783C" w:rsidRPr="001F188D" w:rsidTr="00E31EF0">
        <w:trPr>
          <w:cantSplit/>
        </w:trPr>
        <w:tc>
          <w:tcPr>
            <w:tcW w:w="851" w:type="dxa"/>
          </w:tcPr>
          <w:p w:rsidR="009B783C" w:rsidRPr="001F188D" w:rsidRDefault="009B783C"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9B783C" w:rsidRPr="001F188D" w:rsidRDefault="009B783C" w:rsidP="008967CE">
            <w:pPr>
              <w:spacing w:before="60" w:after="60"/>
              <w:rPr>
                <w:rFonts w:ascii="Times New Roman" w:hAnsi="Times New Roman"/>
                <w:sz w:val="18"/>
                <w:szCs w:val="18"/>
                <w:lang w:val="en-GB"/>
              </w:rPr>
            </w:pPr>
          </w:p>
        </w:tc>
        <w:tc>
          <w:tcPr>
            <w:tcW w:w="3543" w:type="dxa"/>
            <w:gridSpan w:val="2"/>
            <w:shd w:val="clear" w:color="auto" w:fill="auto"/>
            <w:vAlign w:val="center"/>
          </w:tcPr>
          <w:p w:rsidR="009B783C" w:rsidRPr="008967CE" w:rsidRDefault="006774FC" w:rsidP="006774FC">
            <w:pPr>
              <w:rPr>
                <w:rFonts w:ascii="Times New Roman" w:hAnsi="Times New Roman"/>
                <w:sz w:val="18"/>
                <w:szCs w:val="18"/>
              </w:rPr>
            </w:pPr>
            <w:r w:rsidRPr="006774FC">
              <w:rPr>
                <w:rFonts w:ascii="Times New Roman" w:hAnsi="Times New Roman"/>
                <w:b/>
                <w:sz w:val="18"/>
                <w:szCs w:val="18"/>
              </w:rPr>
              <w:t>Ply width range 40-170 mm or more</w:t>
            </w:r>
            <w:r w:rsidRPr="006774FC">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Raspon š</w:t>
            </w:r>
            <w:r w:rsidR="00B918E1">
              <w:rPr>
                <w:rFonts w:ascii="Times New Roman" w:hAnsi="Times New Roman"/>
                <w:sz w:val="18"/>
                <w:szCs w:val="18"/>
              </w:rPr>
              <w:t xml:space="preserve">irine trake od </w:t>
            </w:r>
            <w:r w:rsidR="00852A43" w:rsidRPr="00075889">
              <w:rPr>
                <w:rFonts w:ascii="Times New Roman" w:hAnsi="Times New Roman"/>
                <w:sz w:val="18"/>
                <w:szCs w:val="18"/>
              </w:rPr>
              <w:t>40 do 170 mm</w:t>
            </w:r>
            <w:r w:rsidR="00D70979">
              <w:rPr>
                <w:rFonts w:ascii="Times New Roman" w:hAnsi="Times New Roman"/>
                <w:sz w:val="18"/>
                <w:szCs w:val="18"/>
              </w:rPr>
              <w:t xml:space="preserve"> ili veći</w:t>
            </w:r>
            <w:r w:rsidR="00852A43" w:rsidRPr="00075889">
              <w:rPr>
                <w:rFonts w:ascii="Times New Roman" w:hAnsi="Times New Roman"/>
                <w:sz w:val="18"/>
                <w:szCs w:val="18"/>
              </w:rPr>
              <w:t xml:space="preserve"> </w:t>
            </w:r>
          </w:p>
        </w:tc>
        <w:tc>
          <w:tcPr>
            <w:tcW w:w="3969" w:type="dxa"/>
            <w:vAlign w:val="center"/>
          </w:tcPr>
          <w:p w:rsidR="009B783C" w:rsidRPr="001F188D" w:rsidRDefault="009B783C" w:rsidP="008967CE">
            <w:pPr>
              <w:spacing w:before="60" w:after="60"/>
              <w:rPr>
                <w:rFonts w:ascii="Times New Roman" w:hAnsi="Times New Roman"/>
                <w:sz w:val="18"/>
                <w:szCs w:val="18"/>
                <w:lang w:val="en-GB"/>
              </w:rPr>
            </w:pPr>
          </w:p>
        </w:tc>
        <w:tc>
          <w:tcPr>
            <w:tcW w:w="2622" w:type="dxa"/>
          </w:tcPr>
          <w:p w:rsidR="009B783C" w:rsidRPr="001F188D" w:rsidRDefault="009B783C" w:rsidP="008967CE">
            <w:pPr>
              <w:spacing w:before="60" w:after="60"/>
              <w:rPr>
                <w:rFonts w:ascii="Times New Roman" w:hAnsi="Times New Roman"/>
                <w:sz w:val="18"/>
                <w:szCs w:val="18"/>
                <w:lang w:val="en-GB"/>
              </w:rPr>
            </w:pPr>
          </w:p>
        </w:tc>
        <w:tc>
          <w:tcPr>
            <w:tcW w:w="2623" w:type="dxa"/>
          </w:tcPr>
          <w:p w:rsidR="009B783C" w:rsidRPr="001F188D" w:rsidRDefault="009B783C" w:rsidP="008967CE">
            <w:pPr>
              <w:spacing w:before="60" w:after="60"/>
              <w:rPr>
                <w:rFonts w:ascii="Times New Roman" w:hAnsi="Times New Roman"/>
                <w:sz w:val="18"/>
                <w:szCs w:val="18"/>
                <w:lang w:val="en-GB"/>
              </w:rPr>
            </w:pPr>
          </w:p>
        </w:tc>
      </w:tr>
      <w:tr w:rsidR="009B783C" w:rsidRPr="001F188D" w:rsidTr="00E31EF0">
        <w:trPr>
          <w:cantSplit/>
        </w:trPr>
        <w:tc>
          <w:tcPr>
            <w:tcW w:w="851" w:type="dxa"/>
          </w:tcPr>
          <w:p w:rsidR="009B783C" w:rsidRPr="001F188D" w:rsidRDefault="009B783C"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9B783C" w:rsidRPr="001F188D" w:rsidRDefault="009B783C" w:rsidP="008967CE">
            <w:pPr>
              <w:spacing w:before="60" w:after="60"/>
              <w:rPr>
                <w:rFonts w:ascii="Times New Roman" w:hAnsi="Times New Roman"/>
                <w:sz w:val="18"/>
                <w:szCs w:val="18"/>
                <w:lang w:val="en-GB"/>
              </w:rPr>
            </w:pPr>
          </w:p>
        </w:tc>
        <w:tc>
          <w:tcPr>
            <w:tcW w:w="3543" w:type="dxa"/>
            <w:gridSpan w:val="2"/>
            <w:shd w:val="clear" w:color="auto" w:fill="auto"/>
            <w:vAlign w:val="center"/>
          </w:tcPr>
          <w:p w:rsidR="009B783C" w:rsidRPr="008967CE" w:rsidRDefault="006774FC" w:rsidP="006774FC">
            <w:pPr>
              <w:rPr>
                <w:rFonts w:ascii="Times New Roman" w:hAnsi="Times New Roman"/>
                <w:sz w:val="18"/>
                <w:szCs w:val="18"/>
              </w:rPr>
            </w:pPr>
            <w:r w:rsidRPr="006774FC">
              <w:rPr>
                <w:rFonts w:ascii="Times New Roman" w:hAnsi="Times New Roman"/>
                <w:b/>
                <w:sz w:val="18"/>
                <w:szCs w:val="18"/>
              </w:rPr>
              <w:t>Diameter of the shaft suitable for 76 mm ID reels</w:t>
            </w:r>
            <w:r w:rsidRPr="006774FC">
              <w:rPr>
                <w:rFonts w:ascii="Times New Roman" w:hAnsi="Times New Roman"/>
                <w:sz w:val="18"/>
                <w:szCs w:val="18"/>
              </w:rPr>
              <w:t xml:space="preserve"> </w:t>
            </w:r>
            <w:r>
              <w:rPr>
                <w:rFonts w:ascii="Times New Roman" w:hAnsi="Times New Roman"/>
                <w:sz w:val="18"/>
                <w:szCs w:val="18"/>
              </w:rPr>
              <w:t xml:space="preserve">/ </w:t>
            </w:r>
            <w:r w:rsidR="00852A43" w:rsidRPr="00075889">
              <w:rPr>
                <w:rFonts w:ascii="Times New Roman" w:hAnsi="Times New Roman"/>
                <w:sz w:val="18"/>
                <w:szCs w:val="18"/>
              </w:rPr>
              <w:t xml:space="preserve">Osovina na koju se stavljaju role papira </w:t>
            </w:r>
            <w:r w:rsidR="00075889">
              <w:rPr>
                <w:rFonts w:ascii="Times New Roman" w:hAnsi="Times New Roman"/>
                <w:sz w:val="18"/>
                <w:szCs w:val="18"/>
              </w:rPr>
              <w:t>prikladna za kolute unutarnjeg promjera</w:t>
            </w:r>
            <w:r>
              <w:rPr>
                <w:rFonts w:ascii="Times New Roman" w:hAnsi="Times New Roman"/>
                <w:sz w:val="18"/>
                <w:szCs w:val="18"/>
              </w:rPr>
              <w:t xml:space="preserve"> </w:t>
            </w:r>
            <w:r w:rsidR="00852A43" w:rsidRPr="00075889">
              <w:rPr>
                <w:rFonts w:ascii="Times New Roman" w:hAnsi="Times New Roman"/>
                <w:sz w:val="18"/>
                <w:szCs w:val="18"/>
              </w:rPr>
              <w:t xml:space="preserve">76 mm </w:t>
            </w:r>
          </w:p>
        </w:tc>
        <w:tc>
          <w:tcPr>
            <w:tcW w:w="3969" w:type="dxa"/>
            <w:vAlign w:val="center"/>
          </w:tcPr>
          <w:p w:rsidR="009B783C" w:rsidRPr="001F188D" w:rsidRDefault="009B783C" w:rsidP="008967CE">
            <w:pPr>
              <w:spacing w:before="60" w:after="60"/>
              <w:rPr>
                <w:rFonts w:ascii="Times New Roman" w:hAnsi="Times New Roman"/>
                <w:sz w:val="18"/>
                <w:szCs w:val="18"/>
                <w:lang w:val="en-GB"/>
              </w:rPr>
            </w:pPr>
          </w:p>
        </w:tc>
        <w:tc>
          <w:tcPr>
            <w:tcW w:w="2622" w:type="dxa"/>
          </w:tcPr>
          <w:p w:rsidR="009B783C" w:rsidRPr="001F188D" w:rsidRDefault="009B783C" w:rsidP="008967CE">
            <w:pPr>
              <w:spacing w:before="60" w:after="60"/>
              <w:rPr>
                <w:rFonts w:ascii="Times New Roman" w:hAnsi="Times New Roman"/>
                <w:sz w:val="18"/>
                <w:szCs w:val="18"/>
                <w:lang w:val="en-GB"/>
              </w:rPr>
            </w:pPr>
          </w:p>
        </w:tc>
        <w:tc>
          <w:tcPr>
            <w:tcW w:w="2623" w:type="dxa"/>
          </w:tcPr>
          <w:p w:rsidR="009B783C" w:rsidRPr="001F188D" w:rsidRDefault="009B783C" w:rsidP="008967CE">
            <w:pPr>
              <w:spacing w:before="60" w:after="60"/>
              <w:rPr>
                <w:rFonts w:ascii="Times New Roman" w:hAnsi="Times New Roman"/>
                <w:sz w:val="18"/>
                <w:szCs w:val="18"/>
                <w:lang w:val="en-GB"/>
              </w:rPr>
            </w:pPr>
          </w:p>
        </w:tc>
      </w:tr>
      <w:tr w:rsidR="009B783C" w:rsidRPr="001F188D" w:rsidTr="00E31EF0">
        <w:trPr>
          <w:cantSplit/>
        </w:trPr>
        <w:tc>
          <w:tcPr>
            <w:tcW w:w="851" w:type="dxa"/>
          </w:tcPr>
          <w:p w:rsidR="009B783C" w:rsidRPr="001F188D" w:rsidRDefault="009B783C"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9B783C" w:rsidRPr="001F188D" w:rsidRDefault="009B783C" w:rsidP="008967CE">
            <w:pPr>
              <w:spacing w:before="60" w:after="60"/>
              <w:rPr>
                <w:rFonts w:ascii="Times New Roman" w:hAnsi="Times New Roman"/>
                <w:sz w:val="18"/>
                <w:szCs w:val="18"/>
                <w:lang w:val="en-GB"/>
              </w:rPr>
            </w:pPr>
          </w:p>
        </w:tc>
        <w:tc>
          <w:tcPr>
            <w:tcW w:w="3543" w:type="dxa"/>
            <w:gridSpan w:val="2"/>
            <w:shd w:val="clear" w:color="auto" w:fill="auto"/>
            <w:vAlign w:val="center"/>
          </w:tcPr>
          <w:p w:rsidR="009B783C" w:rsidRPr="00075889" w:rsidRDefault="006774FC" w:rsidP="006774FC">
            <w:pPr>
              <w:rPr>
                <w:rFonts w:ascii="Times New Roman" w:hAnsi="Times New Roman"/>
                <w:sz w:val="18"/>
                <w:szCs w:val="18"/>
              </w:rPr>
            </w:pPr>
            <w:r w:rsidRPr="006774FC">
              <w:rPr>
                <w:rFonts w:ascii="Times New Roman" w:hAnsi="Times New Roman"/>
                <w:b/>
                <w:sz w:val="18"/>
                <w:szCs w:val="18"/>
              </w:rPr>
              <w:t>Electric hoist equiped with tool for holding paper reels (clamp), capacity min 250 kg</w:t>
            </w:r>
            <w:r w:rsidRPr="006774FC">
              <w:rPr>
                <w:rFonts w:ascii="Times New Roman" w:hAnsi="Times New Roman"/>
                <w:sz w:val="18"/>
                <w:szCs w:val="18"/>
              </w:rPr>
              <w:t xml:space="preserve"> </w:t>
            </w:r>
            <w:r>
              <w:rPr>
                <w:rFonts w:ascii="Times New Roman" w:hAnsi="Times New Roman"/>
                <w:sz w:val="18"/>
                <w:szCs w:val="18"/>
              </w:rPr>
              <w:t xml:space="preserve">/ </w:t>
            </w:r>
            <w:r w:rsidR="00852A43" w:rsidRPr="00075889">
              <w:rPr>
                <w:rFonts w:ascii="Times New Roman" w:hAnsi="Times New Roman"/>
                <w:sz w:val="18"/>
                <w:szCs w:val="18"/>
              </w:rPr>
              <w:t xml:space="preserve">Električna dizalica s postoljem i alatom za prihvaćanje rola papira, nosivost </w:t>
            </w:r>
            <w:r w:rsidR="00D70979">
              <w:rPr>
                <w:rFonts w:ascii="Times New Roman" w:hAnsi="Times New Roman"/>
                <w:sz w:val="18"/>
                <w:szCs w:val="18"/>
              </w:rPr>
              <w:t xml:space="preserve">minimalno </w:t>
            </w:r>
            <w:r w:rsidR="00852A43" w:rsidRPr="00075889">
              <w:rPr>
                <w:rFonts w:ascii="Times New Roman" w:hAnsi="Times New Roman"/>
                <w:sz w:val="18"/>
                <w:szCs w:val="18"/>
              </w:rPr>
              <w:t>250</w:t>
            </w:r>
            <w:r>
              <w:rPr>
                <w:rFonts w:ascii="Times New Roman" w:hAnsi="Times New Roman"/>
                <w:sz w:val="18"/>
                <w:szCs w:val="18"/>
              </w:rPr>
              <w:t xml:space="preserve"> </w:t>
            </w:r>
            <w:r w:rsidR="00852A43" w:rsidRPr="00075889">
              <w:rPr>
                <w:rFonts w:ascii="Times New Roman" w:hAnsi="Times New Roman"/>
                <w:sz w:val="18"/>
                <w:szCs w:val="18"/>
              </w:rPr>
              <w:t xml:space="preserve">kg </w:t>
            </w:r>
          </w:p>
        </w:tc>
        <w:tc>
          <w:tcPr>
            <w:tcW w:w="3969" w:type="dxa"/>
            <w:vAlign w:val="center"/>
          </w:tcPr>
          <w:p w:rsidR="009B783C" w:rsidRPr="001F188D" w:rsidRDefault="009B783C" w:rsidP="008967CE">
            <w:pPr>
              <w:spacing w:before="60" w:after="60"/>
              <w:rPr>
                <w:rFonts w:ascii="Times New Roman" w:hAnsi="Times New Roman"/>
                <w:sz w:val="18"/>
                <w:szCs w:val="18"/>
                <w:lang w:val="en-GB"/>
              </w:rPr>
            </w:pPr>
          </w:p>
        </w:tc>
        <w:tc>
          <w:tcPr>
            <w:tcW w:w="2622" w:type="dxa"/>
          </w:tcPr>
          <w:p w:rsidR="009B783C" w:rsidRPr="001F188D" w:rsidRDefault="009B783C" w:rsidP="008967CE">
            <w:pPr>
              <w:spacing w:before="60" w:after="60"/>
              <w:rPr>
                <w:rFonts w:ascii="Times New Roman" w:hAnsi="Times New Roman"/>
                <w:sz w:val="18"/>
                <w:szCs w:val="18"/>
                <w:lang w:val="en-GB"/>
              </w:rPr>
            </w:pPr>
          </w:p>
        </w:tc>
        <w:tc>
          <w:tcPr>
            <w:tcW w:w="2623" w:type="dxa"/>
          </w:tcPr>
          <w:p w:rsidR="009B783C" w:rsidRPr="001F188D" w:rsidRDefault="009B783C" w:rsidP="008967CE">
            <w:pPr>
              <w:spacing w:before="60" w:after="60"/>
              <w:rPr>
                <w:rFonts w:ascii="Times New Roman" w:hAnsi="Times New Roman"/>
                <w:sz w:val="18"/>
                <w:szCs w:val="18"/>
                <w:lang w:val="en-GB"/>
              </w:rPr>
            </w:pPr>
          </w:p>
        </w:tc>
      </w:tr>
      <w:tr w:rsidR="009B783C" w:rsidRPr="001F188D" w:rsidTr="00E31EF0">
        <w:trPr>
          <w:cantSplit/>
        </w:trPr>
        <w:tc>
          <w:tcPr>
            <w:tcW w:w="851" w:type="dxa"/>
          </w:tcPr>
          <w:p w:rsidR="009B783C" w:rsidRPr="001F188D" w:rsidRDefault="00852A43" w:rsidP="008967CE">
            <w:pPr>
              <w:spacing w:before="60" w:after="60"/>
              <w:rPr>
                <w:rFonts w:ascii="Times New Roman" w:hAnsi="Times New Roman"/>
                <w:sz w:val="18"/>
                <w:szCs w:val="18"/>
                <w:lang w:val="en-GB"/>
              </w:rPr>
            </w:pPr>
            <w:r>
              <w:rPr>
                <w:rFonts w:ascii="Times New Roman" w:hAnsi="Times New Roman"/>
                <w:sz w:val="18"/>
                <w:szCs w:val="18"/>
                <w:lang w:val="en-GB"/>
              </w:rPr>
              <w:t>2.2.</w:t>
            </w:r>
          </w:p>
        </w:tc>
        <w:tc>
          <w:tcPr>
            <w:tcW w:w="1418" w:type="dxa"/>
            <w:gridSpan w:val="2"/>
            <w:shd w:val="clear" w:color="auto" w:fill="auto"/>
            <w:vAlign w:val="center"/>
          </w:tcPr>
          <w:p w:rsidR="009B783C" w:rsidRPr="001F188D" w:rsidRDefault="000762C8" w:rsidP="000762C8">
            <w:pPr>
              <w:rPr>
                <w:rFonts w:ascii="Times New Roman" w:hAnsi="Times New Roman"/>
                <w:sz w:val="18"/>
                <w:szCs w:val="18"/>
                <w:lang w:val="en-GB"/>
              </w:rPr>
            </w:pPr>
            <w:r w:rsidRPr="000762C8">
              <w:rPr>
                <w:rFonts w:ascii="Times New Roman" w:hAnsi="Times New Roman"/>
                <w:b/>
                <w:sz w:val="18"/>
                <w:szCs w:val="18"/>
              </w:rPr>
              <w:t>Auxiliary unwinding unit for the first or top ply</w:t>
            </w:r>
            <w:r w:rsidRPr="000762C8">
              <w:rPr>
                <w:rFonts w:ascii="Times New Roman" w:hAnsi="Times New Roman"/>
                <w:sz w:val="18"/>
                <w:szCs w:val="18"/>
              </w:rPr>
              <w:t xml:space="preserve"> </w:t>
            </w:r>
            <w:r>
              <w:rPr>
                <w:rFonts w:ascii="Times New Roman" w:hAnsi="Times New Roman"/>
                <w:sz w:val="18"/>
                <w:szCs w:val="18"/>
              </w:rPr>
              <w:t xml:space="preserve">/ </w:t>
            </w:r>
            <w:r w:rsidR="00852A43" w:rsidRPr="00852A43">
              <w:rPr>
                <w:rFonts w:ascii="Times New Roman" w:hAnsi="Times New Roman"/>
                <w:sz w:val="18"/>
                <w:szCs w:val="18"/>
              </w:rPr>
              <w:t xml:space="preserve">Pomoćna jedinica za odmatanje (za prvu i/ili pokrovnu traku) </w:t>
            </w:r>
          </w:p>
        </w:tc>
        <w:tc>
          <w:tcPr>
            <w:tcW w:w="3543" w:type="dxa"/>
            <w:gridSpan w:val="2"/>
            <w:shd w:val="clear" w:color="auto" w:fill="auto"/>
            <w:vAlign w:val="center"/>
          </w:tcPr>
          <w:p w:rsidR="009B783C" w:rsidRPr="00D70979" w:rsidRDefault="00D70979" w:rsidP="000762C8">
            <w:pPr>
              <w:rPr>
                <w:rFonts w:ascii="Times New Roman" w:hAnsi="Times New Roman"/>
                <w:sz w:val="18"/>
                <w:szCs w:val="18"/>
              </w:rPr>
            </w:pPr>
            <w:r w:rsidRPr="00D70979">
              <w:rPr>
                <w:rFonts w:ascii="Times New Roman" w:hAnsi="Times New Roman"/>
                <w:b/>
                <w:sz w:val="18"/>
                <w:szCs w:val="18"/>
              </w:rPr>
              <w:t xml:space="preserve">Maximum  reel diameter </w:t>
            </w:r>
            <w:r w:rsidR="000762C8" w:rsidRPr="00D70979">
              <w:rPr>
                <w:rFonts w:ascii="Times New Roman" w:hAnsi="Times New Roman"/>
                <w:b/>
                <w:sz w:val="18"/>
                <w:szCs w:val="18"/>
              </w:rPr>
              <w:t>1500 mm or more</w:t>
            </w:r>
            <w:r w:rsidR="000762C8" w:rsidRPr="00D70979">
              <w:rPr>
                <w:rFonts w:ascii="Times New Roman" w:hAnsi="Times New Roman"/>
                <w:sz w:val="18"/>
                <w:szCs w:val="18"/>
              </w:rPr>
              <w:t xml:space="preserve"> / </w:t>
            </w:r>
            <w:r w:rsidR="00075889" w:rsidRPr="00D70979">
              <w:rPr>
                <w:rFonts w:ascii="Times New Roman" w:hAnsi="Times New Roman"/>
                <w:sz w:val="18"/>
                <w:szCs w:val="18"/>
              </w:rPr>
              <w:t>Maksi</w:t>
            </w:r>
            <w:r w:rsidRPr="00D70979">
              <w:rPr>
                <w:rFonts w:ascii="Times New Roman" w:hAnsi="Times New Roman"/>
                <w:sz w:val="18"/>
                <w:szCs w:val="18"/>
              </w:rPr>
              <w:t xml:space="preserve">malni promjer role </w:t>
            </w:r>
            <w:r w:rsidR="00075889" w:rsidRPr="00D70979">
              <w:rPr>
                <w:rFonts w:ascii="Times New Roman" w:hAnsi="Times New Roman"/>
                <w:sz w:val="18"/>
                <w:szCs w:val="18"/>
              </w:rPr>
              <w:t>15</w:t>
            </w:r>
            <w:r w:rsidR="00852A43" w:rsidRPr="00D70979">
              <w:rPr>
                <w:rFonts w:ascii="Times New Roman" w:hAnsi="Times New Roman"/>
                <w:sz w:val="18"/>
                <w:szCs w:val="18"/>
              </w:rPr>
              <w:t>00</w:t>
            </w:r>
            <w:r w:rsidR="000762C8" w:rsidRPr="00D70979">
              <w:rPr>
                <w:rFonts w:ascii="Times New Roman" w:hAnsi="Times New Roman"/>
                <w:sz w:val="18"/>
                <w:szCs w:val="18"/>
              </w:rPr>
              <w:t xml:space="preserve"> </w:t>
            </w:r>
            <w:r w:rsidR="00852A43" w:rsidRPr="00D70979">
              <w:rPr>
                <w:rFonts w:ascii="Times New Roman" w:hAnsi="Times New Roman"/>
                <w:sz w:val="18"/>
                <w:szCs w:val="18"/>
              </w:rPr>
              <w:t xml:space="preserve">mm </w:t>
            </w:r>
            <w:r w:rsidRPr="00D70979">
              <w:rPr>
                <w:rFonts w:ascii="Times New Roman" w:hAnsi="Times New Roman"/>
                <w:sz w:val="18"/>
                <w:szCs w:val="18"/>
              </w:rPr>
              <w:t>ili veći</w:t>
            </w:r>
          </w:p>
        </w:tc>
        <w:tc>
          <w:tcPr>
            <w:tcW w:w="3969" w:type="dxa"/>
            <w:vAlign w:val="center"/>
          </w:tcPr>
          <w:p w:rsidR="009B783C" w:rsidRPr="001F188D" w:rsidRDefault="009B783C" w:rsidP="008967CE">
            <w:pPr>
              <w:spacing w:before="60" w:after="60"/>
              <w:rPr>
                <w:rFonts w:ascii="Times New Roman" w:hAnsi="Times New Roman"/>
                <w:sz w:val="18"/>
                <w:szCs w:val="18"/>
                <w:lang w:val="en-GB"/>
              </w:rPr>
            </w:pPr>
          </w:p>
        </w:tc>
        <w:tc>
          <w:tcPr>
            <w:tcW w:w="2622" w:type="dxa"/>
          </w:tcPr>
          <w:p w:rsidR="009B783C" w:rsidRPr="001F188D" w:rsidRDefault="009B783C" w:rsidP="008967CE">
            <w:pPr>
              <w:spacing w:before="60" w:after="60"/>
              <w:rPr>
                <w:rFonts w:ascii="Times New Roman" w:hAnsi="Times New Roman"/>
                <w:sz w:val="18"/>
                <w:szCs w:val="18"/>
                <w:lang w:val="en-GB"/>
              </w:rPr>
            </w:pPr>
          </w:p>
        </w:tc>
        <w:tc>
          <w:tcPr>
            <w:tcW w:w="2623" w:type="dxa"/>
          </w:tcPr>
          <w:p w:rsidR="009B783C" w:rsidRPr="001F188D" w:rsidRDefault="009B783C"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0762C8" w:rsidP="000762C8">
            <w:pPr>
              <w:rPr>
                <w:rFonts w:ascii="Times New Roman" w:hAnsi="Times New Roman"/>
                <w:sz w:val="18"/>
                <w:szCs w:val="18"/>
              </w:rPr>
            </w:pPr>
            <w:r w:rsidRPr="000762C8">
              <w:rPr>
                <w:rFonts w:ascii="Times New Roman" w:hAnsi="Times New Roman"/>
                <w:b/>
                <w:sz w:val="18"/>
                <w:szCs w:val="18"/>
              </w:rPr>
              <w:t>Ply width range 40 -180 mm or more</w:t>
            </w:r>
            <w:r w:rsidRPr="000762C8">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Raspon š</w:t>
            </w:r>
            <w:r w:rsidR="00D70979">
              <w:rPr>
                <w:rFonts w:ascii="Times New Roman" w:hAnsi="Times New Roman"/>
                <w:sz w:val="18"/>
                <w:szCs w:val="18"/>
              </w:rPr>
              <w:t>irina trake</w:t>
            </w:r>
            <w:r w:rsidR="00852A43" w:rsidRPr="00075889">
              <w:rPr>
                <w:rFonts w:ascii="Times New Roman" w:hAnsi="Times New Roman"/>
                <w:sz w:val="18"/>
                <w:szCs w:val="18"/>
              </w:rPr>
              <w:t xml:space="preserve"> 40 do 180 mm</w:t>
            </w:r>
            <w:r w:rsidR="00D70979">
              <w:rPr>
                <w:rFonts w:ascii="Times New Roman" w:hAnsi="Times New Roman"/>
                <w:sz w:val="18"/>
                <w:szCs w:val="18"/>
              </w:rPr>
              <w:t xml:space="preserve"> ili veći</w:t>
            </w:r>
            <w:r w:rsidR="00852A43" w:rsidRPr="00075889">
              <w:rPr>
                <w:rFonts w:ascii="Times New Roman" w:hAnsi="Times New Roman"/>
                <w:sz w:val="18"/>
                <w:szCs w:val="18"/>
              </w:rPr>
              <w:t xml:space="preserve">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0762C8" w:rsidP="000762C8">
            <w:pPr>
              <w:rPr>
                <w:rFonts w:ascii="Times New Roman" w:hAnsi="Times New Roman"/>
                <w:sz w:val="18"/>
                <w:szCs w:val="18"/>
              </w:rPr>
            </w:pPr>
            <w:r w:rsidRPr="000762C8">
              <w:rPr>
                <w:rFonts w:ascii="Times New Roman" w:hAnsi="Times New Roman"/>
                <w:b/>
                <w:sz w:val="18"/>
                <w:szCs w:val="18"/>
              </w:rPr>
              <w:t>Shaft diameter 73 mm</w:t>
            </w:r>
            <w:r w:rsidRPr="000762C8">
              <w:rPr>
                <w:rFonts w:ascii="Times New Roman" w:hAnsi="Times New Roman"/>
                <w:sz w:val="18"/>
                <w:szCs w:val="18"/>
              </w:rPr>
              <w:t xml:space="preserve"> </w:t>
            </w:r>
            <w:r>
              <w:rPr>
                <w:rFonts w:ascii="Times New Roman" w:hAnsi="Times New Roman"/>
                <w:sz w:val="18"/>
                <w:szCs w:val="18"/>
              </w:rPr>
              <w:t xml:space="preserve">/ </w:t>
            </w:r>
            <w:r w:rsidR="00852A43" w:rsidRPr="00075889">
              <w:rPr>
                <w:rFonts w:ascii="Times New Roman" w:hAnsi="Times New Roman"/>
                <w:sz w:val="18"/>
                <w:szCs w:val="18"/>
              </w:rPr>
              <w:t xml:space="preserve">Promjer osovine 73 mm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Minimum paper grammage 100 gr/m</w:t>
            </w:r>
            <w:r w:rsidRPr="00C54344">
              <w:rPr>
                <w:rFonts w:ascii="Times New Roman" w:hAnsi="Times New Roman"/>
                <w:b/>
                <w:sz w:val="18"/>
                <w:szCs w:val="18"/>
                <w:vertAlign w:val="superscript"/>
              </w:rPr>
              <w:t>2</w:t>
            </w:r>
            <w:r w:rsidRPr="00C54344">
              <w:rPr>
                <w:rFonts w:ascii="Times New Roman" w:hAnsi="Times New Roman"/>
                <w:b/>
                <w:sz w:val="18"/>
                <w:szCs w:val="18"/>
              </w:rPr>
              <w:t xml:space="preserve"> or less</w:t>
            </w:r>
            <w:r w:rsidRPr="00C54344">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Minimalna g</w:t>
            </w:r>
            <w:r w:rsidR="00852A43" w:rsidRPr="00075889">
              <w:rPr>
                <w:rFonts w:ascii="Times New Roman" w:hAnsi="Times New Roman"/>
                <w:sz w:val="18"/>
                <w:szCs w:val="18"/>
              </w:rPr>
              <w:t>ramatura papira 100 gr/m</w:t>
            </w:r>
            <w:r w:rsidR="00852A43" w:rsidRPr="00C54344">
              <w:rPr>
                <w:rFonts w:ascii="Times New Roman" w:hAnsi="Times New Roman"/>
                <w:sz w:val="18"/>
                <w:szCs w:val="18"/>
                <w:vertAlign w:val="superscript"/>
              </w:rPr>
              <w:t>2</w:t>
            </w:r>
            <w:r w:rsidR="00852A43" w:rsidRPr="00075889">
              <w:rPr>
                <w:rFonts w:ascii="Times New Roman" w:hAnsi="Times New Roman"/>
                <w:sz w:val="18"/>
                <w:szCs w:val="18"/>
              </w:rPr>
              <w:t xml:space="preserve"> </w:t>
            </w:r>
            <w:r w:rsidR="00272545">
              <w:rPr>
                <w:rFonts w:ascii="Times New Roman" w:hAnsi="Times New Roman"/>
                <w:sz w:val="18"/>
                <w:szCs w:val="18"/>
              </w:rPr>
              <w:t>ili manje</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Glue tank</w:t>
            </w:r>
            <w:r w:rsidRPr="00C54344">
              <w:rPr>
                <w:rFonts w:ascii="Times New Roman" w:hAnsi="Times New Roman"/>
                <w:sz w:val="18"/>
                <w:szCs w:val="18"/>
              </w:rPr>
              <w:t xml:space="preserve"> </w:t>
            </w:r>
            <w:r>
              <w:rPr>
                <w:rFonts w:ascii="Times New Roman" w:hAnsi="Times New Roman"/>
                <w:sz w:val="18"/>
                <w:szCs w:val="18"/>
              </w:rPr>
              <w:t xml:space="preserve">/ </w:t>
            </w:r>
            <w:r w:rsidR="00852A43" w:rsidRPr="00075889">
              <w:rPr>
                <w:rFonts w:ascii="Times New Roman" w:hAnsi="Times New Roman"/>
                <w:sz w:val="18"/>
                <w:szCs w:val="18"/>
              </w:rPr>
              <w:t xml:space="preserve">Spremnik za ljepilo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075889" w:rsidRDefault="00C54344" w:rsidP="00C54344">
            <w:pPr>
              <w:rPr>
                <w:rFonts w:ascii="Times New Roman" w:hAnsi="Times New Roman"/>
                <w:sz w:val="18"/>
                <w:szCs w:val="18"/>
              </w:rPr>
            </w:pPr>
            <w:r w:rsidRPr="00C54344">
              <w:rPr>
                <w:rFonts w:ascii="Times New Roman" w:hAnsi="Times New Roman"/>
                <w:b/>
                <w:sz w:val="18"/>
                <w:szCs w:val="18"/>
              </w:rPr>
              <w:t>Friction Paper ply tensioner</w:t>
            </w:r>
            <w:r w:rsidRPr="00C54344">
              <w:rPr>
                <w:rFonts w:ascii="Times New Roman" w:hAnsi="Times New Roman"/>
                <w:sz w:val="18"/>
                <w:szCs w:val="18"/>
              </w:rPr>
              <w:t xml:space="preserve"> </w:t>
            </w:r>
            <w:r>
              <w:rPr>
                <w:rFonts w:ascii="Times New Roman" w:hAnsi="Times New Roman"/>
                <w:sz w:val="18"/>
                <w:szCs w:val="18"/>
              </w:rPr>
              <w:t xml:space="preserve">/ </w:t>
            </w:r>
            <w:r w:rsidR="00852A43" w:rsidRPr="00075889">
              <w:rPr>
                <w:rFonts w:ascii="Times New Roman" w:hAnsi="Times New Roman"/>
                <w:sz w:val="18"/>
                <w:szCs w:val="18"/>
              </w:rPr>
              <w:t xml:space="preserve">Sistem zatezanja trake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r>
              <w:rPr>
                <w:rFonts w:ascii="Times New Roman" w:hAnsi="Times New Roman"/>
                <w:sz w:val="18"/>
                <w:szCs w:val="18"/>
                <w:lang w:val="en-GB"/>
              </w:rPr>
              <w:t>2.3.</w:t>
            </w:r>
          </w:p>
        </w:tc>
        <w:tc>
          <w:tcPr>
            <w:tcW w:w="1418" w:type="dxa"/>
            <w:gridSpan w:val="2"/>
            <w:shd w:val="clear" w:color="auto" w:fill="auto"/>
            <w:vAlign w:val="center"/>
          </w:tcPr>
          <w:p w:rsidR="00852A43" w:rsidRPr="00852A43" w:rsidRDefault="00C54344" w:rsidP="00C54344">
            <w:pPr>
              <w:rPr>
                <w:rFonts w:ascii="Times New Roman" w:hAnsi="Times New Roman"/>
                <w:sz w:val="18"/>
                <w:szCs w:val="18"/>
              </w:rPr>
            </w:pPr>
            <w:r w:rsidRPr="00C54344">
              <w:rPr>
                <w:rFonts w:ascii="Times New Roman" w:hAnsi="Times New Roman"/>
                <w:b/>
                <w:sz w:val="18"/>
                <w:szCs w:val="18"/>
              </w:rPr>
              <w:t>Gluing unit</w:t>
            </w:r>
            <w:r w:rsidRPr="00C54344">
              <w:rPr>
                <w:rFonts w:ascii="Times New Roman" w:hAnsi="Times New Roman"/>
                <w:sz w:val="18"/>
                <w:szCs w:val="18"/>
              </w:rPr>
              <w:t xml:space="preserve"> </w:t>
            </w:r>
            <w:r>
              <w:rPr>
                <w:rFonts w:ascii="Times New Roman" w:hAnsi="Times New Roman"/>
                <w:sz w:val="18"/>
                <w:szCs w:val="18"/>
              </w:rPr>
              <w:t xml:space="preserve">/ </w:t>
            </w:r>
            <w:r w:rsidR="00852A43" w:rsidRPr="00852A43">
              <w:rPr>
                <w:rFonts w:ascii="Times New Roman" w:hAnsi="Times New Roman"/>
                <w:sz w:val="18"/>
                <w:szCs w:val="18"/>
              </w:rPr>
              <w:t>Jedinica za lijepljenje</w:t>
            </w: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Possibility to use different types of glues: dextrine, silicat and PVA</w:t>
            </w:r>
            <w:r w:rsidRPr="00C54344">
              <w:rPr>
                <w:rFonts w:ascii="Times New Roman" w:hAnsi="Times New Roman"/>
                <w:sz w:val="18"/>
                <w:szCs w:val="18"/>
              </w:rPr>
              <w:t xml:space="preserve"> </w:t>
            </w:r>
            <w:r>
              <w:rPr>
                <w:rFonts w:ascii="Times New Roman" w:hAnsi="Times New Roman"/>
                <w:sz w:val="18"/>
                <w:szCs w:val="18"/>
              </w:rPr>
              <w:t>/ Mogućnost korištenja sl</w:t>
            </w:r>
            <w:r w:rsidR="00852A43" w:rsidRPr="00075889">
              <w:rPr>
                <w:rFonts w:ascii="Times New Roman" w:hAnsi="Times New Roman"/>
                <w:sz w:val="18"/>
                <w:szCs w:val="18"/>
              </w:rPr>
              <w:t xml:space="preserve">jedećih vrsta ljepila: škrobno, silikatno i PVA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Gluing on one side</w:t>
            </w:r>
            <w:r>
              <w:rPr>
                <w:rFonts w:ascii="Times New Roman" w:hAnsi="Times New Roman"/>
                <w:sz w:val="18"/>
                <w:szCs w:val="18"/>
              </w:rPr>
              <w:t xml:space="preserve"> / </w:t>
            </w:r>
            <w:r w:rsidR="0034201B" w:rsidRPr="00075889">
              <w:rPr>
                <w:rFonts w:ascii="Times New Roman" w:hAnsi="Times New Roman"/>
                <w:sz w:val="18"/>
                <w:szCs w:val="18"/>
              </w:rPr>
              <w:t xml:space="preserve">Jednostrani nanos ljepila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Ply width range 40-170 mm or more</w:t>
            </w:r>
            <w:r w:rsidRPr="00C54344">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Raspon š</w:t>
            </w:r>
            <w:r w:rsidR="0034201B" w:rsidRPr="00075889">
              <w:rPr>
                <w:rFonts w:ascii="Times New Roman" w:hAnsi="Times New Roman"/>
                <w:sz w:val="18"/>
                <w:szCs w:val="18"/>
              </w:rPr>
              <w:t>irina trake od 40 mm do 170</w:t>
            </w:r>
            <w:r w:rsidR="00804DDB">
              <w:rPr>
                <w:rFonts w:ascii="Times New Roman" w:hAnsi="Times New Roman"/>
                <w:sz w:val="18"/>
                <w:szCs w:val="18"/>
              </w:rPr>
              <w:t xml:space="preserve"> </w:t>
            </w:r>
            <w:r w:rsidR="0034201B" w:rsidRPr="00075889">
              <w:rPr>
                <w:rFonts w:ascii="Times New Roman" w:hAnsi="Times New Roman"/>
                <w:sz w:val="18"/>
                <w:szCs w:val="18"/>
              </w:rPr>
              <w:t xml:space="preserve">mm </w:t>
            </w:r>
            <w:r w:rsidR="00D70979">
              <w:rPr>
                <w:rFonts w:ascii="Times New Roman" w:hAnsi="Times New Roman"/>
                <w:sz w:val="18"/>
                <w:szCs w:val="18"/>
              </w:rPr>
              <w:t>ili v</w:t>
            </w:r>
            <w:r w:rsidR="00272545">
              <w:rPr>
                <w:rFonts w:ascii="Times New Roman" w:hAnsi="Times New Roman"/>
                <w:sz w:val="18"/>
                <w:szCs w:val="18"/>
              </w:rPr>
              <w:t>e</w:t>
            </w:r>
            <w:r w:rsidR="00D70979">
              <w:rPr>
                <w:rFonts w:ascii="Times New Roman" w:hAnsi="Times New Roman"/>
                <w:sz w:val="18"/>
                <w:szCs w:val="18"/>
              </w:rPr>
              <w:t>ći</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Minimum of 10 plies</w:t>
            </w:r>
            <w:r w:rsidRPr="00C54344">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Broj traka</w:t>
            </w:r>
            <w:r w:rsidR="00804DDB">
              <w:rPr>
                <w:rFonts w:ascii="Times New Roman" w:hAnsi="Times New Roman"/>
                <w:sz w:val="18"/>
                <w:szCs w:val="18"/>
              </w:rPr>
              <w:t>:</w:t>
            </w:r>
            <w:r w:rsidR="0034201B" w:rsidRPr="00075889">
              <w:rPr>
                <w:rFonts w:ascii="Times New Roman" w:hAnsi="Times New Roman"/>
                <w:sz w:val="18"/>
                <w:szCs w:val="18"/>
              </w:rPr>
              <w:t xml:space="preserve"> minimalno 10</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Easy adjustment of tensioners and scrapers</w:t>
            </w:r>
            <w:r w:rsidRPr="00C54344">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Priprema za brisače i kočnice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852A43" w:rsidRPr="001F188D" w:rsidTr="00E31EF0">
        <w:trPr>
          <w:cantSplit/>
        </w:trPr>
        <w:tc>
          <w:tcPr>
            <w:tcW w:w="851" w:type="dxa"/>
          </w:tcPr>
          <w:p w:rsidR="00852A43" w:rsidRDefault="00852A43"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852A43" w:rsidRPr="00852A43" w:rsidRDefault="00852A43" w:rsidP="00852A43">
            <w:pPr>
              <w:rPr>
                <w:rFonts w:ascii="Times New Roman" w:hAnsi="Times New Roman"/>
                <w:sz w:val="18"/>
                <w:szCs w:val="18"/>
              </w:rPr>
            </w:pPr>
          </w:p>
        </w:tc>
        <w:tc>
          <w:tcPr>
            <w:tcW w:w="3543" w:type="dxa"/>
            <w:gridSpan w:val="2"/>
            <w:shd w:val="clear" w:color="auto" w:fill="auto"/>
            <w:vAlign w:val="center"/>
          </w:tcPr>
          <w:p w:rsidR="00852A43" w:rsidRPr="008967CE" w:rsidRDefault="00C54344" w:rsidP="00C54344">
            <w:pPr>
              <w:rPr>
                <w:rFonts w:ascii="Times New Roman" w:hAnsi="Times New Roman"/>
                <w:sz w:val="18"/>
                <w:szCs w:val="18"/>
              </w:rPr>
            </w:pPr>
            <w:r w:rsidRPr="00C54344">
              <w:rPr>
                <w:rFonts w:ascii="Times New Roman" w:hAnsi="Times New Roman"/>
                <w:b/>
                <w:sz w:val="18"/>
                <w:szCs w:val="18"/>
              </w:rPr>
              <w:t xml:space="preserve">Heated glue tank, capacity minimum 150 </w:t>
            </w:r>
            <w:r>
              <w:rPr>
                <w:rFonts w:ascii="Times New Roman" w:hAnsi="Times New Roman"/>
                <w:b/>
                <w:sz w:val="18"/>
                <w:szCs w:val="18"/>
              </w:rPr>
              <w:t>l /</w:t>
            </w:r>
            <w:r w:rsidRPr="00C54344">
              <w:rPr>
                <w:rFonts w:ascii="Times New Roman" w:hAnsi="Times New Roman"/>
                <w:sz w:val="18"/>
                <w:szCs w:val="18"/>
              </w:rPr>
              <w:t xml:space="preserve"> </w:t>
            </w:r>
            <w:r w:rsidR="0034201B" w:rsidRPr="00075889">
              <w:rPr>
                <w:rFonts w:ascii="Times New Roman" w:hAnsi="Times New Roman"/>
                <w:sz w:val="18"/>
                <w:szCs w:val="18"/>
              </w:rPr>
              <w:t xml:space="preserve">Grijani spremnik za ljepilo, kapacitet minimalno 150 l </w:t>
            </w:r>
          </w:p>
        </w:tc>
        <w:tc>
          <w:tcPr>
            <w:tcW w:w="3969" w:type="dxa"/>
            <w:vAlign w:val="center"/>
          </w:tcPr>
          <w:p w:rsidR="00852A43" w:rsidRPr="001F188D" w:rsidRDefault="00852A43" w:rsidP="008967CE">
            <w:pPr>
              <w:spacing w:before="60" w:after="60"/>
              <w:rPr>
                <w:rFonts w:ascii="Times New Roman" w:hAnsi="Times New Roman"/>
                <w:sz w:val="18"/>
                <w:szCs w:val="18"/>
                <w:lang w:val="en-GB"/>
              </w:rPr>
            </w:pPr>
          </w:p>
        </w:tc>
        <w:tc>
          <w:tcPr>
            <w:tcW w:w="2622" w:type="dxa"/>
          </w:tcPr>
          <w:p w:rsidR="00852A43" w:rsidRPr="001F188D" w:rsidRDefault="00852A43" w:rsidP="008967CE">
            <w:pPr>
              <w:spacing w:before="60" w:after="60"/>
              <w:rPr>
                <w:rFonts w:ascii="Times New Roman" w:hAnsi="Times New Roman"/>
                <w:sz w:val="18"/>
                <w:szCs w:val="18"/>
                <w:lang w:val="en-GB"/>
              </w:rPr>
            </w:pPr>
          </w:p>
        </w:tc>
        <w:tc>
          <w:tcPr>
            <w:tcW w:w="2623" w:type="dxa"/>
          </w:tcPr>
          <w:p w:rsidR="00852A43" w:rsidRPr="001F188D" w:rsidRDefault="00852A43"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C54344" w:rsidP="00C54344">
            <w:pPr>
              <w:rPr>
                <w:rFonts w:ascii="Times New Roman" w:hAnsi="Times New Roman"/>
                <w:sz w:val="18"/>
                <w:szCs w:val="18"/>
              </w:rPr>
            </w:pPr>
            <w:r w:rsidRPr="009E45CC">
              <w:rPr>
                <w:rFonts w:ascii="Times New Roman" w:hAnsi="Times New Roman"/>
                <w:b/>
                <w:sz w:val="18"/>
                <w:szCs w:val="18"/>
              </w:rPr>
              <w:t>Carbide scrapers, minimum 10 pcs</w:t>
            </w:r>
            <w:r w:rsidRPr="00C54344">
              <w:rPr>
                <w:rFonts w:ascii="Times New Roman" w:hAnsi="Times New Roman"/>
                <w:sz w:val="18"/>
                <w:szCs w:val="18"/>
              </w:rPr>
              <w:t xml:space="preserve"> </w:t>
            </w:r>
            <w:r>
              <w:rPr>
                <w:rFonts w:ascii="Times New Roman" w:hAnsi="Times New Roman"/>
                <w:sz w:val="18"/>
                <w:szCs w:val="18"/>
              </w:rPr>
              <w:t>/ K</w:t>
            </w:r>
            <w:r w:rsidR="0034201B" w:rsidRPr="00075889">
              <w:rPr>
                <w:rFonts w:ascii="Times New Roman" w:hAnsi="Times New Roman"/>
                <w:sz w:val="18"/>
                <w:szCs w:val="18"/>
              </w:rPr>
              <w:t xml:space="preserve">arbidni </w:t>
            </w:r>
            <w:r>
              <w:rPr>
                <w:rFonts w:ascii="Times New Roman" w:hAnsi="Times New Roman"/>
                <w:sz w:val="18"/>
                <w:szCs w:val="18"/>
              </w:rPr>
              <w:t xml:space="preserve">brisači </w:t>
            </w:r>
            <w:r w:rsidRPr="00D70979">
              <w:rPr>
                <w:rFonts w:ascii="Times New Roman" w:hAnsi="Times New Roman"/>
                <w:sz w:val="18"/>
                <w:szCs w:val="18"/>
              </w:rPr>
              <w:t>ljepila (min 10 komada)</w:t>
            </w:r>
            <w:r w:rsidR="0034201B" w:rsidRPr="00075889">
              <w:rPr>
                <w:rFonts w:ascii="Times New Roman" w:hAnsi="Times New Roman"/>
                <w:sz w:val="18"/>
                <w:szCs w:val="18"/>
              </w:rPr>
              <w:t xml:space="preserve">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C54344" w:rsidP="00C54344">
            <w:pPr>
              <w:rPr>
                <w:rFonts w:ascii="Times New Roman" w:hAnsi="Times New Roman"/>
                <w:sz w:val="18"/>
                <w:szCs w:val="18"/>
              </w:rPr>
            </w:pPr>
            <w:r w:rsidRPr="00C54344">
              <w:rPr>
                <w:rFonts w:ascii="Times New Roman" w:hAnsi="Times New Roman"/>
                <w:b/>
                <w:sz w:val="18"/>
                <w:szCs w:val="18"/>
              </w:rPr>
              <w:t>Ply breaks 10 pcs minimum</w:t>
            </w:r>
            <w:r>
              <w:rPr>
                <w:rFonts w:ascii="Times New Roman" w:hAnsi="Times New Roman"/>
                <w:sz w:val="18"/>
                <w:szCs w:val="18"/>
              </w:rPr>
              <w:t xml:space="preserve"> /</w:t>
            </w:r>
            <w:r w:rsidRPr="00C54344">
              <w:rPr>
                <w:rFonts w:ascii="Times New Roman" w:hAnsi="Times New Roman"/>
                <w:sz w:val="18"/>
                <w:szCs w:val="18"/>
              </w:rPr>
              <w:t xml:space="preserve"> </w:t>
            </w:r>
            <w:r w:rsidR="0034201B" w:rsidRPr="00075889">
              <w:rPr>
                <w:rFonts w:ascii="Times New Roman" w:hAnsi="Times New Roman"/>
                <w:sz w:val="18"/>
                <w:szCs w:val="18"/>
              </w:rPr>
              <w:t xml:space="preserve">Kočnice za </w:t>
            </w:r>
            <w:r w:rsidR="0034201B" w:rsidRPr="00D70979">
              <w:rPr>
                <w:rFonts w:ascii="Times New Roman" w:hAnsi="Times New Roman"/>
                <w:sz w:val="18"/>
                <w:szCs w:val="18"/>
              </w:rPr>
              <w:t>traku (min 10 komada)</w:t>
            </w:r>
            <w:r w:rsidR="0034201B" w:rsidRPr="00075889">
              <w:rPr>
                <w:rFonts w:ascii="Times New Roman" w:hAnsi="Times New Roman"/>
                <w:sz w:val="18"/>
                <w:szCs w:val="18"/>
              </w:rPr>
              <w:t xml:space="preserve">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C54344" w:rsidP="00C54344">
            <w:pPr>
              <w:rPr>
                <w:rFonts w:ascii="Times New Roman" w:hAnsi="Times New Roman"/>
                <w:sz w:val="18"/>
                <w:szCs w:val="18"/>
              </w:rPr>
            </w:pPr>
            <w:r w:rsidRPr="00C54344">
              <w:rPr>
                <w:rFonts w:ascii="Times New Roman" w:hAnsi="Times New Roman"/>
                <w:b/>
                <w:sz w:val="18"/>
                <w:szCs w:val="18"/>
              </w:rPr>
              <w:t>Motorized angular shifting</w:t>
            </w:r>
            <w:r w:rsidRPr="00C54344">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Motorizirano zakretanje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r>
              <w:rPr>
                <w:rFonts w:ascii="Times New Roman" w:hAnsi="Times New Roman"/>
                <w:sz w:val="18"/>
                <w:szCs w:val="18"/>
                <w:lang w:val="en-GB"/>
              </w:rPr>
              <w:t>2.4.</w:t>
            </w:r>
          </w:p>
        </w:tc>
        <w:tc>
          <w:tcPr>
            <w:tcW w:w="1418" w:type="dxa"/>
            <w:gridSpan w:val="2"/>
            <w:shd w:val="clear" w:color="auto" w:fill="auto"/>
            <w:vAlign w:val="center"/>
          </w:tcPr>
          <w:p w:rsidR="0034201B" w:rsidRPr="00852A43" w:rsidRDefault="00C54344" w:rsidP="00C54344">
            <w:pPr>
              <w:rPr>
                <w:rFonts w:ascii="Times New Roman" w:hAnsi="Times New Roman"/>
                <w:sz w:val="18"/>
                <w:szCs w:val="18"/>
              </w:rPr>
            </w:pPr>
            <w:r w:rsidRPr="00C54344">
              <w:rPr>
                <w:rFonts w:ascii="Times New Roman" w:hAnsi="Times New Roman"/>
                <w:b/>
                <w:sz w:val="18"/>
                <w:szCs w:val="18"/>
              </w:rPr>
              <w:t>Winding unit</w:t>
            </w:r>
            <w:r w:rsidRPr="00C54344">
              <w:rPr>
                <w:rFonts w:ascii="Times New Roman" w:hAnsi="Times New Roman"/>
                <w:sz w:val="18"/>
                <w:szCs w:val="18"/>
              </w:rPr>
              <w:t xml:space="preserve"> </w:t>
            </w:r>
            <w:r>
              <w:rPr>
                <w:rFonts w:ascii="Times New Roman" w:hAnsi="Times New Roman"/>
                <w:sz w:val="18"/>
                <w:szCs w:val="18"/>
              </w:rPr>
              <w:t xml:space="preserve">/ </w:t>
            </w:r>
            <w:r w:rsidR="0034201B" w:rsidRPr="0034201B">
              <w:rPr>
                <w:rFonts w:ascii="Times New Roman" w:hAnsi="Times New Roman"/>
                <w:sz w:val="18"/>
                <w:szCs w:val="18"/>
              </w:rPr>
              <w:t>Jedinica za namatanje</w:t>
            </w:r>
          </w:p>
        </w:tc>
        <w:tc>
          <w:tcPr>
            <w:tcW w:w="3543" w:type="dxa"/>
            <w:gridSpan w:val="2"/>
            <w:shd w:val="clear" w:color="auto" w:fill="auto"/>
            <w:vAlign w:val="center"/>
          </w:tcPr>
          <w:p w:rsidR="0034201B" w:rsidRPr="008967CE" w:rsidRDefault="00092F47" w:rsidP="00C54344">
            <w:pPr>
              <w:rPr>
                <w:rFonts w:ascii="Times New Roman" w:hAnsi="Times New Roman"/>
                <w:sz w:val="18"/>
                <w:szCs w:val="18"/>
              </w:rPr>
            </w:pPr>
            <w:r>
              <w:rPr>
                <w:rFonts w:ascii="Times New Roman" w:hAnsi="Times New Roman"/>
                <w:b/>
                <w:sz w:val="18"/>
                <w:szCs w:val="18"/>
              </w:rPr>
              <w:t>2 winding pullies</w:t>
            </w:r>
            <w:r w:rsidR="00C54344" w:rsidRPr="00C54344">
              <w:rPr>
                <w:rFonts w:ascii="Times New Roman" w:hAnsi="Times New Roman"/>
                <w:b/>
                <w:sz w:val="18"/>
                <w:szCs w:val="18"/>
              </w:rPr>
              <w:t>, 1 is rubber coated and motorized</w:t>
            </w:r>
            <w:r w:rsidR="00C54344" w:rsidRPr="00C54344">
              <w:rPr>
                <w:rFonts w:ascii="Times New Roman" w:hAnsi="Times New Roman"/>
                <w:sz w:val="18"/>
                <w:szCs w:val="18"/>
              </w:rPr>
              <w:t xml:space="preserve"> </w:t>
            </w:r>
            <w:r w:rsidR="00C54344">
              <w:rPr>
                <w:rFonts w:ascii="Times New Roman" w:hAnsi="Times New Roman"/>
                <w:sz w:val="18"/>
                <w:szCs w:val="18"/>
              </w:rPr>
              <w:t xml:space="preserve">/ </w:t>
            </w:r>
            <w:r w:rsidR="0034201B" w:rsidRPr="00075889">
              <w:rPr>
                <w:rFonts w:ascii="Times New Roman" w:hAnsi="Times New Roman"/>
                <w:sz w:val="18"/>
                <w:szCs w:val="18"/>
              </w:rPr>
              <w:t xml:space="preserve">2 glave, od kojih je jedna obložena gumom i  motorizirana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C54344" w:rsidP="00C54344">
            <w:pPr>
              <w:rPr>
                <w:rFonts w:ascii="Times New Roman" w:hAnsi="Times New Roman"/>
                <w:sz w:val="18"/>
                <w:szCs w:val="18"/>
              </w:rPr>
            </w:pPr>
            <w:r w:rsidRPr="00C54344">
              <w:rPr>
                <w:rFonts w:ascii="Times New Roman" w:hAnsi="Times New Roman"/>
                <w:b/>
                <w:sz w:val="18"/>
                <w:szCs w:val="18"/>
              </w:rPr>
              <w:t>Electro motor is min 15kW</w:t>
            </w:r>
            <w:r w:rsidRPr="00C54344">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Snaga elektromotora min 15 kW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C54344" w:rsidP="00C54344">
            <w:pPr>
              <w:rPr>
                <w:rFonts w:ascii="Times New Roman" w:hAnsi="Times New Roman"/>
                <w:sz w:val="18"/>
                <w:szCs w:val="18"/>
              </w:rPr>
            </w:pPr>
            <w:r w:rsidRPr="00C54344">
              <w:rPr>
                <w:rFonts w:ascii="Times New Roman" w:hAnsi="Times New Roman"/>
                <w:b/>
                <w:sz w:val="18"/>
                <w:szCs w:val="18"/>
              </w:rPr>
              <w:t>Usage of 1 winding belt</w:t>
            </w:r>
            <w:r>
              <w:rPr>
                <w:rFonts w:ascii="Times New Roman" w:hAnsi="Times New Roman"/>
                <w:sz w:val="18"/>
                <w:szCs w:val="18"/>
              </w:rPr>
              <w:t xml:space="preserve"> / K</w:t>
            </w:r>
            <w:r w:rsidR="0034201B" w:rsidRPr="00075889">
              <w:rPr>
                <w:rFonts w:ascii="Times New Roman" w:hAnsi="Times New Roman"/>
                <w:sz w:val="18"/>
                <w:szCs w:val="18"/>
              </w:rPr>
              <w:t>orištenje 1 remen</w:t>
            </w:r>
            <w:r w:rsidR="00272545">
              <w:rPr>
                <w:rFonts w:ascii="Times New Roman" w:hAnsi="Times New Roman"/>
                <w:sz w:val="18"/>
                <w:szCs w:val="18"/>
              </w:rPr>
              <w:t>a</w:t>
            </w:r>
            <w:r w:rsidR="0034201B" w:rsidRPr="00075889">
              <w:rPr>
                <w:rFonts w:ascii="Times New Roman" w:hAnsi="Times New Roman"/>
                <w:sz w:val="18"/>
                <w:szCs w:val="18"/>
              </w:rPr>
              <w:t xml:space="preserve"> za namatanje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C54344" w:rsidP="00C54344">
            <w:pPr>
              <w:rPr>
                <w:rFonts w:ascii="Times New Roman" w:hAnsi="Times New Roman"/>
                <w:sz w:val="18"/>
                <w:szCs w:val="18"/>
              </w:rPr>
            </w:pPr>
            <w:r w:rsidRPr="00C54344">
              <w:rPr>
                <w:rFonts w:ascii="Times New Roman" w:hAnsi="Times New Roman"/>
                <w:b/>
                <w:sz w:val="18"/>
                <w:szCs w:val="18"/>
              </w:rPr>
              <w:t>Spray of plies space is minimum 500 mm</w:t>
            </w:r>
            <w:r w:rsidRPr="00C54344">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Prostor za namatanje minimalno 500 mm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Papercore ID range 25-100mm or more, with an additional option to adjust the machine to produce papercores with 12 mm ID</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Unutarnji promjer cijevi </w:t>
            </w:r>
            <w:r w:rsidR="00272545">
              <w:rPr>
                <w:rFonts w:ascii="Times New Roman" w:hAnsi="Times New Roman"/>
                <w:sz w:val="18"/>
                <w:szCs w:val="18"/>
              </w:rPr>
              <w:t>raspon</w:t>
            </w:r>
            <w:r>
              <w:rPr>
                <w:rFonts w:ascii="Times New Roman" w:hAnsi="Times New Roman"/>
                <w:sz w:val="18"/>
                <w:szCs w:val="18"/>
              </w:rPr>
              <w:t>a</w:t>
            </w:r>
            <w:r w:rsidR="00272545">
              <w:rPr>
                <w:rFonts w:ascii="Times New Roman" w:hAnsi="Times New Roman"/>
                <w:sz w:val="18"/>
                <w:szCs w:val="18"/>
              </w:rPr>
              <w:t xml:space="preserve"> </w:t>
            </w:r>
            <w:r w:rsidR="0034201B" w:rsidRPr="00075889">
              <w:rPr>
                <w:rFonts w:ascii="Times New Roman" w:hAnsi="Times New Roman"/>
                <w:sz w:val="18"/>
                <w:szCs w:val="18"/>
              </w:rPr>
              <w:t xml:space="preserve">od 25 mm do 100 mm </w:t>
            </w:r>
            <w:r w:rsidR="00D70979">
              <w:rPr>
                <w:rFonts w:ascii="Times New Roman" w:hAnsi="Times New Roman"/>
                <w:sz w:val="18"/>
                <w:szCs w:val="18"/>
              </w:rPr>
              <w:t>ili v</w:t>
            </w:r>
            <w:r w:rsidR="00272545">
              <w:rPr>
                <w:rFonts w:ascii="Times New Roman" w:hAnsi="Times New Roman"/>
                <w:sz w:val="18"/>
                <w:szCs w:val="18"/>
              </w:rPr>
              <w:t>e</w:t>
            </w:r>
            <w:r w:rsidR="00D70979">
              <w:rPr>
                <w:rFonts w:ascii="Times New Roman" w:hAnsi="Times New Roman"/>
                <w:sz w:val="18"/>
                <w:szCs w:val="18"/>
              </w:rPr>
              <w:t>ći</w:t>
            </w:r>
            <w:r w:rsidR="00272545">
              <w:rPr>
                <w:rFonts w:ascii="Times New Roman" w:hAnsi="Times New Roman"/>
                <w:sz w:val="18"/>
                <w:szCs w:val="18"/>
              </w:rPr>
              <w:t xml:space="preserve"> </w:t>
            </w:r>
            <w:r w:rsidR="0034201B" w:rsidRPr="00075889">
              <w:rPr>
                <w:rFonts w:ascii="Times New Roman" w:hAnsi="Times New Roman"/>
                <w:sz w:val="18"/>
                <w:szCs w:val="18"/>
              </w:rPr>
              <w:t>(s dodatnom opcijom proizvodnje i cijevi unutarnjeg promjera već od 12</w:t>
            </w:r>
            <w:r>
              <w:rPr>
                <w:rFonts w:ascii="Times New Roman" w:hAnsi="Times New Roman"/>
                <w:sz w:val="18"/>
                <w:szCs w:val="18"/>
              </w:rPr>
              <w:t xml:space="preserve"> </w:t>
            </w:r>
            <w:r w:rsidR="0034201B" w:rsidRPr="00075889">
              <w:rPr>
                <w:rFonts w:ascii="Times New Roman" w:hAnsi="Times New Roman"/>
                <w:sz w:val="18"/>
                <w:szCs w:val="18"/>
              </w:rPr>
              <w:t xml:space="preserve">mm)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70979" w:rsidP="00D70979">
            <w:pPr>
              <w:rPr>
                <w:rFonts w:ascii="Times New Roman" w:hAnsi="Times New Roman"/>
                <w:sz w:val="18"/>
                <w:szCs w:val="18"/>
              </w:rPr>
            </w:pPr>
            <w:r>
              <w:rPr>
                <w:rFonts w:ascii="Times New Roman" w:hAnsi="Times New Roman"/>
                <w:b/>
                <w:sz w:val="18"/>
                <w:szCs w:val="18"/>
              </w:rPr>
              <w:t xml:space="preserve">Maximum ply speed is </w:t>
            </w:r>
            <w:r w:rsidR="00DF263E" w:rsidRPr="00DF263E">
              <w:rPr>
                <w:rFonts w:ascii="Times New Roman" w:hAnsi="Times New Roman"/>
                <w:b/>
                <w:sz w:val="18"/>
                <w:szCs w:val="18"/>
              </w:rPr>
              <w:t>120 m/min or more</w:t>
            </w:r>
            <w:r w:rsidR="00DF263E" w:rsidRPr="00DF263E">
              <w:rPr>
                <w:rFonts w:ascii="Times New Roman" w:hAnsi="Times New Roman"/>
                <w:sz w:val="18"/>
                <w:szCs w:val="18"/>
              </w:rPr>
              <w:t xml:space="preserve"> </w:t>
            </w:r>
            <w:r w:rsidR="00DF263E">
              <w:rPr>
                <w:rFonts w:ascii="Times New Roman" w:hAnsi="Times New Roman"/>
                <w:sz w:val="18"/>
                <w:szCs w:val="18"/>
              </w:rPr>
              <w:t xml:space="preserve">/ </w:t>
            </w:r>
            <w:r>
              <w:rPr>
                <w:rFonts w:ascii="Times New Roman" w:hAnsi="Times New Roman"/>
                <w:sz w:val="18"/>
                <w:szCs w:val="18"/>
              </w:rPr>
              <w:t>Maksimalna brzina trake</w:t>
            </w:r>
            <w:r w:rsidR="0034201B" w:rsidRPr="00075889">
              <w:rPr>
                <w:rFonts w:ascii="Times New Roman" w:hAnsi="Times New Roman"/>
                <w:sz w:val="18"/>
                <w:szCs w:val="18"/>
              </w:rPr>
              <w:t xml:space="preserve"> 120 m/min</w:t>
            </w:r>
            <w:r>
              <w:rPr>
                <w:rFonts w:ascii="Times New Roman" w:hAnsi="Times New Roman"/>
                <w:sz w:val="18"/>
                <w:szCs w:val="18"/>
              </w:rPr>
              <w:t xml:space="preserve"> ili veća</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Belt tensioning system</w:t>
            </w:r>
            <w:r>
              <w:rPr>
                <w:rFonts w:ascii="Times New Roman" w:hAnsi="Times New Roman"/>
                <w:sz w:val="18"/>
                <w:szCs w:val="18"/>
              </w:rPr>
              <w:t xml:space="preserve"> /</w:t>
            </w:r>
            <w:r w:rsidRPr="00DF263E">
              <w:rPr>
                <w:rFonts w:ascii="Times New Roman" w:hAnsi="Times New Roman"/>
                <w:sz w:val="18"/>
                <w:szCs w:val="18"/>
              </w:rPr>
              <w:t xml:space="preserve"> </w:t>
            </w:r>
            <w:r w:rsidR="0034201B" w:rsidRPr="00075889">
              <w:rPr>
                <w:rFonts w:ascii="Times New Roman" w:hAnsi="Times New Roman"/>
                <w:sz w:val="18"/>
                <w:szCs w:val="18"/>
              </w:rPr>
              <w:t xml:space="preserve">Sistem za zatezanje remena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Safety switch for immediate belt slackening</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Sigurnosni prekidač za trenutno opuštanje remenja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Complete set of tools for 38, 40, 50 and 76 mm ID papercores</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Alati za proizvodnju cijevi unutarnjeg promjera 38,40, 50 i 76 mm</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r>
              <w:rPr>
                <w:rFonts w:ascii="Times New Roman" w:hAnsi="Times New Roman"/>
                <w:sz w:val="18"/>
                <w:szCs w:val="18"/>
                <w:lang w:val="en-GB"/>
              </w:rPr>
              <w:t>2.5.</w:t>
            </w:r>
          </w:p>
        </w:tc>
        <w:tc>
          <w:tcPr>
            <w:tcW w:w="1418" w:type="dxa"/>
            <w:gridSpan w:val="2"/>
            <w:shd w:val="clear" w:color="auto" w:fill="auto"/>
            <w:vAlign w:val="center"/>
          </w:tcPr>
          <w:p w:rsidR="0034201B" w:rsidRPr="00852A43" w:rsidRDefault="00804DDB" w:rsidP="00804DDB">
            <w:pPr>
              <w:rPr>
                <w:rFonts w:ascii="Times New Roman" w:hAnsi="Times New Roman"/>
                <w:sz w:val="18"/>
                <w:szCs w:val="18"/>
              </w:rPr>
            </w:pPr>
            <w:r w:rsidRPr="00804DDB">
              <w:rPr>
                <w:rFonts w:ascii="Times New Roman" w:hAnsi="Times New Roman"/>
                <w:b/>
                <w:sz w:val="18"/>
                <w:szCs w:val="18"/>
              </w:rPr>
              <w:t>In-line cutter</w:t>
            </w:r>
            <w:r w:rsidRPr="00804DDB">
              <w:rPr>
                <w:rFonts w:ascii="Times New Roman" w:hAnsi="Times New Roman"/>
                <w:sz w:val="18"/>
                <w:szCs w:val="18"/>
              </w:rPr>
              <w:t xml:space="preserve"> </w:t>
            </w:r>
            <w:r>
              <w:rPr>
                <w:rFonts w:ascii="Times New Roman" w:hAnsi="Times New Roman"/>
                <w:sz w:val="18"/>
                <w:szCs w:val="18"/>
              </w:rPr>
              <w:t xml:space="preserve">/ </w:t>
            </w:r>
            <w:r w:rsidR="0034201B" w:rsidRPr="0034201B">
              <w:rPr>
                <w:rFonts w:ascii="Times New Roman" w:hAnsi="Times New Roman"/>
                <w:sz w:val="18"/>
                <w:szCs w:val="18"/>
              </w:rPr>
              <w:t xml:space="preserve">In-line rezač cijevi </w:t>
            </w:r>
          </w:p>
        </w:tc>
        <w:tc>
          <w:tcPr>
            <w:tcW w:w="3543" w:type="dxa"/>
            <w:gridSpan w:val="2"/>
            <w:shd w:val="clear" w:color="auto" w:fill="auto"/>
            <w:vAlign w:val="center"/>
          </w:tcPr>
          <w:p w:rsidR="0034201B" w:rsidRPr="00D70979" w:rsidRDefault="00DF263E" w:rsidP="00DF263E">
            <w:pPr>
              <w:rPr>
                <w:rFonts w:ascii="Times New Roman" w:hAnsi="Times New Roman"/>
                <w:sz w:val="18"/>
                <w:szCs w:val="18"/>
              </w:rPr>
            </w:pPr>
            <w:r w:rsidRPr="00D70979">
              <w:rPr>
                <w:rFonts w:ascii="Times New Roman" w:hAnsi="Times New Roman"/>
                <w:b/>
                <w:sz w:val="18"/>
                <w:szCs w:val="18"/>
              </w:rPr>
              <w:t>Papercore ID range 12-100 mm or more</w:t>
            </w:r>
            <w:r w:rsidRPr="00D70979">
              <w:rPr>
                <w:rFonts w:ascii="Times New Roman" w:hAnsi="Times New Roman"/>
                <w:sz w:val="18"/>
                <w:szCs w:val="18"/>
              </w:rPr>
              <w:t xml:space="preserve"> / </w:t>
            </w:r>
            <w:r w:rsidR="0034201B" w:rsidRPr="00D70979">
              <w:rPr>
                <w:rFonts w:ascii="Times New Roman" w:hAnsi="Times New Roman"/>
                <w:sz w:val="18"/>
                <w:szCs w:val="18"/>
              </w:rPr>
              <w:t xml:space="preserve">Unutarnji promjer cijevi </w:t>
            </w:r>
            <w:r w:rsidR="00272545" w:rsidRPr="00D70979">
              <w:rPr>
                <w:rFonts w:ascii="Times New Roman" w:hAnsi="Times New Roman"/>
                <w:sz w:val="18"/>
                <w:szCs w:val="18"/>
              </w:rPr>
              <w:t xml:space="preserve">u rasponu </w:t>
            </w:r>
            <w:r w:rsidR="0034201B" w:rsidRPr="00D70979">
              <w:rPr>
                <w:rFonts w:ascii="Times New Roman" w:hAnsi="Times New Roman"/>
                <w:sz w:val="18"/>
                <w:szCs w:val="18"/>
              </w:rPr>
              <w:t xml:space="preserve">od 12 mm do 100 mm </w:t>
            </w:r>
            <w:r w:rsidR="00272545" w:rsidRPr="00D70979">
              <w:rPr>
                <w:rFonts w:ascii="Times New Roman" w:hAnsi="Times New Roman"/>
                <w:sz w:val="18"/>
                <w:szCs w:val="18"/>
              </w:rPr>
              <w:t>ili v</w:t>
            </w:r>
            <w:r w:rsidR="00D70979" w:rsidRPr="00D70979">
              <w:rPr>
                <w:rFonts w:ascii="Times New Roman" w:hAnsi="Times New Roman"/>
                <w:sz w:val="18"/>
                <w:szCs w:val="18"/>
              </w:rPr>
              <w:t>eći</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8C2F58">
              <w:rPr>
                <w:rFonts w:ascii="Times New Roman" w:hAnsi="Times New Roman"/>
                <w:b/>
                <w:sz w:val="18"/>
                <w:szCs w:val="18"/>
              </w:rPr>
              <w:t>Papercore thickness range 1-6 mm or more</w:t>
            </w:r>
            <w:r w:rsidRPr="008C2F58">
              <w:rPr>
                <w:rFonts w:ascii="Times New Roman" w:hAnsi="Times New Roman"/>
                <w:sz w:val="18"/>
                <w:szCs w:val="18"/>
              </w:rPr>
              <w:t xml:space="preserve"> / </w:t>
            </w:r>
            <w:r w:rsidR="00CE3538" w:rsidRPr="008C2F58">
              <w:rPr>
                <w:rFonts w:ascii="Times New Roman" w:hAnsi="Times New Roman"/>
                <w:sz w:val="18"/>
                <w:szCs w:val="18"/>
              </w:rPr>
              <w:t>Raspon debljina</w:t>
            </w:r>
            <w:r w:rsidR="0034201B" w:rsidRPr="008C2F58">
              <w:rPr>
                <w:rFonts w:ascii="Times New Roman" w:hAnsi="Times New Roman"/>
                <w:sz w:val="18"/>
                <w:szCs w:val="18"/>
              </w:rPr>
              <w:t xml:space="preserve"> st</w:t>
            </w:r>
            <w:r w:rsidRPr="008C2F58">
              <w:rPr>
                <w:rFonts w:ascii="Times New Roman" w:hAnsi="Times New Roman"/>
                <w:sz w:val="18"/>
                <w:szCs w:val="18"/>
              </w:rPr>
              <w:t>i</w:t>
            </w:r>
            <w:r w:rsidR="00CE3538" w:rsidRPr="008C2F58">
              <w:rPr>
                <w:rFonts w:ascii="Times New Roman" w:hAnsi="Times New Roman"/>
                <w:sz w:val="18"/>
                <w:szCs w:val="18"/>
              </w:rPr>
              <w:t>jenki</w:t>
            </w:r>
            <w:r w:rsidR="0034201B" w:rsidRPr="008C2F58">
              <w:rPr>
                <w:rFonts w:ascii="Times New Roman" w:hAnsi="Times New Roman"/>
                <w:sz w:val="18"/>
                <w:szCs w:val="18"/>
              </w:rPr>
              <w:t xml:space="preserve"> od 1 mm do 6 mm </w:t>
            </w:r>
            <w:r w:rsidR="00D70979">
              <w:rPr>
                <w:rFonts w:ascii="Times New Roman" w:hAnsi="Times New Roman"/>
                <w:sz w:val="18"/>
                <w:szCs w:val="18"/>
              </w:rPr>
              <w:t>ili v</w:t>
            </w:r>
            <w:r w:rsidR="00272545" w:rsidRPr="008C2F58">
              <w:rPr>
                <w:rFonts w:ascii="Times New Roman" w:hAnsi="Times New Roman"/>
                <w:sz w:val="18"/>
                <w:szCs w:val="18"/>
              </w:rPr>
              <w:t>e</w:t>
            </w:r>
            <w:r w:rsidR="00D70979">
              <w:rPr>
                <w:rFonts w:ascii="Times New Roman" w:hAnsi="Times New Roman"/>
                <w:sz w:val="18"/>
                <w:szCs w:val="18"/>
              </w:rPr>
              <w:t>ći</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D70979" w:rsidRDefault="00DF263E" w:rsidP="00DF263E">
            <w:pPr>
              <w:rPr>
                <w:rFonts w:ascii="Times New Roman" w:hAnsi="Times New Roman"/>
                <w:sz w:val="18"/>
                <w:szCs w:val="18"/>
              </w:rPr>
            </w:pPr>
            <w:r w:rsidRPr="00D70979">
              <w:rPr>
                <w:rFonts w:ascii="Times New Roman" w:hAnsi="Times New Roman"/>
                <w:b/>
                <w:sz w:val="18"/>
                <w:szCs w:val="18"/>
              </w:rPr>
              <w:t>Minimum core lenght is 300 mm or less</w:t>
            </w:r>
            <w:r w:rsidRPr="00D70979">
              <w:rPr>
                <w:rFonts w:ascii="Times New Roman" w:hAnsi="Times New Roman"/>
                <w:sz w:val="18"/>
                <w:szCs w:val="18"/>
              </w:rPr>
              <w:t xml:space="preserve"> / </w:t>
            </w:r>
            <w:r w:rsidR="0034201B" w:rsidRPr="00D70979">
              <w:rPr>
                <w:rFonts w:ascii="Times New Roman" w:hAnsi="Times New Roman"/>
                <w:sz w:val="18"/>
                <w:szCs w:val="18"/>
              </w:rPr>
              <w:t>Naj</w:t>
            </w:r>
            <w:r w:rsidR="00D70979">
              <w:rPr>
                <w:rFonts w:ascii="Times New Roman" w:hAnsi="Times New Roman"/>
                <w:sz w:val="18"/>
                <w:szCs w:val="18"/>
              </w:rPr>
              <w:t xml:space="preserve">manja dužina cijevi: </w:t>
            </w:r>
            <w:r w:rsidR="0034201B" w:rsidRPr="00D70979">
              <w:rPr>
                <w:rFonts w:ascii="Times New Roman" w:hAnsi="Times New Roman"/>
                <w:sz w:val="18"/>
                <w:szCs w:val="18"/>
              </w:rPr>
              <w:t>300 mm</w:t>
            </w:r>
            <w:r w:rsidR="00D70979">
              <w:rPr>
                <w:rFonts w:ascii="Times New Roman" w:hAnsi="Times New Roman"/>
                <w:sz w:val="18"/>
                <w:szCs w:val="18"/>
              </w:rPr>
              <w:t xml:space="preserve"> ili manje</w:t>
            </w:r>
            <w:r w:rsidR="0034201B" w:rsidRPr="00D70979">
              <w:rPr>
                <w:rFonts w:ascii="Times New Roman" w:hAnsi="Times New Roman"/>
                <w:sz w:val="18"/>
                <w:szCs w:val="18"/>
              </w:rPr>
              <w:t xml:space="preserve">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Papercore speed up to 60 m/min or more</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Brzina cijevi </w:t>
            </w:r>
            <w:r w:rsidR="00804DDB">
              <w:rPr>
                <w:rFonts w:ascii="Times New Roman" w:hAnsi="Times New Roman"/>
                <w:sz w:val="18"/>
                <w:szCs w:val="18"/>
              </w:rPr>
              <w:t xml:space="preserve">minimalno </w:t>
            </w:r>
            <w:r w:rsidR="0034201B" w:rsidRPr="00075889">
              <w:rPr>
                <w:rFonts w:ascii="Times New Roman" w:hAnsi="Times New Roman"/>
                <w:sz w:val="18"/>
                <w:szCs w:val="18"/>
              </w:rPr>
              <w:t xml:space="preserve">do 60 m/min </w:t>
            </w:r>
            <w:r w:rsidR="00272545">
              <w:rPr>
                <w:rFonts w:ascii="Times New Roman" w:hAnsi="Times New Roman"/>
                <w:sz w:val="18"/>
                <w:szCs w:val="18"/>
              </w:rPr>
              <w:t>ili više</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Number of cycles 50/min or more</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Broj ciklusa minimalno 50/min </w:t>
            </w:r>
            <w:r w:rsidR="00677273">
              <w:rPr>
                <w:rFonts w:ascii="Times New Roman" w:hAnsi="Times New Roman"/>
                <w:sz w:val="18"/>
                <w:szCs w:val="18"/>
              </w:rPr>
              <w:t xml:space="preserve"> ili više</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Single knife cutting</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Mogućnost rezanja s jednim nožem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DF263E" w:rsidP="00DF263E">
            <w:pPr>
              <w:rPr>
                <w:rFonts w:ascii="Times New Roman" w:hAnsi="Times New Roman"/>
                <w:sz w:val="18"/>
                <w:szCs w:val="18"/>
              </w:rPr>
            </w:pPr>
            <w:r w:rsidRPr="00DF263E">
              <w:rPr>
                <w:rFonts w:ascii="Times New Roman" w:hAnsi="Times New Roman"/>
                <w:b/>
                <w:sz w:val="18"/>
                <w:szCs w:val="18"/>
              </w:rPr>
              <w:t>Tolerance with 1 knife is +/- 1 mm</w:t>
            </w:r>
            <w:r w:rsidRPr="00DF263E">
              <w:rPr>
                <w:rFonts w:ascii="Times New Roman" w:hAnsi="Times New Roman"/>
                <w:sz w:val="18"/>
                <w:szCs w:val="18"/>
              </w:rPr>
              <w:t xml:space="preserve"> </w:t>
            </w:r>
            <w:r>
              <w:rPr>
                <w:rFonts w:ascii="Times New Roman" w:hAnsi="Times New Roman"/>
                <w:sz w:val="18"/>
                <w:szCs w:val="18"/>
              </w:rPr>
              <w:t xml:space="preserve">/ </w:t>
            </w:r>
            <w:r w:rsidR="0034201B" w:rsidRPr="00075889">
              <w:rPr>
                <w:rFonts w:ascii="Times New Roman" w:hAnsi="Times New Roman"/>
                <w:sz w:val="18"/>
                <w:szCs w:val="18"/>
              </w:rPr>
              <w:t xml:space="preserve">Preciznost: +/- 1 mm s jednim nožem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253EF0" w:rsidP="00253EF0">
            <w:pPr>
              <w:rPr>
                <w:rFonts w:ascii="Times New Roman" w:hAnsi="Times New Roman"/>
                <w:sz w:val="18"/>
                <w:szCs w:val="18"/>
              </w:rPr>
            </w:pPr>
            <w:r w:rsidRPr="00253EF0">
              <w:rPr>
                <w:rFonts w:ascii="Times New Roman" w:hAnsi="Times New Roman"/>
                <w:b/>
                <w:sz w:val="18"/>
                <w:szCs w:val="18"/>
              </w:rPr>
              <w:t>Adjustment of depth of the cut</w:t>
            </w:r>
            <w:r w:rsidRPr="00253EF0">
              <w:rPr>
                <w:rFonts w:ascii="Times New Roman" w:hAnsi="Times New Roman"/>
                <w:sz w:val="18"/>
                <w:szCs w:val="18"/>
              </w:rPr>
              <w:t xml:space="preserve"> </w:t>
            </w:r>
            <w:r>
              <w:rPr>
                <w:rFonts w:ascii="Times New Roman" w:hAnsi="Times New Roman"/>
                <w:sz w:val="18"/>
                <w:szCs w:val="18"/>
              </w:rPr>
              <w:t>/ P</w:t>
            </w:r>
            <w:r w:rsidR="003C429A" w:rsidRPr="00075889">
              <w:rPr>
                <w:rFonts w:ascii="Times New Roman" w:hAnsi="Times New Roman"/>
                <w:sz w:val="18"/>
                <w:szCs w:val="18"/>
              </w:rPr>
              <w:t xml:space="preserve">odešavanje noževa po dubini reza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253EF0" w:rsidP="00253EF0">
            <w:pPr>
              <w:rPr>
                <w:rFonts w:ascii="Times New Roman" w:hAnsi="Times New Roman"/>
                <w:sz w:val="18"/>
                <w:szCs w:val="18"/>
              </w:rPr>
            </w:pPr>
            <w:r w:rsidRPr="00253EF0">
              <w:rPr>
                <w:rFonts w:ascii="Times New Roman" w:hAnsi="Times New Roman"/>
                <w:b/>
                <w:sz w:val="18"/>
                <w:szCs w:val="18"/>
              </w:rPr>
              <w:t>Encoder for measuring tube speed</w:t>
            </w:r>
            <w:r w:rsidRPr="00253EF0">
              <w:rPr>
                <w:rFonts w:ascii="Times New Roman" w:hAnsi="Times New Roman"/>
                <w:sz w:val="18"/>
                <w:szCs w:val="18"/>
              </w:rPr>
              <w:t xml:space="preserve"> </w:t>
            </w:r>
            <w:r>
              <w:rPr>
                <w:rFonts w:ascii="Times New Roman" w:hAnsi="Times New Roman"/>
                <w:sz w:val="18"/>
                <w:szCs w:val="18"/>
              </w:rPr>
              <w:t xml:space="preserve">/ </w:t>
            </w:r>
            <w:r w:rsidR="003C429A" w:rsidRPr="00075889">
              <w:rPr>
                <w:rFonts w:ascii="Times New Roman" w:hAnsi="Times New Roman"/>
                <w:sz w:val="18"/>
                <w:szCs w:val="18"/>
              </w:rPr>
              <w:t xml:space="preserve">Encoder za očitanje brzine cijevi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253EF0" w:rsidP="00253EF0">
            <w:pPr>
              <w:rPr>
                <w:rFonts w:ascii="Times New Roman" w:hAnsi="Times New Roman"/>
                <w:sz w:val="18"/>
                <w:szCs w:val="18"/>
              </w:rPr>
            </w:pPr>
            <w:r w:rsidRPr="00253EF0">
              <w:rPr>
                <w:rFonts w:ascii="Times New Roman" w:hAnsi="Times New Roman"/>
                <w:b/>
                <w:sz w:val="18"/>
                <w:szCs w:val="18"/>
              </w:rPr>
              <w:t>Set of tools for 38, 40, 50 and 76 mm tubes</w:t>
            </w:r>
            <w:r w:rsidRPr="00253EF0">
              <w:rPr>
                <w:rFonts w:ascii="Times New Roman" w:hAnsi="Times New Roman"/>
                <w:sz w:val="18"/>
                <w:szCs w:val="18"/>
              </w:rPr>
              <w:t xml:space="preserve"> </w:t>
            </w:r>
            <w:r>
              <w:rPr>
                <w:rFonts w:ascii="Times New Roman" w:hAnsi="Times New Roman"/>
                <w:sz w:val="18"/>
                <w:szCs w:val="18"/>
              </w:rPr>
              <w:t xml:space="preserve">/ </w:t>
            </w:r>
            <w:r w:rsidR="003C429A" w:rsidRPr="00075889">
              <w:rPr>
                <w:rFonts w:ascii="Times New Roman" w:hAnsi="Times New Roman"/>
                <w:sz w:val="18"/>
                <w:szCs w:val="18"/>
              </w:rPr>
              <w:t xml:space="preserve">Osovina za rezanje za cijevi unutarnjeg promjera 38, 40, 50 i 76 mm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253EF0" w:rsidP="00253EF0">
            <w:pPr>
              <w:rPr>
                <w:rFonts w:ascii="Times New Roman" w:hAnsi="Times New Roman"/>
                <w:sz w:val="18"/>
                <w:szCs w:val="18"/>
              </w:rPr>
            </w:pPr>
            <w:r w:rsidRPr="00253EF0">
              <w:rPr>
                <w:rFonts w:ascii="Times New Roman" w:hAnsi="Times New Roman"/>
                <w:b/>
                <w:sz w:val="18"/>
                <w:szCs w:val="18"/>
              </w:rPr>
              <w:t>Tools for adjustment of cutter</w:t>
            </w:r>
            <w:r>
              <w:rPr>
                <w:rFonts w:ascii="Times New Roman" w:hAnsi="Times New Roman"/>
                <w:sz w:val="18"/>
                <w:szCs w:val="18"/>
              </w:rPr>
              <w:t xml:space="preserve"> /</w:t>
            </w:r>
            <w:r w:rsidRPr="00253EF0">
              <w:rPr>
                <w:rFonts w:ascii="Times New Roman" w:hAnsi="Times New Roman"/>
                <w:sz w:val="18"/>
                <w:szCs w:val="18"/>
              </w:rPr>
              <w:t xml:space="preserve"> </w:t>
            </w:r>
            <w:r w:rsidR="003C429A" w:rsidRPr="00075889">
              <w:rPr>
                <w:rFonts w:ascii="Times New Roman" w:hAnsi="Times New Roman"/>
                <w:sz w:val="18"/>
                <w:szCs w:val="18"/>
              </w:rPr>
              <w:t>Alati za prilagođavanje rezača</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4201B" w:rsidRPr="001F188D" w:rsidTr="00E31EF0">
        <w:trPr>
          <w:cantSplit/>
        </w:trPr>
        <w:tc>
          <w:tcPr>
            <w:tcW w:w="851" w:type="dxa"/>
          </w:tcPr>
          <w:p w:rsidR="0034201B" w:rsidRDefault="0034201B"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4201B" w:rsidRPr="00852A43" w:rsidRDefault="0034201B" w:rsidP="00852A43">
            <w:pPr>
              <w:rPr>
                <w:rFonts w:ascii="Times New Roman" w:hAnsi="Times New Roman"/>
                <w:sz w:val="18"/>
                <w:szCs w:val="18"/>
              </w:rPr>
            </w:pPr>
          </w:p>
        </w:tc>
        <w:tc>
          <w:tcPr>
            <w:tcW w:w="3543" w:type="dxa"/>
            <w:gridSpan w:val="2"/>
            <w:shd w:val="clear" w:color="auto" w:fill="auto"/>
            <w:vAlign w:val="center"/>
          </w:tcPr>
          <w:p w:rsidR="0034201B" w:rsidRPr="008967CE" w:rsidRDefault="00253EF0" w:rsidP="00253EF0">
            <w:pPr>
              <w:rPr>
                <w:rFonts w:ascii="Times New Roman" w:hAnsi="Times New Roman"/>
                <w:sz w:val="18"/>
                <w:szCs w:val="18"/>
              </w:rPr>
            </w:pPr>
            <w:r w:rsidRPr="00253EF0">
              <w:rPr>
                <w:rFonts w:ascii="Times New Roman" w:hAnsi="Times New Roman"/>
                <w:b/>
                <w:sz w:val="18"/>
                <w:szCs w:val="18"/>
              </w:rPr>
              <w:t>Set of knives</w:t>
            </w:r>
            <w:r>
              <w:rPr>
                <w:rFonts w:ascii="Times New Roman" w:hAnsi="Times New Roman"/>
                <w:sz w:val="18"/>
                <w:szCs w:val="18"/>
              </w:rPr>
              <w:t xml:space="preserve"> /</w:t>
            </w:r>
            <w:r w:rsidRPr="00253EF0">
              <w:rPr>
                <w:rFonts w:ascii="Times New Roman" w:hAnsi="Times New Roman"/>
                <w:sz w:val="18"/>
                <w:szCs w:val="18"/>
              </w:rPr>
              <w:t xml:space="preserve"> </w:t>
            </w:r>
            <w:r w:rsidR="003C429A" w:rsidRPr="00075889">
              <w:rPr>
                <w:rFonts w:ascii="Times New Roman" w:hAnsi="Times New Roman"/>
                <w:sz w:val="18"/>
                <w:szCs w:val="18"/>
              </w:rPr>
              <w:t xml:space="preserve">Set noževa </w:t>
            </w:r>
            <w:r w:rsidR="00B627F4">
              <w:rPr>
                <w:rFonts w:ascii="Times New Roman" w:hAnsi="Times New Roman"/>
                <w:sz w:val="18"/>
                <w:szCs w:val="18"/>
              </w:rPr>
              <w:t xml:space="preserve"> </w:t>
            </w:r>
          </w:p>
        </w:tc>
        <w:tc>
          <w:tcPr>
            <w:tcW w:w="3969" w:type="dxa"/>
            <w:vAlign w:val="center"/>
          </w:tcPr>
          <w:p w:rsidR="0034201B" w:rsidRPr="001F188D" w:rsidRDefault="0034201B" w:rsidP="008967CE">
            <w:pPr>
              <w:spacing w:before="60" w:after="60"/>
              <w:rPr>
                <w:rFonts w:ascii="Times New Roman" w:hAnsi="Times New Roman"/>
                <w:sz w:val="18"/>
                <w:szCs w:val="18"/>
                <w:lang w:val="en-GB"/>
              </w:rPr>
            </w:pPr>
          </w:p>
        </w:tc>
        <w:tc>
          <w:tcPr>
            <w:tcW w:w="2622" w:type="dxa"/>
          </w:tcPr>
          <w:p w:rsidR="0034201B" w:rsidRPr="001F188D" w:rsidRDefault="0034201B" w:rsidP="008967CE">
            <w:pPr>
              <w:spacing w:before="60" w:after="60"/>
              <w:rPr>
                <w:rFonts w:ascii="Times New Roman" w:hAnsi="Times New Roman"/>
                <w:sz w:val="18"/>
                <w:szCs w:val="18"/>
                <w:lang w:val="en-GB"/>
              </w:rPr>
            </w:pPr>
          </w:p>
        </w:tc>
        <w:tc>
          <w:tcPr>
            <w:tcW w:w="2623" w:type="dxa"/>
          </w:tcPr>
          <w:p w:rsidR="0034201B" w:rsidRPr="001F188D" w:rsidRDefault="0034201B" w:rsidP="008967CE">
            <w:pPr>
              <w:spacing w:before="60" w:after="60"/>
              <w:rPr>
                <w:rFonts w:ascii="Times New Roman" w:hAnsi="Times New Roman"/>
                <w:sz w:val="18"/>
                <w:szCs w:val="18"/>
                <w:lang w:val="en-GB"/>
              </w:rPr>
            </w:pPr>
          </w:p>
        </w:tc>
      </w:tr>
      <w:tr w:rsidR="003C429A" w:rsidRPr="001F188D" w:rsidTr="00E31EF0">
        <w:trPr>
          <w:cantSplit/>
        </w:trPr>
        <w:tc>
          <w:tcPr>
            <w:tcW w:w="851" w:type="dxa"/>
          </w:tcPr>
          <w:p w:rsidR="003C429A" w:rsidRDefault="003C429A"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C429A" w:rsidRPr="00852A43" w:rsidRDefault="003C429A" w:rsidP="00852A43">
            <w:pPr>
              <w:rPr>
                <w:rFonts w:ascii="Times New Roman" w:hAnsi="Times New Roman"/>
                <w:sz w:val="18"/>
                <w:szCs w:val="18"/>
              </w:rPr>
            </w:pPr>
          </w:p>
        </w:tc>
        <w:tc>
          <w:tcPr>
            <w:tcW w:w="3543" w:type="dxa"/>
            <w:gridSpan w:val="2"/>
            <w:shd w:val="clear" w:color="auto" w:fill="auto"/>
            <w:vAlign w:val="center"/>
          </w:tcPr>
          <w:p w:rsidR="003C429A" w:rsidRPr="008967CE" w:rsidRDefault="00253EF0" w:rsidP="00253EF0">
            <w:pPr>
              <w:rPr>
                <w:rFonts w:ascii="Times New Roman" w:hAnsi="Times New Roman"/>
                <w:sz w:val="18"/>
                <w:szCs w:val="18"/>
              </w:rPr>
            </w:pPr>
            <w:r w:rsidRPr="00253EF0">
              <w:rPr>
                <w:rFonts w:ascii="Times New Roman" w:hAnsi="Times New Roman"/>
                <w:b/>
                <w:sz w:val="18"/>
                <w:szCs w:val="18"/>
              </w:rPr>
              <w:t>Cutting mandrel pulling back system with cable</w:t>
            </w:r>
            <w:r>
              <w:rPr>
                <w:rFonts w:ascii="Times New Roman" w:hAnsi="Times New Roman"/>
                <w:sz w:val="18"/>
                <w:szCs w:val="18"/>
              </w:rPr>
              <w:t xml:space="preserve"> /</w:t>
            </w:r>
            <w:r w:rsidRPr="00253EF0">
              <w:rPr>
                <w:rFonts w:ascii="Times New Roman" w:hAnsi="Times New Roman"/>
                <w:sz w:val="18"/>
                <w:szCs w:val="18"/>
              </w:rPr>
              <w:t xml:space="preserve"> </w:t>
            </w:r>
            <w:r w:rsidR="003C429A" w:rsidRPr="00075889">
              <w:rPr>
                <w:rFonts w:ascii="Times New Roman" w:hAnsi="Times New Roman"/>
                <w:sz w:val="18"/>
                <w:szCs w:val="18"/>
              </w:rPr>
              <w:t xml:space="preserve">Sustav </w:t>
            </w:r>
            <w:r w:rsidR="00075889">
              <w:rPr>
                <w:rFonts w:ascii="Times New Roman" w:hAnsi="Times New Roman"/>
                <w:sz w:val="18"/>
                <w:szCs w:val="18"/>
              </w:rPr>
              <w:t xml:space="preserve">s kablom </w:t>
            </w:r>
            <w:r w:rsidR="003C429A" w:rsidRPr="00075889">
              <w:rPr>
                <w:rFonts w:ascii="Times New Roman" w:hAnsi="Times New Roman"/>
                <w:sz w:val="18"/>
                <w:szCs w:val="18"/>
              </w:rPr>
              <w:t>za povlačenje osovine za rezanje</w:t>
            </w:r>
            <w:r w:rsidR="00075889">
              <w:rPr>
                <w:rFonts w:ascii="Times New Roman" w:hAnsi="Times New Roman"/>
                <w:sz w:val="18"/>
                <w:szCs w:val="18"/>
              </w:rPr>
              <w:t xml:space="preserve"> </w:t>
            </w:r>
          </w:p>
        </w:tc>
        <w:tc>
          <w:tcPr>
            <w:tcW w:w="3969" w:type="dxa"/>
            <w:vAlign w:val="center"/>
          </w:tcPr>
          <w:p w:rsidR="003C429A" w:rsidRPr="001F188D" w:rsidRDefault="003C429A" w:rsidP="008967CE">
            <w:pPr>
              <w:spacing w:before="60" w:after="60"/>
              <w:rPr>
                <w:rFonts w:ascii="Times New Roman" w:hAnsi="Times New Roman"/>
                <w:sz w:val="18"/>
                <w:szCs w:val="18"/>
                <w:lang w:val="en-GB"/>
              </w:rPr>
            </w:pPr>
          </w:p>
        </w:tc>
        <w:tc>
          <w:tcPr>
            <w:tcW w:w="2622" w:type="dxa"/>
          </w:tcPr>
          <w:p w:rsidR="003C429A" w:rsidRPr="001F188D" w:rsidRDefault="003C429A" w:rsidP="008967CE">
            <w:pPr>
              <w:spacing w:before="60" w:after="60"/>
              <w:rPr>
                <w:rFonts w:ascii="Times New Roman" w:hAnsi="Times New Roman"/>
                <w:sz w:val="18"/>
                <w:szCs w:val="18"/>
                <w:lang w:val="en-GB"/>
              </w:rPr>
            </w:pPr>
          </w:p>
        </w:tc>
        <w:tc>
          <w:tcPr>
            <w:tcW w:w="2623" w:type="dxa"/>
          </w:tcPr>
          <w:p w:rsidR="003C429A" w:rsidRPr="001F188D" w:rsidRDefault="003C429A" w:rsidP="008967CE">
            <w:pPr>
              <w:spacing w:before="60" w:after="60"/>
              <w:rPr>
                <w:rFonts w:ascii="Times New Roman" w:hAnsi="Times New Roman"/>
                <w:sz w:val="18"/>
                <w:szCs w:val="18"/>
                <w:lang w:val="en-GB"/>
              </w:rPr>
            </w:pPr>
          </w:p>
        </w:tc>
      </w:tr>
      <w:tr w:rsidR="003C429A" w:rsidRPr="001F188D" w:rsidTr="00E31EF0">
        <w:trPr>
          <w:cantSplit/>
        </w:trPr>
        <w:tc>
          <w:tcPr>
            <w:tcW w:w="851" w:type="dxa"/>
          </w:tcPr>
          <w:p w:rsidR="003C429A" w:rsidRDefault="003C429A" w:rsidP="008967CE">
            <w:pPr>
              <w:spacing w:before="60" w:after="60"/>
              <w:rPr>
                <w:rFonts w:ascii="Times New Roman" w:hAnsi="Times New Roman"/>
                <w:sz w:val="18"/>
                <w:szCs w:val="18"/>
                <w:lang w:val="en-GB"/>
              </w:rPr>
            </w:pPr>
          </w:p>
        </w:tc>
        <w:tc>
          <w:tcPr>
            <w:tcW w:w="1418" w:type="dxa"/>
            <w:gridSpan w:val="2"/>
            <w:shd w:val="clear" w:color="auto" w:fill="auto"/>
            <w:vAlign w:val="center"/>
          </w:tcPr>
          <w:p w:rsidR="003C429A" w:rsidRPr="00852A43" w:rsidRDefault="003C429A" w:rsidP="00852A43">
            <w:pPr>
              <w:rPr>
                <w:rFonts w:ascii="Times New Roman" w:hAnsi="Times New Roman"/>
                <w:sz w:val="18"/>
                <w:szCs w:val="18"/>
              </w:rPr>
            </w:pPr>
          </w:p>
        </w:tc>
        <w:tc>
          <w:tcPr>
            <w:tcW w:w="3543" w:type="dxa"/>
            <w:gridSpan w:val="2"/>
            <w:shd w:val="clear" w:color="auto" w:fill="auto"/>
            <w:vAlign w:val="center"/>
          </w:tcPr>
          <w:p w:rsidR="003C429A" w:rsidRPr="008967CE" w:rsidRDefault="00253EF0" w:rsidP="00253EF0">
            <w:pPr>
              <w:rPr>
                <w:rFonts w:ascii="Times New Roman" w:hAnsi="Times New Roman"/>
                <w:sz w:val="18"/>
                <w:szCs w:val="18"/>
              </w:rPr>
            </w:pPr>
            <w:r w:rsidRPr="00253EF0">
              <w:rPr>
                <w:rFonts w:ascii="Times New Roman" w:hAnsi="Times New Roman"/>
                <w:b/>
                <w:sz w:val="18"/>
                <w:szCs w:val="18"/>
              </w:rPr>
              <w:t>Tube discharge system</w:t>
            </w:r>
            <w:r w:rsidRPr="00253EF0">
              <w:rPr>
                <w:rFonts w:ascii="Times New Roman" w:hAnsi="Times New Roman"/>
                <w:sz w:val="18"/>
                <w:szCs w:val="18"/>
              </w:rPr>
              <w:t xml:space="preserve"> </w:t>
            </w:r>
            <w:r>
              <w:rPr>
                <w:rFonts w:ascii="Times New Roman" w:hAnsi="Times New Roman"/>
                <w:sz w:val="18"/>
                <w:szCs w:val="18"/>
              </w:rPr>
              <w:t xml:space="preserve">/ </w:t>
            </w:r>
            <w:r w:rsidR="003C429A" w:rsidRPr="00075889">
              <w:rPr>
                <w:rFonts w:ascii="Times New Roman" w:hAnsi="Times New Roman"/>
                <w:sz w:val="18"/>
                <w:szCs w:val="18"/>
              </w:rPr>
              <w:t>Sustav za izbacivanje cijevi</w:t>
            </w:r>
            <w:r w:rsidR="003C429A" w:rsidRPr="00075889">
              <w:rPr>
                <w:rFonts w:ascii="Times New Roman" w:hAnsi="Times New Roman"/>
                <w:color w:val="FF0000"/>
                <w:sz w:val="18"/>
                <w:szCs w:val="18"/>
              </w:rPr>
              <w:t xml:space="preserve"> </w:t>
            </w:r>
          </w:p>
        </w:tc>
        <w:tc>
          <w:tcPr>
            <w:tcW w:w="3969" w:type="dxa"/>
            <w:vAlign w:val="center"/>
          </w:tcPr>
          <w:p w:rsidR="003C429A" w:rsidRPr="001F188D" w:rsidRDefault="003C429A" w:rsidP="008967CE">
            <w:pPr>
              <w:spacing w:before="60" w:after="60"/>
              <w:rPr>
                <w:rFonts w:ascii="Times New Roman" w:hAnsi="Times New Roman"/>
                <w:sz w:val="18"/>
                <w:szCs w:val="18"/>
                <w:lang w:val="en-GB"/>
              </w:rPr>
            </w:pPr>
          </w:p>
        </w:tc>
        <w:tc>
          <w:tcPr>
            <w:tcW w:w="2622" w:type="dxa"/>
          </w:tcPr>
          <w:p w:rsidR="003C429A" w:rsidRPr="001F188D" w:rsidRDefault="003C429A" w:rsidP="008967CE">
            <w:pPr>
              <w:spacing w:before="60" w:after="60"/>
              <w:rPr>
                <w:rFonts w:ascii="Times New Roman" w:hAnsi="Times New Roman"/>
                <w:sz w:val="18"/>
                <w:szCs w:val="18"/>
                <w:lang w:val="en-GB"/>
              </w:rPr>
            </w:pPr>
          </w:p>
        </w:tc>
        <w:tc>
          <w:tcPr>
            <w:tcW w:w="2623" w:type="dxa"/>
          </w:tcPr>
          <w:p w:rsidR="003C429A" w:rsidRPr="001F188D" w:rsidRDefault="003C429A" w:rsidP="008967CE">
            <w:pPr>
              <w:spacing w:before="60" w:after="60"/>
              <w:rPr>
                <w:rFonts w:ascii="Times New Roman" w:hAnsi="Times New Roman"/>
                <w:sz w:val="18"/>
                <w:szCs w:val="18"/>
                <w:lang w:val="en-GB"/>
              </w:rPr>
            </w:pPr>
          </w:p>
        </w:tc>
      </w:tr>
      <w:tr w:rsidR="00D1726E" w:rsidRPr="00C427AD" w:rsidTr="00CD5A03">
        <w:trPr>
          <w:cantSplit/>
        </w:trPr>
        <w:tc>
          <w:tcPr>
            <w:tcW w:w="851" w:type="dxa"/>
          </w:tcPr>
          <w:p w:rsidR="00D1726E" w:rsidRPr="00C427AD" w:rsidRDefault="00D1726E" w:rsidP="00A069A3">
            <w:pPr>
              <w:rPr>
                <w:rFonts w:ascii="Times New Roman" w:hAnsi="Times New Roman"/>
                <w:sz w:val="18"/>
                <w:szCs w:val="18"/>
              </w:rPr>
            </w:pPr>
            <w:r>
              <w:rPr>
                <w:rFonts w:ascii="Times New Roman" w:hAnsi="Times New Roman"/>
                <w:sz w:val="18"/>
                <w:szCs w:val="18"/>
              </w:rPr>
              <w:lastRenderedPageBreak/>
              <w:t>2.6</w:t>
            </w:r>
            <w:r w:rsidRPr="00C427AD">
              <w:rPr>
                <w:rFonts w:ascii="Times New Roman" w:hAnsi="Times New Roman"/>
                <w:sz w:val="18"/>
                <w:szCs w:val="18"/>
              </w:rPr>
              <w:t>.</w:t>
            </w:r>
          </w:p>
        </w:tc>
        <w:tc>
          <w:tcPr>
            <w:tcW w:w="1418" w:type="dxa"/>
            <w:gridSpan w:val="2"/>
            <w:shd w:val="clear" w:color="auto" w:fill="auto"/>
            <w:vAlign w:val="center"/>
          </w:tcPr>
          <w:p w:rsidR="00D1726E" w:rsidRPr="008967CE" w:rsidRDefault="00D1726E" w:rsidP="000F22F5">
            <w:pPr>
              <w:rPr>
                <w:rFonts w:ascii="Times New Roman" w:hAnsi="Times New Roman"/>
                <w:sz w:val="18"/>
                <w:szCs w:val="18"/>
              </w:rPr>
            </w:pPr>
            <w:r w:rsidRPr="00646A33">
              <w:rPr>
                <w:rFonts w:ascii="Times New Roman" w:hAnsi="Times New Roman"/>
                <w:b/>
                <w:sz w:val="18"/>
                <w:szCs w:val="18"/>
              </w:rPr>
              <w:t>Hand book manual</w:t>
            </w:r>
            <w:r>
              <w:rPr>
                <w:rFonts w:ascii="Times New Roman" w:hAnsi="Times New Roman"/>
                <w:sz w:val="18"/>
                <w:szCs w:val="18"/>
              </w:rPr>
              <w:t xml:space="preserve"> / Uputstva za rukovanje</w:t>
            </w:r>
          </w:p>
        </w:tc>
        <w:tc>
          <w:tcPr>
            <w:tcW w:w="3543" w:type="dxa"/>
            <w:gridSpan w:val="2"/>
            <w:shd w:val="clear" w:color="auto" w:fill="auto"/>
            <w:vAlign w:val="center"/>
          </w:tcPr>
          <w:p w:rsidR="00D1726E" w:rsidRPr="00AD352C" w:rsidRDefault="00D1726E" w:rsidP="000F22F5">
            <w:pPr>
              <w:rPr>
                <w:rFonts w:ascii="Times New Roman" w:hAnsi="Times New Roman"/>
                <w:b/>
                <w:sz w:val="18"/>
                <w:szCs w:val="18"/>
              </w:rPr>
            </w:pPr>
            <w:r>
              <w:rPr>
                <w:rFonts w:ascii="Times New Roman" w:hAnsi="Times New Roman"/>
                <w:b/>
                <w:sz w:val="18"/>
                <w:szCs w:val="18"/>
              </w:rPr>
              <w:t xml:space="preserve">Use and maintenance hand book in English in 2 copies / </w:t>
            </w:r>
            <w:r>
              <w:rPr>
                <w:rFonts w:ascii="Times New Roman" w:hAnsi="Times New Roman"/>
                <w:sz w:val="18"/>
                <w:szCs w:val="18"/>
              </w:rPr>
              <w:t>U</w:t>
            </w:r>
            <w:r w:rsidRPr="00C427AD">
              <w:rPr>
                <w:rFonts w:ascii="Times New Roman" w:hAnsi="Times New Roman"/>
                <w:sz w:val="18"/>
                <w:szCs w:val="18"/>
              </w:rPr>
              <w:t>putsva za rukovanje i održ</w:t>
            </w:r>
            <w:r>
              <w:rPr>
                <w:rFonts w:ascii="Times New Roman" w:hAnsi="Times New Roman"/>
                <w:sz w:val="18"/>
                <w:szCs w:val="18"/>
              </w:rPr>
              <w:t>a</w:t>
            </w:r>
            <w:r w:rsidRPr="00C427AD">
              <w:rPr>
                <w:rFonts w:ascii="Times New Roman" w:hAnsi="Times New Roman"/>
                <w:sz w:val="18"/>
                <w:szCs w:val="18"/>
              </w:rPr>
              <w:t>vanje na engleskom jeziku</w:t>
            </w:r>
            <w:r>
              <w:rPr>
                <w:rFonts w:ascii="Times New Roman" w:hAnsi="Times New Roman"/>
                <w:b/>
                <w:sz w:val="18"/>
                <w:szCs w:val="18"/>
              </w:rPr>
              <w:t xml:space="preserve">  </w:t>
            </w:r>
          </w:p>
        </w:tc>
        <w:tc>
          <w:tcPr>
            <w:tcW w:w="3969" w:type="dxa"/>
          </w:tcPr>
          <w:p w:rsidR="00D1726E" w:rsidRPr="00C427AD" w:rsidRDefault="00D1726E" w:rsidP="00A069A3">
            <w:pPr>
              <w:rPr>
                <w:rFonts w:ascii="Times New Roman" w:hAnsi="Times New Roman"/>
                <w:sz w:val="18"/>
                <w:szCs w:val="18"/>
              </w:rPr>
            </w:pPr>
          </w:p>
        </w:tc>
        <w:tc>
          <w:tcPr>
            <w:tcW w:w="2622" w:type="dxa"/>
          </w:tcPr>
          <w:p w:rsidR="00D1726E" w:rsidRPr="00C427AD" w:rsidRDefault="00D1726E" w:rsidP="00A069A3">
            <w:pPr>
              <w:rPr>
                <w:rFonts w:ascii="Times New Roman" w:hAnsi="Times New Roman"/>
                <w:sz w:val="18"/>
                <w:szCs w:val="18"/>
              </w:rPr>
            </w:pPr>
          </w:p>
        </w:tc>
        <w:tc>
          <w:tcPr>
            <w:tcW w:w="2623" w:type="dxa"/>
          </w:tcPr>
          <w:p w:rsidR="00D1726E" w:rsidRPr="00C427AD" w:rsidRDefault="00D1726E" w:rsidP="00A069A3">
            <w:pPr>
              <w:rPr>
                <w:rFonts w:ascii="Times New Roman" w:hAnsi="Times New Roman"/>
                <w:sz w:val="18"/>
                <w:szCs w:val="18"/>
              </w:rPr>
            </w:pPr>
          </w:p>
        </w:tc>
      </w:tr>
      <w:tr w:rsidR="00D1726E" w:rsidRPr="00E31EF0" w:rsidTr="00CD5A03">
        <w:trPr>
          <w:cantSplit/>
        </w:trPr>
        <w:tc>
          <w:tcPr>
            <w:tcW w:w="851" w:type="dxa"/>
          </w:tcPr>
          <w:p w:rsidR="00D1726E" w:rsidRPr="00E31EF0" w:rsidRDefault="00D1726E" w:rsidP="00A069A3">
            <w:pPr>
              <w:rPr>
                <w:rFonts w:ascii="Times New Roman" w:hAnsi="Times New Roman"/>
                <w:sz w:val="18"/>
                <w:szCs w:val="18"/>
              </w:rPr>
            </w:pPr>
            <w:r>
              <w:rPr>
                <w:rFonts w:ascii="Times New Roman" w:hAnsi="Times New Roman"/>
                <w:sz w:val="18"/>
                <w:szCs w:val="18"/>
              </w:rPr>
              <w:t>2.7</w:t>
            </w:r>
            <w:r w:rsidRPr="00E31EF0">
              <w:rPr>
                <w:rFonts w:ascii="Times New Roman" w:hAnsi="Times New Roman"/>
                <w:sz w:val="18"/>
                <w:szCs w:val="18"/>
              </w:rPr>
              <w:t>.</w:t>
            </w:r>
          </w:p>
        </w:tc>
        <w:tc>
          <w:tcPr>
            <w:tcW w:w="1418" w:type="dxa"/>
            <w:gridSpan w:val="2"/>
            <w:shd w:val="clear" w:color="auto" w:fill="auto"/>
            <w:vAlign w:val="center"/>
          </w:tcPr>
          <w:p w:rsidR="00D1726E" w:rsidRDefault="00D1726E" w:rsidP="000F22F5">
            <w:pPr>
              <w:rPr>
                <w:rFonts w:ascii="Times New Roman" w:hAnsi="Times New Roman"/>
                <w:sz w:val="18"/>
                <w:szCs w:val="18"/>
              </w:rPr>
            </w:pPr>
            <w:r>
              <w:rPr>
                <w:rFonts w:ascii="Times New Roman" w:hAnsi="Times New Roman"/>
                <w:b/>
                <w:sz w:val="18"/>
                <w:szCs w:val="18"/>
              </w:rPr>
              <w:t>S</w:t>
            </w:r>
            <w:r w:rsidRPr="00646A33">
              <w:rPr>
                <w:rFonts w:ascii="Times New Roman" w:hAnsi="Times New Roman"/>
                <w:b/>
                <w:sz w:val="18"/>
                <w:szCs w:val="18"/>
              </w:rPr>
              <w:t>pare parts</w:t>
            </w:r>
            <w:r>
              <w:rPr>
                <w:rFonts w:ascii="Times New Roman" w:hAnsi="Times New Roman"/>
                <w:b/>
                <w:sz w:val="18"/>
                <w:szCs w:val="18"/>
              </w:rPr>
              <w:t>/</w:t>
            </w:r>
            <w:r w:rsidRPr="00646A33">
              <w:rPr>
                <w:rFonts w:ascii="Times New Roman" w:hAnsi="Times New Roman"/>
                <w:b/>
                <w:sz w:val="18"/>
                <w:szCs w:val="18"/>
              </w:rPr>
              <w:t xml:space="preserve"> </w:t>
            </w:r>
            <w:r>
              <w:rPr>
                <w:rFonts w:ascii="Times New Roman" w:hAnsi="Times New Roman"/>
                <w:sz w:val="18"/>
                <w:szCs w:val="18"/>
              </w:rPr>
              <w:t xml:space="preserve">rezervni </w:t>
            </w:r>
            <w:r w:rsidRPr="00C427AD">
              <w:rPr>
                <w:rFonts w:ascii="Times New Roman" w:hAnsi="Times New Roman"/>
                <w:sz w:val="18"/>
                <w:szCs w:val="18"/>
              </w:rPr>
              <w:t>dijelov</w:t>
            </w:r>
            <w:r>
              <w:rPr>
                <w:rFonts w:ascii="Times New Roman" w:hAnsi="Times New Roman"/>
                <w:sz w:val="18"/>
                <w:szCs w:val="18"/>
              </w:rPr>
              <w:t>i</w:t>
            </w:r>
          </w:p>
        </w:tc>
        <w:tc>
          <w:tcPr>
            <w:tcW w:w="3543" w:type="dxa"/>
            <w:gridSpan w:val="2"/>
            <w:shd w:val="clear" w:color="auto" w:fill="auto"/>
            <w:vAlign w:val="center"/>
          </w:tcPr>
          <w:p w:rsidR="00D1726E" w:rsidRDefault="00D1726E" w:rsidP="000F22F5">
            <w:pPr>
              <w:rPr>
                <w:rFonts w:ascii="Times New Roman" w:hAnsi="Times New Roman"/>
                <w:b/>
                <w:sz w:val="18"/>
                <w:szCs w:val="18"/>
              </w:rPr>
            </w:pPr>
            <w:r w:rsidRPr="00646A33">
              <w:rPr>
                <w:rFonts w:ascii="Times New Roman" w:hAnsi="Times New Roman"/>
                <w:b/>
                <w:sz w:val="18"/>
                <w:szCs w:val="18"/>
              </w:rPr>
              <w:t>List of recommended spare parts and wearing parts / Lista preporučenih rezervnih i potrošnih dijelova</w:t>
            </w:r>
          </w:p>
        </w:tc>
        <w:tc>
          <w:tcPr>
            <w:tcW w:w="3969" w:type="dxa"/>
          </w:tcPr>
          <w:p w:rsidR="00D1726E" w:rsidRPr="00E31EF0" w:rsidRDefault="00D1726E" w:rsidP="00A069A3">
            <w:pPr>
              <w:rPr>
                <w:rFonts w:ascii="Times New Roman" w:hAnsi="Times New Roman"/>
                <w:sz w:val="18"/>
                <w:szCs w:val="18"/>
              </w:rPr>
            </w:pPr>
          </w:p>
        </w:tc>
        <w:tc>
          <w:tcPr>
            <w:tcW w:w="2622" w:type="dxa"/>
          </w:tcPr>
          <w:p w:rsidR="00D1726E" w:rsidRPr="00E31EF0" w:rsidRDefault="00D1726E" w:rsidP="00A069A3">
            <w:pPr>
              <w:rPr>
                <w:rFonts w:ascii="Times New Roman" w:hAnsi="Times New Roman"/>
                <w:sz w:val="18"/>
                <w:szCs w:val="18"/>
              </w:rPr>
            </w:pPr>
          </w:p>
        </w:tc>
        <w:tc>
          <w:tcPr>
            <w:tcW w:w="2623" w:type="dxa"/>
          </w:tcPr>
          <w:p w:rsidR="00D1726E" w:rsidRPr="00E31EF0" w:rsidRDefault="00D1726E" w:rsidP="00A069A3">
            <w:pPr>
              <w:rPr>
                <w:rFonts w:ascii="Times New Roman" w:hAnsi="Times New Roman"/>
                <w:sz w:val="18"/>
                <w:szCs w:val="18"/>
              </w:rPr>
            </w:pPr>
          </w:p>
        </w:tc>
      </w:tr>
      <w:tr w:rsidR="00D1726E" w:rsidRPr="00E31EF0" w:rsidTr="00CD5A03">
        <w:trPr>
          <w:cantSplit/>
        </w:trPr>
        <w:tc>
          <w:tcPr>
            <w:tcW w:w="851" w:type="dxa"/>
          </w:tcPr>
          <w:p w:rsidR="00D1726E" w:rsidRPr="00E31EF0" w:rsidRDefault="00D1726E" w:rsidP="00A069A3">
            <w:pPr>
              <w:rPr>
                <w:rFonts w:ascii="Times New Roman" w:hAnsi="Times New Roman"/>
                <w:sz w:val="18"/>
                <w:szCs w:val="18"/>
              </w:rPr>
            </w:pPr>
            <w:r>
              <w:rPr>
                <w:rFonts w:ascii="Times New Roman" w:hAnsi="Times New Roman"/>
                <w:sz w:val="18"/>
                <w:szCs w:val="18"/>
              </w:rPr>
              <w:t>2.8</w:t>
            </w:r>
            <w:r w:rsidRPr="00E31EF0">
              <w:rPr>
                <w:rFonts w:ascii="Times New Roman" w:hAnsi="Times New Roman"/>
                <w:sz w:val="18"/>
                <w:szCs w:val="18"/>
              </w:rPr>
              <w:t>.</w:t>
            </w:r>
          </w:p>
        </w:tc>
        <w:tc>
          <w:tcPr>
            <w:tcW w:w="1418" w:type="dxa"/>
            <w:gridSpan w:val="2"/>
            <w:shd w:val="clear" w:color="auto" w:fill="auto"/>
            <w:vAlign w:val="center"/>
          </w:tcPr>
          <w:p w:rsidR="00D1726E" w:rsidRDefault="00D1726E" w:rsidP="000F22F5">
            <w:pPr>
              <w:rPr>
                <w:rFonts w:ascii="Times New Roman" w:hAnsi="Times New Roman"/>
                <w:sz w:val="18"/>
                <w:szCs w:val="18"/>
              </w:rPr>
            </w:pPr>
            <w:r w:rsidRPr="00646A33">
              <w:rPr>
                <w:rFonts w:ascii="Times New Roman" w:hAnsi="Times New Roman"/>
                <w:b/>
                <w:sz w:val="18"/>
                <w:szCs w:val="18"/>
              </w:rPr>
              <w:t>DRAWINGS</w:t>
            </w:r>
            <w:r w:rsidR="009A0425">
              <w:rPr>
                <w:rFonts w:ascii="Times New Roman" w:hAnsi="Times New Roman"/>
                <w:b/>
                <w:sz w:val="18"/>
                <w:szCs w:val="18"/>
              </w:rPr>
              <w:t xml:space="preserve"> </w:t>
            </w:r>
            <w:r>
              <w:rPr>
                <w:rFonts w:ascii="Times New Roman" w:hAnsi="Times New Roman"/>
                <w:sz w:val="18"/>
                <w:szCs w:val="18"/>
              </w:rPr>
              <w:t>/</w:t>
            </w:r>
            <w:r w:rsidR="009A0425">
              <w:rPr>
                <w:rFonts w:ascii="Times New Roman" w:hAnsi="Times New Roman"/>
                <w:sz w:val="18"/>
                <w:szCs w:val="18"/>
              </w:rPr>
              <w:t xml:space="preserve"> </w:t>
            </w:r>
            <w:r>
              <w:rPr>
                <w:rFonts w:ascii="Times New Roman" w:hAnsi="Times New Roman"/>
                <w:sz w:val="18"/>
                <w:szCs w:val="18"/>
              </w:rPr>
              <w:t>Nacrti</w:t>
            </w:r>
          </w:p>
        </w:tc>
        <w:tc>
          <w:tcPr>
            <w:tcW w:w="3543" w:type="dxa"/>
            <w:gridSpan w:val="2"/>
            <w:shd w:val="clear" w:color="auto" w:fill="auto"/>
            <w:vAlign w:val="center"/>
          </w:tcPr>
          <w:p w:rsidR="00D1726E" w:rsidRDefault="00D1726E" w:rsidP="000F22F5">
            <w:pPr>
              <w:rPr>
                <w:rFonts w:ascii="Times New Roman" w:hAnsi="Times New Roman"/>
                <w:b/>
                <w:sz w:val="18"/>
                <w:szCs w:val="18"/>
              </w:rPr>
            </w:pPr>
            <w:r w:rsidRPr="00646A33">
              <w:rPr>
                <w:rFonts w:ascii="Times New Roman" w:hAnsi="Times New Roman"/>
                <w:b/>
                <w:sz w:val="18"/>
                <w:szCs w:val="18"/>
              </w:rPr>
              <w:t>Set of electrical and pneumatic drawings</w:t>
            </w:r>
            <w:r>
              <w:rPr>
                <w:rFonts w:ascii="Times New Roman" w:hAnsi="Times New Roman"/>
                <w:sz w:val="18"/>
                <w:szCs w:val="18"/>
              </w:rPr>
              <w:t xml:space="preserve"> </w:t>
            </w:r>
            <w:r w:rsidRPr="00C427AD">
              <w:rPr>
                <w:rFonts w:ascii="Times New Roman" w:hAnsi="Times New Roman"/>
                <w:sz w:val="18"/>
                <w:szCs w:val="18"/>
              </w:rPr>
              <w:t>/ Set električnih i pneumatskih nacrta</w:t>
            </w:r>
          </w:p>
        </w:tc>
        <w:tc>
          <w:tcPr>
            <w:tcW w:w="3969" w:type="dxa"/>
          </w:tcPr>
          <w:p w:rsidR="00D1726E" w:rsidRPr="00E31EF0" w:rsidRDefault="00D1726E" w:rsidP="00A069A3">
            <w:pPr>
              <w:rPr>
                <w:rFonts w:ascii="Times New Roman" w:hAnsi="Times New Roman"/>
                <w:sz w:val="18"/>
                <w:szCs w:val="18"/>
              </w:rPr>
            </w:pPr>
          </w:p>
        </w:tc>
        <w:tc>
          <w:tcPr>
            <w:tcW w:w="2622" w:type="dxa"/>
          </w:tcPr>
          <w:p w:rsidR="00D1726E" w:rsidRPr="00E31EF0" w:rsidRDefault="00D1726E" w:rsidP="00A069A3">
            <w:pPr>
              <w:rPr>
                <w:rFonts w:ascii="Times New Roman" w:hAnsi="Times New Roman"/>
                <w:sz w:val="18"/>
                <w:szCs w:val="18"/>
              </w:rPr>
            </w:pPr>
          </w:p>
        </w:tc>
        <w:tc>
          <w:tcPr>
            <w:tcW w:w="2623" w:type="dxa"/>
          </w:tcPr>
          <w:p w:rsidR="00D1726E" w:rsidRPr="00E31EF0" w:rsidRDefault="00D1726E" w:rsidP="00A069A3">
            <w:pPr>
              <w:rPr>
                <w:rFonts w:ascii="Times New Roman" w:hAnsi="Times New Roman"/>
                <w:sz w:val="18"/>
                <w:szCs w:val="18"/>
              </w:rPr>
            </w:pPr>
          </w:p>
        </w:tc>
      </w:tr>
      <w:tr w:rsidR="00D1726E" w:rsidRPr="00E31EF0" w:rsidTr="00CD5A03">
        <w:trPr>
          <w:cantSplit/>
        </w:trPr>
        <w:tc>
          <w:tcPr>
            <w:tcW w:w="851" w:type="dxa"/>
          </w:tcPr>
          <w:p w:rsidR="00D1726E" w:rsidRDefault="00D1726E" w:rsidP="00A069A3">
            <w:pPr>
              <w:rPr>
                <w:rFonts w:ascii="Times New Roman" w:hAnsi="Times New Roman"/>
                <w:sz w:val="18"/>
                <w:szCs w:val="18"/>
              </w:rPr>
            </w:pPr>
            <w:r>
              <w:rPr>
                <w:rFonts w:ascii="Times New Roman" w:hAnsi="Times New Roman"/>
                <w:sz w:val="18"/>
                <w:szCs w:val="18"/>
              </w:rPr>
              <w:t>2.9.</w:t>
            </w:r>
          </w:p>
        </w:tc>
        <w:tc>
          <w:tcPr>
            <w:tcW w:w="1418" w:type="dxa"/>
            <w:gridSpan w:val="2"/>
            <w:shd w:val="clear" w:color="auto" w:fill="auto"/>
            <w:vAlign w:val="center"/>
          </w:tcPr>
          <w:p w:rsidR="00D1726E" w:rsidRDefault="00D1726E" w:rsidP="000F22F5">
            <w:pPr>
              <w:rPr>
                <w:rFonts w:ascii="Times New Roman" w:hAnsi="Times New Roman"/>
                <w:sz w:val="18"/>
                <w:szCs w:val="18"/>
              </w:rPr>
            </w:pPr>
            <w:r>
              <w:rPr>
                <w:rFonts w:ascii="Times New Roman" w:hAnsi="Times New Roman"/>
                <w:b/>
                <w:sz w:val="18"/>
                <w:szCs w:val="18"/>
              </w:rPr>
              <w:t>CERTIFICATE</w:t>
            </w:r>
            <w:r w:rsidR="009A0425">
              <w:rPr>
                <w:rFonts w:ascii="Times New Roman" w:hAnsi="Times New Roman"/>
                <w:b/>
                <w:sz w:val="18"/>
                <w:szCs w:val="18"/>
              </w:rPr>
              <w:t xml:space="preserve"> </w:t>
            </w:r>
            <w:r>
              <w:rPr>
                <w:rFonts w:ascii="Times New Roman" w:hAnsi="Times New Roman"/>
                <w:b/>
                <w:sz w:val="18"/>
                <w:szCs w:val="18"/>
              </w:rPr>
              <w:t>/</w:t>
            </w:r>
            <w:r w:rsidR="009A0425">
              <w:rPr>
                <w:rFonts w:ascii="Times New Roman" w:hAnsi="Times New Roman"/>
                <w:b/>
                <w:sz w:val="18"/>
                <w:szCs w:val="18"/>
              </w:rPr>
              <w:t xml:space="preserve"> </w:t>
            </w:r>
            <w:r w:rsidRPr="00646A33">
              <w:rPr>
                <w:rFonts w:ascii="Times New Roman" w:hAnsi="Times New Roman"/>
                <w:sz w:val="18"/>
                <w:szCs w:val="18"/>
              </w:rPr>
              <w:t>Certifikat</w:t>
            </w:r>
          </w:p>
        </w:tc>
        <w:tc>
          <w:tcPr>
            <w:tcW w:w="3543" w:type="dxa"/>
            <w:gridSpan w:val="2"/>
            <w:shd w:val="clear" w:color="auto" w:fill="auto"/>
            <w:vAlign w:val="center"/>
          </w:tcPr>
          <w:p w:rsidR="00D1726E" w:rsidRDefault="00D1726E" w:rsidP="000F22F5">
            <w:pPr>
              <w:rPr>
                <w:rFonts w:ascii="Times New Roman" w:hAnsi="Times New Roman"/>
                <w:b/>
                <w:sz w:val="18"/>
                <w:szCs w:val="18"/>
              </w:rPr>
            </w:pPr>
            <w:r>
              <w:rPr>
                <w:rFonts w:ascii="Times New Roman" w:hAnsi="Times New Roman"/>
                <w:b/>
                <w:sz w:val="18"/>
                <w:szCs w:val="18"/>
              </w:rPr>
              <w:t xml:space="preserve">CE Marking or eqvivalent/ </w:t>
            </w:r>
            <w:r w:rsidRPr="00D1726E">
              <w:rPr>
                <w:rFonts w:ascii="Times New Roman" w:hAnsi="Times New Roman"/>
                <w:sz w:val="18"/>
                <w:szCs w:val="18"/>
              </w:rPr>
              <w:t>CE OZNAKA ili jednkovrijedno</w:t>
            </w:r>
          </w:p>
        </w:tc>
        <w:tc>
          <w:tcPr>
            <w:tcW w:w="3969" w:type="dxa"/>
          </w:tcPr>
          <w:p w:rsidR="00D1726E" w:rsidRPr="00E31EF0" w:rsidRDefault="00D1726E" w:rsidP="00A069A3">
            <w:pPr>
              <w:rPr>
                <w:rFonts w:ascii="Times New Roman" w:hAnsi="Times New Roman"/>
                <w:sz w:val="18"/>
                <w:szCs w:val="18"/>
              </w:rPr>
            </w:pPr>
          </w:p>
        </w:tc>
        <w:tc>
          <w:tcPr>
            <w:tcW w:w="2622" w:type="dxa"/>
          </w:tcPr>
          <w:p w:rsidR="00D1726E" w:rsidRPr="00E31EF0" w:rsidRDefault="00D1726E" w:rsidP="00A069A3">
            <w:pPr>
              <w:rPr>
                <w:rFonts w:ascii="Times New Roman" w:hAnsi="Times New Roman"/>
                <w:sz w:val="18"/>
                <w:szCs w:val="18"/>
              </w:rPr>
            </w:pPr>
          </w:p>
        </w:tc>
        <w:tc>
          <w:tcPr>
            <w:tcW w:w="2623" w:type="dxa"/>
          </w:tcPr>
          <w:p w:rsidR="00D1726E" w:rsidRPr="00E31EF0" w:rsidRDefault="00D1726E" w:rsidP="00A069A3">
            <w:pPr>
              <w:rPr>
                <w:rFonts w:ascii="Times New Roman" w:hAnsi="Times New Roman"/>
                <w:sz w:val="18"/>
                <w:szCs w:val="18"/>
              </w:rPr>
            </w:pPr>
          </w:p>
        </w:tc>
      </w:tr>
      <w:tr w:rsidR="008A7021" w:rsidRPr="001F188D" w:rsidTr="008967CE">
        <w:trPr>
          <w:cantSplit/>
        </w:trPr>
        <w:tc>
          <w:tcPr>
            <w:tcW w:w="851" w:type="dxa"/>
            <w:shd w:val="clear" w:color="auto" w:fill="BFBFBF" w:themeFill="background1" w:themeFillShade="BF"/>
          </w:tcPr>
          <w:p w:rsidR="008A7021" w:rsidRPr="008967CE" w:rsidRDefault="008A7021" w:rsidP="008967CE">
            <w:pPr>
              <w:rPr>
                <w:rFonts w:ascii="Times New Roman" w:hAnsi="Times New Roman"/>
                <w:b/>
                <w:highlight w:val="lightGray"/>
                <w:lang w:val="en-GB"/>
              </w:rPr>
            </w:pPr>
          </w:p>
        </w:tc>
        <w:tc>
          <w:tcPr>
            <w:tcW w:w="4961" w:type="dxa"/>
            <w:gridSpan w:val="4"/>
            <w:shd w:val="clear" w:color="auto" w:fill="BFBFBF" w:themeFill="background1" w:themeFillShade="BF"/>
            <w:vAlign w:val="center"/>
          </w:tcPr>
          <w:p w:rsidR="008A7021" w:rsidRPr="008967CE" w:rsidRDefault="008A7021" w:rsidP="008967CE">
            <w:pPr>
              <w:tabs>
                <w:tab w:val="left" w:pos="729"/>
              </w:tabs>
              <w:jc w:val="center"/>
              <w:rPr>
                <w:rFonts w:ascii="Times New Roman" w:hAnsi="Times New Roman"/>
                <w:b/>
                <w:sz w:val="18"/>
                <w:szCs w:val="18"/>
                <w:highlight w:val="lightGray"/>
                <w:lang w:val="en-GB"/>
              </w:rPr>
            </w:pPr>
          </w:p>
        </w:tc>
        <w:tc>
          <w:tcPr>
            <w:tcW w:w="9214" w:type="dxa"/>
            <w:gridSpan w:val="3"/>
            <w:shd w:val="clear" w:color="auto" w:fill="BFBFBF" w:themeFill="background1" w:themeFillShade="BF"/>
            <w:vAlign w:val="center"/>
          </w:tcPr>
          <w:p w:rsidR="008A7021" w:rsidRPr="008967CE" w:rsidRDefault="008A7021" w:rsidP="008967CE">
            <w:pPr>
              <w:spacing w:before="60" w:after="60"/>
              <w:rPr>
                <w:rFonts w:ascii="Times New Roman" w:hAnsi="Times New Roman"/>
                <w:sz w:val="18"/>
                <w:szCs w:val="18"/>
                <w:highlight w:val="lightGray"/>
                <w:lang w:val="en-GB"/>
              </w:rPr>
            </w:pPr>
          </w:p>
        </w:tc>
      </w:tr>
      <w:tr w:rsidR="003C429A" w:rsidRPr="001F188D" w:rsidTr="008967CE">
        <w:trPr>
          <w:cantSplit/>
        </w:trPr>
        <w:tc>
          <w:tcPr>
            <w:tcW w:w="851" w:type="dxa"/>
            <w:shd w:val="clear" w:color="auto" w:fill="BFBFBF" w:themeFill="background1" w:themeFillShade="BF"/>
          </w:tcPr>
          <w:p w:rsidR="003C429A" w:rsidRPr="008967CE" w:rsidRDefault="003C429A" w:rsidP="008967CE">
            <w:pPr>
              <w:rPr>
                <w:rFonts w:ascii="Times New Roman" w:hAnsi="Times New Roman"/>
                <w:b/>
                <w:highlight w:val="lightGray"/>
                <w:lang w:val="en-GB"/>
              </w:rPr>
            </w:pPr>
            <w:r w:rsidRPr="008967CE">
              <w:rPr>
                <w:rFonts w:ascii="Times New Roman" w:hAnsi="Times New Roman"/>
                <w:b/>
                <w:highlight w:val="lightGray"/>
                <w:lang w:val="en-GB"/>
              </w:rPr>
              <w:t>3.</w:t>
            </w:r>
          </w:p>
        </w:tc>
        <w:tc>
          <w:tcPr>
            <w:tcW w:w="4961" w:type="dxa"/>
            <w:gridSpan w:val="4"/>
            <w:shd w:val="clear" w:color="auto" w:fill="BFBFBF" w:themeFill="background1" w:themeFillShade="BF"/>
            <w:vAlign w:val="center"/>
          </w:tcPr>
          <w:p w:rsidR="00C45261" w:rsidRDefault="003C429A" w:rsidP="008967CE">
            <w:pPr>
              <w:tabs>
                <w:tab w:val="left" w:pos="729"/>
              </w:tabs>
              <w:jc w:val="center"/>
              <w:rPr>
                <w:rFonts w:ascii="Times New Roman" w:hAnsi="Times New Roman"/>
                <w:b/>
                <w:sz w:val="18"/>
                <w:szCs w:val="18"/>
                <w:highlight w:val="lightGray"/>
                <w:lang w:val="en-GB"/>
              </w:rPr>
            </w:pPr>
            <w:proofErr w:type="spellStart"/>
            <w:r w:rsidRPr="008967CE">
              <w:rPr>
                <w:rFonts w:ascii="Times New Roman" w:hAnsi="Times New Roman"/>
                <w:b/>
                <w:sz w:val="18"/>
                <w:szCs w:val="18"/>
                <w:highlight w:val="lightGray"/>
                <w:lang w:val="en-GB"/>
              </w:rPr>
              <w:t>Papercores</w:t>
            </w:r>
            <w:proofErr w:type="spellEnd"/>
            <w:r w:rsidRPr="008967CE">
              <w:rPr>
                <w:rFonts w:ascii="Times New Roman" w:hAnsi="Times New Roman"/>
                <w:b/>
                <w:sz w:val="18"/>
                <w:szCs w:val="18"/>
                <w:highlight w:val="lightGray"/>
                <w:lang w:val="en-GB"/>
              </w:rPr>
              <w:t xml:space="preserve"> </w:t>
            </w:r>
            <w:proofErr w:type="spellStart"/>
            <w:r w:rsidRPr="008967CE">
              <w:rPr>
                <w:rFonts w:ascii="Times New Roman" w:hAnsi="Times New Roman"/>
                <w:b/>
                <w:sz w:val="18"/>
                <w:szCs w:val="18"/>
                <w:highlight w:val="lightGray"/>
                <w:lang w:val="en-GB"/>
              </w:rPr>
              <w:t>r</w:t>
            </w:r>
            <w:r w:rsidR="00C45261">
              <w:rPr>
                <w:rFonts w:ascii="Times New Roman" w:hAnsi="Times New Roman"/>
                <w:b/>
                <w:sz w:val="18"/>
                <w:szCs w:val="18"/>
                <w:highlight w:val="lightGray"/>
                <w:lang w:val="en-GB"/>
              </w:rPr>
              <w:t>ecutter</w:t>
            </w:r>
            <w:proofErr w:type="spellEnd"/>
            <w:r w:rsidR="00C45261">
              <w:rPr>
                <w:rFonts w:ascii="Times New Roman" w:hAnsi="Times New Roman"/>
                <w:b/>
                <w:sz w:val="18"/>
                <w:szCs w:val="18"/>
                <w:highlight w:val="lightGray"/>
                <w:lang w:val="en-GB"/>
              </w:rPr>
              <w:t>/</w:t>
            </w:r>
            <w:proofErr w:type="spellStart"/>
            <w:r w:rsidR="00C45261">
              <w:rPr>
                <w:rFonts w:ascii="Times New Roman" w:hAnsi="Times New Roman"/>
                <w:b/>
                <w:sz w:val="18"/>
                <w:szCs w:val="18"/>
                <w:highlight w:val="lightGray"/>
                <w:lang w:val="en-GB"/>
              </w:rPr>
              <w:t>rezač</w:t>
            </w:r>
            <w:proofErr w:type="spellEnd"/>
            <w:r w:rsidR="00C45261">
              <w:rPr>
                <w:rFonts w:ascii="Times New Roman" w:hAnsi="Times New Roman"/>
                <w:b/>
                <w:sz w:val="18"/>
                <w:szCs w:val="18"/>
                <w:highlight w:val="lightGray"/>
                <w:lang w:val="en-GB"/>
              </w:rPr>
              <w:t xml:space="preserve"> </w:t>
            </w:r>
            <w:proofErr w:type="spellStart"/>
            <w:r w:rsidR="00C45261">
              <w:rPr>
                <w:rFonts w:ascii="Times New Roman" w:hAnsi="Times New Roman"/>
                <w:b/>
                <w:sz w:val="18"/>
                <w:szCs w:val="18"/>
                <w:highlight w:val="lightGray"/>
                <w:lang w:val="en-GB"/>
              </w:rPr>
              <w:t>papirnih</w:t>
            </w:r>
            <w:proofErr w:type="spellEnd"/>
            <w:r w:rsidR="00C45261">
              <w:rPr>
                <w:rFonts w:ascii="Times New Roman" w:hAnsi="Times New Roman"/>
                <w:b/>
                <w:sz w:val="18"/>
                <w:szCs w:val="18"/>
                <w:highlight w:val="lightGray"/>
                <w:lang w:val="en-GB"/>
              </w:rPr>
              <w:t xml:space="preserve"> </w:t>
            </w:r>
            <w:proofErr w:type="spellStart"/>
            <w:r w:rsidR="00C45261">
              <w:rPr>
                <w:rFonts w:ascii="Times New Roman" w:hAnsi="Times New Roman"/>
                <w:b/>
                <w:sz w:val="18"/>
                <w:szCs w:val="18"/>
                <w:highlight w:val="lightGray"/>
                <w:lang w:val="en-GB"/>
              </w:rPr>
              <w:t>cijevi</w:t>
            </w:r>
            <w:proofErr w:type="spellEnd"/>
            <w:r w:rsidR="00C45261">
              <w:rPr>
                <w:rFonts w:ascii="Times New Roman" w:hAnsi="Times New Roman"/>
                <w:b/>
                <w:sz w:val="18"/>
                <w:szCs w:val="18"/>
                <w:highlight w:val="lightGray"/>
                <w:lang w:val="en-GB"/>
              </w:rPr>
              <w:t xml:space="preserve">  </w:t>
            </w:r>
          </w:p>
          <w:p w:rsidR="003C429A" w:rsidRPr="008967CE" w:rsidRDefault="003C429A" w:rsidP="008967CE">
            <w:pPr>
              <w:tabs>
                <w:tab w:val="left" w:pos="729"/>
              </w:tabs>
              <w:jc w:val="center"/>
              <w:rPr>
                <w:rFonts w:ascii="Times New Roman" w:hAnsi="Times New Roman"/>
                <w:sz w:val="18"/>
                <w:szCs w:val="18"/>
                <w:highlight w:val="lightGray"/>
                <w:lang w:val="fr-FR"/>
              </w:rPr>
            </w:pPr>
            <w:r w:rsidRPr="008967CE">
              <w:rPr>
                <w:rFonts w:ascii="Times New Roman" w:hAnsi="Times New Roman"/>
                <w:b/>
                <w:sz w:val="18"/>
                <w:szCs w:val="18"/>
                <w:highlight w:val="lightGray"/>
                <w:lang w:val="en-GB"/>
              </w:rPr>
              <w:t>quantity/</w:t>
            </w:r>
            <w:proofErr w:type="spellStart"/>
            <w:r w:rsidRPr="008967CE">
              <w:rPr>
                <w:rFonts w:ascii="Times New Roman" w:hAnsi="Times New Roman"/>
                <w:b/>
                <w:sz w:val="18"/>
                <w:szCs w:val="18"/>
                <w:highlight w:val="lightGray"/>
                <w:lang w:val="en-GB"/>
              </w:rPr>
              <w:t>količina</w:t>
            </w:r>
            <w:proofErr w:type="spellEnd"/>
            <w:r w:rsidRPr="008967CE">
              <w:rPr>
                <w:rFonts w:ascii="Times New Roman" w:hAnsi="Times New Roman"/>
                <w:b/>
                <w:sz w:val="18"/>
                <w:szCs w:val="18"/>
                <w:highlight w:val="lightGray"/>
                <w:lang w:val="en-GB"/>
              </w:rPr>
              <w:t>:</w:t>
            </w:r>
            <w:r w:rsidR="00C45261">
              <w:rPr>
                <w:rFonts w:ascii="Times New Roman" w:hAnsi="Times New Roman"/>
                <w:b/>
                <w:sz w:val="18"/>
                <w:szCs w:val="18"/>
                <w:highlight w:val="lightGray"/>
                <w:lang w:val="en-GB"/>
              </w:rPr>
              <w:t xml:space="preserve"> 1</w:t>
            </w:r>
          </w:p>
        </w:tc>
        <w:tc>
          <w:tcPr>
            <w:tcW w:w="9214" w:type="dxa"/>
            <w:gridSpan w:val="3"/>
            <w:shd w:val="clear" w:color="auto" w:fill="BFBFBF" w:themeFill="background1" w:themeFillShade="BF"/>
            <w:vAlign w:val="center"/>
          </w:tcPr>
          <w:p w:rsidR="003C429A" w:rsidRPr="008967CE" w:rsidRDefault="003C429A" w:rsidP="008967CE">
            <w:pPr>
              <w:spacing w:before="60" w:after="60"/>
              <w:rPr>
                <w:rFonts w:ascii="Times New Roman" w:hAnsi="Times New Roman"/>
                <w:sz w:val="18"/>
                <w:szCs w:val="18"/>
                <w:highlight w:val="lightGray"/>
                <w:lang w:val="en-GB"/>
              </w:rPr>
            </w:pPr>
          </w:p>
        </w:tc>
      </w:tr>
      <w:tr w:rsidR="003C429A" w:rsidRPr="001F188D" w:rsidTr="00C41F66">
        <w:trPr>
          <w:cantSplit/>
        </w:trPr>
        <w:tc>
          <w:tcPr>
            <w:tcW w:w="851" w:type="dxa"/>
          </w:tcPr>
          <w:p w:rsidR="003C429A" w:rsidRDefault="003C429A" w:rsidP="008967CE">
            <w:pPr>
              <w:spacing w:before="60" w:after="60"/>
              <w:rPr>
                <w:rFonts w:ascii="Times New Roman" w:hAnsi="Times New Roman"/>
                <w:sz w:val="18"/>
                <w:szCs w:val="18"/>
                <w:lang w:val="en-GB"/>
              </w:rPr>
            </w:pPr>
          </w:p>
        </w:tc>
        <w:tc>
          <w:tcPr>
            <w:tcW w:w="1276" w:type="dxa"/>
            <w:shd w:val="clear" w:color="auto" w:fill="auto"/>
            <w:vAlign w:val="center"/>
          </w:tcPr>
          <w:p w:rsidR="003C429A" w:rsidRPr="00852A43" w:rsidRDefault="003C429A" w:rsidP="00852A43">
            <w:pPr>
              <w:rPr>
                <w:rFonts w:ascii="Times New Roman" w:hAnsi="Times New Roman"/>
                <w:sz w:val="18"/>
                <w:szCs w:val="18"/>
              </w:rPr>
            </w:pPr>
          </w:p>
        </w:tc>
        <w:tc>
          <w:tcPr>
            <w:tcW w:w="3685" w:type="dxa"/>
            <w:gridSpan w:val="3"/>
            <w:shd w:val="clear" w:color="auto" w:fill="auto"/>
            <w:vAlign w:val="center"/>
          </w:tcPr>
          <w:p w:rsidR="003C429A" w:rsidRPr="008967CE" w:rsidRDefault="00253EF0" w:rsidP="00D70979">
            <w:pPr>
              <w:rPr>
                <w:rFonts w:ascii="Times New Roman" w:hAnsi="Times New Roman"/>
                <w:sz w:val="18"/>
                <w:szCs w:val="18"/>
              </w:rPr>
            </w:pPr>
            <w:r w:rsidRPr="00253EF0">
              <w:rPr>
                <w:rFonts w:ascii="Times New Roman" w:hAnsi="Times New Roman"/>
                <w:b/>
                <w:sz w:val="18"/>
                <w:szCs w:val="18"/>
              </w:rPr>
              <w:t>Papercore ID range 25-300 mm or more</w:t>
            </w:r>
            <w:r>
              <w:rPr>
                <w:rFonts w:ascii="Times New Roman" w:hAnsi="Times New Roman"/>
                <w:sz w:val="18"/>
                <w:szCs w:val="18"/>
              </w:rPr>
              <w:t xml:space="preserve"> /</w:t>
            </w:r>
            <w:r w:rsidRPr="00253EF0">
              <w:rPr>
                <w:rFonts w:ascii="Times New Roman" w:hAnsi="Times New Roman"/>
                <w:sz w:val="18"/>
                <w:szCs w:val="18"/>
              </w:rPr>
              <w:t xml:space="preserve"> </w:t>
            </w:r>
            <w:r w:rsidR="00272545">
              <w:rPr>
                <w:rFonts w:ascii="Times New Roman" w:hAnsi="Times New Roman"/>
                <w:sz w:val="18"/>
                <w:szCs w:val="18"/>
              </w:rPr>
              <w:t xml:space="preserve">Raspon </w:t>
            </w:r>
            <w:r w:rsidR="00D70979">
              <w:rPr>
                <w:rFonts w:ascii="Times New Roman" w:hAnsi="Times New Roman"/>
                <w:sz w:val="18"/>
                <w:szCs w:val="18"/>
              </w:rPr>
              <w:t xml:space="preserve">unutarnjih </w:t>
            </w:r>
            <w:r w:rsidR="00272545">
              <w:rPr>
                <w:rFonts w:ascii="Times New Roman" w:hAnsi="Times New Roman"/>
                <w:sz w:val="18"/>
                <w:szCs w:val="18"/>
              </w:rPr>
              <w:t>p</w:t>
            </w:r>
            <w:r w:rsidR="008967CE" w:rsidRPr="00075889">
              <w:rPr>
                <w:rFonts w:ascii="Times New Roman" w:hAnsi="Times New Roman"/>
                <w:sz w:val="18"/>
                <w:szCs w:val="18"/>
              </w:rPr>
              <w:t>romjer</w:t>
            </w:r>
            <w:r w:rsidR="00D70979">
              <w:rPr>
                <w:rFonts w:ascii="Times New Roman" w:hAnsi="Times New Roman"/>
                <w:sz w:val="18"/>
                <w:szCs w:val="18"/>
              </w:rPr>
              <w:t>a</w:t>
            </w:r>
            <w:r w:rsidR="008967CE" w:rsidRPr="00075889">
              <w:rPr>
                <w:rFonts w:ascii="Times New Roman" w:hAnsi="Times New Roman"/>
                <w:sz w:val="18"/>
                <w:szCs w:val="18"/>
              </w:rPr>
              <w:t xml:space="preserve"> cijevi koje se mogu rezati od 25 mm do 300 mm </w:t>
            </w:r>
            <w:r w:rsidR="00272545">
              <w:rPr>
                <w:rFonts w:ascii="Times New Roman" w:hAnsi="Times New Roman"/>
                <w:sz w:val="18"/>
                <w:szCs w:val="18"/>
              </w:rPr>
              <w:t>ili ve</w:t>
            </w:r>
            <w:r w:rsidR="00D70979">
              <w:rPr>
                <w:rFonts w:ascii="Times New Roman" w:hAnsi="Times New Roman"/>
                <w:sz w:val="18"/>
                <w:szCs w:val="18"/>
              </w:rPr>
              <w:t>ći</w:t>
            </w:r>
          </w:p>
        </w:tc>
        <w:tc>
          <w:tcPr>
            <w:tcW w:w="3969" w:type="dxa"/>
            <w:vAlign w:val="center"/>
          </w:tcPr>
          <w:p w:rsidR="003C429A" w:rsidRPr="001F188D" w:rsidRDefault="003C429A" w:rsidP="008967CE">
            <w:pPr>
              <w:spacing w:before="60" w:after="60"/>
              <w:rPr>
                <w:rFonts w:ascii="Times New Roman" w:hAnsi="Times New Roman"/>
                <w:sz w:val="18"/>
                <w:szCs w:val="18"/>
                <w:lang w:val="en-GB"/>
              </w:rPr>
            </w:pPr>
          </w:p>
        </w:tc>
        <w:tc>
          <w:tcPr>
            <w:tcW w:w="2622" w:type="dxa"/>
          </w:tcPr>
          <w:p w:rsidR="003C429A" w:rsidRPr="001F188D" w:rsidRDefault="003C429A" w:rsidP="008967CE">
            <w:pPr>
              <w:spacing w:before="60" w:after="60"/>
              <w:rPr>
                <w:rFonts w:ascii="Times New Roman" w:hAnsi="Times New Roman"/>
                <w:sz w:val="18"/>
                <w:szCs w:val="18"/>
                <w:lang w:val="en-GB"/>
              </w:rPr>
            </w:pPr>
          </w:p>
        </w:tc>
        <w:tc>
          <w:tcPr>
            <w:tcW w:w="2623" w:type="dxa"/>
          </w:tcPr>
          <w:p w:rsidR="003C429A" w:rsidRPr="001F188D" w:rsidRDefault="003C429A" w:rsidP="008967CE">
            <w:pPr>
              <w:spacing w:before="60" w:after="60"/>
              <w:rPr>
                <w:rFonts w:ascii="Times New Roman" w:hAnsi="Times New Roman"/>
                <w:sz w:val="18"/>
                <w:szCs w:val="18"/>
                <w:lang w:val="en-GB"/>
              </w:rPr>
            </w:pPr>
          </w:p>
        </w:tc>
      </w:tr>
      <w:tr w:rsidR="003C429A" w:rsidRPr="001F188D" w:rsidTr="00C41F66">
        <w:trPr>
          <w:cantSplit/>
        </w:trPr>
        <w:tc>
          <w:tcPr>
            <w:tcW w:w="851" w:type="dxa"/>
          </w:tcPr>
          <w:p w:rsidR="003C429A" w:rsidRDefault="003C429A" w:rsidP="008967CE">
            <w:pPr>
              <w:spacing w:before="60" w:after="60"/>
              <w:rPr>
                <w:rFonts w:ascii="Times New Roman" w:hAnsi="Times New Roman"/>
                <w:sz w:val="18"/>
                <w:szCs w:val="18"/>
                <w:lang w:val="en-GB"/>
              </w:rPr>
            </w:pPr>
          </w:p>
        </w:tc>
        <w:tc>
          <w:tcPr>
            <w:tcW w:w="1276" w:type="dxa"/>
            <w:shd w:val="clear" w:color="auto" w:fill="auto"/>
            <w:vAlign w:val="center"/>
          </w:tcPr>
          <w:p w:rsidR="003C429A" w:rsidRPr="00852A43" w:rsidRDefault="003C429A" w:rsidP="00852A43">
            <w:pPr>
              <w:rPr>
                <w:rFonts w:ascii="Times New Roman" w:hAnsi="Times New Roman"/>
                <w:sz w:val="18"/>
                <w:szCs w:val="18"/>
              </w:rPr>
            </w:pPr>
          </w:p>
        </w:tc>
        <w:tc>
          <w:tcPr>
            <w:tcW w:w="3685" w:type="dxa"/>
            <w:gridSpan w:val="3"/>
            <w:shd w:val="clear" w:color="auto" w:fill="auto"/>
            <w:vAlign w:val="center"/>
          </w:tcPr>
          <w:p w:rsidR="003C429A" w:rsidRPr="008967CE" w:rsidRDefault="00B00187" w:rsidP="00B00187">
            <w:pPr>
              <w:rPr>
                <w:rFonts w:ascii="Times New Roman" w:hAnsi="Times New Roman"/>
                <w:sz w:val="18"/>
                <w:szCs w:val="18"/>
              </w:rPr>
            </w:pPr>
            <w:r w:rsidRPr="00B00187">
              <w:rPr>
                <w:rFonts w:ascii="Times New Roman" w:hAnsi="Times New Roman"/>
                <w:b/>
                <w:sz w:val="18"/>
                <w:szCs w:val="18"/>
              </w:rPr>
              <w:t>Papercore thickness range 1-20 mm or more</w:t>
            </w:r>
            <w:r w:rsidRPr="00B00187">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Raspon d</w:t>
            </w:r>
            <w:r w:rsidR="008967CE" w:rsidRPr="008967CE">
              <w:rPr>
                <w:rFonts w:ascii="Times New Roman" w:hAnsi="Times New Roman"/>
                <w:sz w:val="18"/>
                <w:szCs w:val="18"/>
              </w:rPr>
              <w:t>ebljina st</w:t>
            </w:r>
            <w:r w:rsidR="00804DDB">
              <w:rPr>
                <w:rFonts w:ascii="Times New Roman" w:hAnsi="Times New Roman"/>
                <w:sz w:val="18"/>
                <w:szCs w:val="18"/>
              </w:rPr>
              <w:t>i</w:t>
            </w:r>
            <w:r w:rsidR="008967CE" w:rsidRPr="008967CE">
              <w:rPr>
                <w:rFonts w:ascii="Times New Roman" w:hAnsi="Times New Roman"/>
                <w:sz w:val="18"/>
                <w:szCs w:val="18"/>
              </w:rPr>
              <w:t xml:space="preserve">jenke od 1 do 20 mm </w:t>
            </w:r>
            <w:r w:rsidR="00D70979">
              <w:rPr>
                <w:rFonts w:ascii="Times New Roman" w:hAnsi="Times New Roman"/>
                <w:sz w:val="18"/>
                <w:szCs w:val="18"/>
              </w:rPr>
              <w:t>ili v</w:t>
            </w:r>
            <w:r w:rsidR="00272545">
              <w:rPr>
                <w:rFonts w:ascii="Times New Roman" w:hAnsi="Times New Roman"/>
                <w:sz w:val="18"/>
                <w:szCs w:val="18"/>
              </w:rPr>
              <w:t>e</w:t>
            </w:r>
            <w:r w:rsidR="00D70979">
              <w:rPr>
                <w:rFonts w:ascii="Times New Roman" w:hAnsi="Times New Roman"/>
                <w:sz w:val="18"/>
                <w:szCs w:val="18"/>
              </w:rPr>
              <w:t>ći</w:t>
            </w:r>
          </w:p>
        </w:tc>
        <w:tc>
          <w:tcPr>
            <w:tcW w:w="3969" w:type="dxa"/>
            <w:vAlign w:val="center"/>
          </w:tcPr>
          <w:p w:rsidR="003C429A" w:rsidRPr="001F188D" w:rsidRDefault="003C429A" w:rsidP="008967CE">
            <w:pPr>
              <w:spacing w:before="60" w:after="60"/>
              <w:rPr>
                <w:rFonts w:ascii="Times New Roman" w:hAnsi="Times New Roman"/>
                <w:sz w:val="18"/>
                <w:szCs w:val="18"/>
                <w:lang w:val="en-GB"/>
              </w:rPr>
            </w:pPr>
          </w:p>
        </w:tc>
        <w:tc>
          <w:tcPr>
            <w:tcW w:w="2622" w:type="dxa"/>
          </w:tcPr>
          <w:p w:rsidR="003C429A" w:rsidRPr="001F188D" w:rsidRDefault="003C429A" w:rsidP="008967CE">
            <w:pPr>
              <w:spacing w:before="60" w:after="60"/>
              <w:rPr>
                <w:rFonts w:ascii="Times New Roman" w:hAnsi="Times New Roman"/>
                <w:sz w:val="18"/>
                <w:szCs w:val="18"/>
                <w:lang w:val="en-GB"/>
              </w:rPr>
            </w:pPr>
          </w:p>
        </w:tc>
        <w:tc>
          <w:tcPr>
            <w:tcW w:w="2623" w:type="dxa"/>
          </w:tcPr>
          <w:p w:rsidR="003C429A" w:rsidRPr="001F188D" w:rsidRDefault="003C429A" w:rsidP="008967CE">
            <w:pPr>
              <w:spacing w:before="60" w:after="60"/>
              <w:rPr>
                <w:rFonts w:ascii="Times New Roman" w:hAnsi="Times New Roman"/>
                <w:sz w:val="18"/>
                <w:szCs w:val="18"/>
                <w:lang w:val="en-GB"/>
              </w:rPr>
            </w:pPr>
          </w:p>
        </w:tc>
      </w:tr>
      <w:tr w:rsidR="003C429A" w:rsidRPr="001F188D" w:rsidTr="00C41F66">
        <w:trPr>
          <w:cantSplit/>
        </w:trPr>
        <w:tc>
          <w:tcPr>
            <w:tcW w:w="851" w:type="dxa"/>
          </w:tcPr>
          <w:p w:rsidR="003C429A" w:rsidRDefault="003C429A" w:rsidP="008967CE">
            <w:pPr>
              <w:spacing w:before="60" w:after="60"/>
              <w:rPr>
                <w:rFonts w:ascii="Times New Roman" w:hAnsi="Times New Roman"/>
                <w:sz w:val="18"/>
                <w:szCs w:val="18"/>
                <w:lang w:val="en-GB"/>
              </w:rPr>
            </w:pPr>
          </w:p>
        </w:tc>
        <w:tc>
          <w:tcPr>
            <w:tcW w:w="1276" w:type="dxa"/>
            <w:shd w:val="clear" w:color="auto" w:fill="auto"/>
            <w:vAlign w:val="center"/>
          </w:tcPr>
          <w:p w:rsidR="003C429A" w:rsidRPr="00852A43" w:rsidRDefault="003C429A" w:rsidP="00852A43">
            <w:pPr>
              <w:rPr>
                <w:rFonts w:ascii="Times New Roman" w:hAnsi="Times New Roman"/>
                <w:sz w:val="18"/>
                <w:szCs w:val="18"/>
              </w:rPr>
            </w:pPr>
          </w:p>
        </w:tc>
        <w:tc>
          <w:tcPr>
            <w:tcW w:w="3685" w:type="dxa"/>
            <w:gridSpan w:val="3"/>
            <w:shd w:val="clear" w:color="auto" w:fill="auto"/>
            <w:vAlign w:val="center"/>
          </w:tcPr>
          <w:p w:rsidR="003C429A" w:rsidRPr="008967CE" w:rsidRDefault="00B00187" w:rsidP="00B00187">
            <w:pPr>
              <w:rPr>
                <w:rFonts w:ascii="Times New Roman" w:hAnsi="Times New Roman"/>
                <w:sz w:val="18"/>
                <w:szCs w:val="18"/>
              </w:rPr>
            </w:pPr>
            <w:r w:rsidRPr="00B00187">
              <w:rPr>
                <w:rFonts w:ascii="Times New Roman" w:hAnsi="Times New Roman"/>
                <w:b/>
                <w:sz w:val="18"/>
                <w:szCs w:val="18"/>
              </w:rPr>
              <w:t>Lenght of the parent tube range 1200-3000 mm or more</w:t>
            </w:r>
            <w:r w:rsidRPr="00B00187">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Raspon d</w:t>
            </w:r>
            <w:r w:rsidR="008967CE">
              <w:rPr>
                <w:rFonts w:ascii="Times New Roman" w:hAnsi="Times New Roman"/>
                <w:sz w:val="18"/>
                <w:szCs w:val="18"/>
              </w:rPr>
              <w:t>užina osnovne cijevi od 12</w:t>
            </w:r>
            <w:r w:rsidR="008967CE" w:rsidRPr="008967CE">
              <w:rPr>
                <w:rFonts w:ascii="Times New Roman" w:hAnsi="Times New Roman"/>
                <w:sz w:val="18"/>
                <w:szCs w:val="18"/>
              </w:rPr>
              <w:t xml:space="preserve">00 do 3000 mm </w:t>
            </w:r>
            <w:r w:rsidR="00D70979">
              <w:rPr>
                <w:rFonts w:ascii="Times New Roman" w:hAnsi="Times New Roman"/>
                <w:sz w:val="18"/>
                <w:szCs w:val="18"/>
              </w:rPr>
              <w:t>ili v</w:t>
            </w:r>
            <w:r w:rsidR="00272545">
              <w:rPr>
                <w:rFonts w:ascii="Times New Roman" w:hAnsi="Times New Roman"/>
                <w:sz w:val="18"/>
                <w:szCs w:val="18"/>
              </w:rPr>
              <w:t>e</w:t>
            </w:r>
            <w:r w:rsidR="00D70979">
              <w:rPr>
                <w:rFonts w:ascii="Times New Roman" w:hAnsi="Times New Roman"/>
                <w:sz w:val="18"/>
                <w:szCs w:val="18"/>
              </w:rPr>
              <w:t>ći</w:t>
            </w:r>
            <w:r w:rsidR="00272545">
              <w:rPr>
                <w:rFonts w:ascii="Times New Roman" w:hAnsi="Times New Roman"/>
                <w:sz w:val="18"/>
                <w:szCs w:val="18"/>
              </w:rPr>
              <w:t xml:space="preserve"> </w:t>
            </w:r>
          </w:p>
        </w:tc>
        <w:tc>
          <w:tcPr>
            <w:tcW w:w="3969" w:type="dxa"/>
            <w:vAlign w:val="center"/>
          </w:tcPr>
          <w:p w:rsidR="003C429A" w:rsidRPr="001F188D" w:rsidRDefault="003C429A" w:rsidP="008967CE">
            <w:pPr>
              <w:spacing w:before="60" w:after="60"/>
              <w:rPr>
                <w:rFonts w:ascii="Times New Roman" w:hAnsi="Times New Roman"/>
                <w:sz w:val="18"/>
                <w:szCs w:val="18"/>
                <w:lang w:val="en-GB"/>
              </w:rPr>
            </w:pPr>
          </w:p>
        </w:tc>
        <w:tc>
          <w:tcPr>
            <w:tcW w:w="2622" w:type="dxa"/>
          </w:tcPr>
          <w:p w:rsidR="003C429A" w:rsidRPr="001F188D" w:rsidRDefault="003C429A" w:rsidP="008967CE">
            <w:pPr>
              <w:spacing w:before="60" w:after="60"/>
              <w:rPr>
                <w:rFonts w:ascii="Times New Roman" w:hAnsi="Times New Roman"/>
                <w:sz w:val="18"/>
                <w:szCs w:val="18"/>
                <w:lang w:val="en-GB"/>
              </w:rPr>
            </w:pPr>
          </w:p>
        </w:tc>
        <w:tc>
          <w:tcPr>
            <w:tcW w:w="2623" w:type="dxa"/>
          </w:tcPr>
          <w:p w:rsidR="003C429A" w:rsidRPr="001F188D" w:rsidRDefault="003C429A"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sz w:val="18"/>
                <w:szCs w:val="18"/>
              </w:rPr>
            </w:pPr>
            <w:r w:rsidRPr="00B00187">
              <w:rPr>
                <w:rFonts w:ascii="Times New Roman" w:hAnsi="Times New Roman"/>
                <w:b/>
                <w:sz w:val="18"/>
                <w:szCs w:val="18"/>
              </w:rPr>
              <w:t>Cutting lenght range 5-2500 mm or more</w:t>
            </w:r>
            <w:r w:rsidRPr="00B00187">
              <w:rPr>
                <w:rFonts w:ascii="Times New Roman" w:hAnsi="Times New Roman"/>
                <w:sz w:val="18"/>
                <w:szCs w:val="18"/>
              </w:rPr>
              <w:t xml:space="preserve"> </w:t>
            </w:r>
            <w:r>
              <w:rPr>
                <w:rFonts w:ascii="Times New Roman" w:hAnsi="Times New Roman"/>
                <w:sz w:val="18"/>
                <w:szCs w:val="18"/>
              </w:rPr>
              <w:t xml:space="preserve">/ </w:t>
            </w:r>
            <w:r w:rsidR="00272545">
              <w:rPr>
                <w:rFonts w:ascii="Times New Roman" w:hAnsi="Times New Roman"/>
                <w:sz w:val="18"/>
                <w:szCs w:val="18"/>
              </w:rPr>
              <w:t>D</w:t>
            </w:r>
            <w:r w:rsidR="008967CE" w:rsidRPr="008967CE">
              <w:rPr>
                <w:rFonts w:ascii="Times New Roman" w:hAnsi="Times New Roman"/>
                <w:sz w:val="18"/>
                <w:szCs w:val="18"/>
              </w:rPr>
              <w:t>užina reza u</w:t>
            </w:r>
            <w:r w:rsidR="00D70979">
              <w:rPr>
                <w:rFonts w:ascii="Times New Roman" w:hAnsi="Times New Roman"/>
                <w:sz w:val="18"/>
                <w:szCs w:val="18"/>
              </w:rPr>
              <w:t xml:space="preserve"> rasponu od 5 do 2500 mm ili v</w:t>
            </w:r>
            <w:r w:rsidR="008967CE" w:rsidRPr="008967CE">
              <w:rPr>
                <w:rFonts w:ascii="Times New Roman" w:hAnsi="Times New Roman"/>
                <w:sz w:val="18"/>
                <w:szCs w:val="18"/>
              </w:rPr>
              <w:t>e</w:t>
            </w:r>
            <w:r w:rsidR="00D70979">
              <w:rPr>
                <w:rFonts w:ascii="Times New Roman" w:hAnsi="Times New Roman"/>
                <w:sz w:val="18"/>
                <w:szCs w:val="18"/>
              </w:rPr>
              <w:t>ćem</w:t>
            </w:r>
            <w:r w:rsidR="008967CE" w:rsidRPr="008967CE">
              <w:rPr>
                <w:rFonts w:ascii="Times New Roman" w:hAnsi="Times New Roman"/>
                <w:sz w:val="18"/>
                <w:szCs w:val="18"/>
              </w:rPr>
              <w:t xml:space="preserve">  </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sz w:val="18"/>
                <w:szCs w:val="18"/>
              </w:rPr>
            </w:pPr>
            <w:r w:rsidRPr="00B00187">
              <w:rPr>
                <w:rFonts w:ascii="Times New Roman" w:hAnsi="Times New Roman"/>
                <w:b/>
                <w:sz w:val="18"/>
                <w:szCs w:val="18"/>
              </w:rPr>
              <w:t>Tolerance is maximum +/- 0,2mm</w:t>
            </w:r>
            <w:r w:rsidRPr="00B00187">
              <w:rPr>
                <w:rFonts w:ascii="Times New Roman" w:hAnsi="Times New Roman"/>
                <w:sz w:val="18"/>
                <w:szCs w:val="18"/>
              </w:rPr>
              <w:t xml:space="preserve"> </w:t>
            </w:r>
            <w:r>
              <w:rPr>
                <w:rFonts w:ascii="Times New Roman" w:hAnsi="Times New Roman"/>
                <w:sz w:val="18"/>
                <w:szCs w:val="18"/>
              </w:rPr>
              <w:t xml:space="preserve">/ </w:t>
            </w:r>
            <w:r w:rsidR="008967CE" w:rsidRPr="008967CE">
              <w:rPr>
                <w:rFonts w:ascii="Times New Roman" w:hAnsi="Times New Roman"/>
                <w:sz w:val="18"/>
                <w:szCs w:val="18"/>
              </w:rPr>
              <w:t xml:space="preserve">Odstupanje od dužine reza max +/- 0,2 mm </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sz w:val="18"/>
                <w:szCs w:val="18"/>
              </w:rPr>
            </w:pPr>
            <w:r w:rsidRPr="00B00187">
              <w:rPr>
                <w:rFonts w:ascii="Times New Roman" w:hAnsi="Times New Roman"/>
                <w:b/>
                <w:sz w:val="18"/>
                <w:szCs w:val="18"/>
              </w:rPr>
              <w:t>Capacity minimum 220 cuts/min</w:t>
            </w:r>
            <w:r w:rsidRPr="00B00187">
              <w:rPr>
                <w:rFonts w:ascii="Times New Roman" w:hAnsi="Times New Roman"/>
                <w:sz w:val="18"/>
                <w:szCs w:val="18"/>
              </w:rPr>
              <w:t xml:space="preserve"> </w:t>
            </w:r>
            <w:r>
              <w:rPr>
                <w:rFonts w:ascii="Times New Roman" w:hAnsi="Times New Roman"/>
                <w:sz w:val="18"/>
                <w:szCs w:val="18"/>
              </w:rPr>
              <w:t xml:space="preserve">/ </w:t>
            </w:r>
            <w:r w:rsidR="00D70979">
              <w:rPr>
                <w:rFonts w:ascii="Times New Roman" w:hAnsi="Times New Roman"/>
                <w:sz w:val="18"/>
                <w:szCs w:val="18"/>
              </w:rPr>
              <w:t xml:space="preserve">Kapacitet, minimalno </w:t>
            </w:r>
            <w:r w:rsidR="008967CE" w:rsidRPr="008967CE">
              <w:rPr>
                <w:rFonts w:ascii="Times New Roman" w:hAnsi="Times New Roman"/>
                <w:sz w:val="18"/>
                <w:szCs w:val="18"/>
              </w:rPr>
              <w:t xml:space="preserve"> 220 rezova/minuta</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sz w:val="18"/>
                <w:szCs w:val="18"/>
              </w:rPr>
            </w:pPr>
            <w:r w:rsidRPr="00B00187">
              <w:rPr>
                <w:rFonts w:ascii="Times New Roman" w:hAnsi="Times New Roman"/>
                <w:b/>
                <w:sz w:val="18"/>
                <w:szCs w:val="18"/>
              </w:rPr>
              <w:t>System for ejecting the waste rings</w:t>
            </w:r>
            <w:r w:rsidRPr="00B00187">
              <w:rPr>
                <w:rFonts w:ascii="Times New Roman" w:hAnsi="Times New Roman"/>
                <w:sz w:val="18"/>
                <w:szCs w:val="18"/>
              </w:rPr>
              <w:t xml:space="preserve"> </w:t>
            </w:r>
            <w:r>
              <w:rPr>
                <w:rFonts w:ascii="Times New Roman" w:hAnsi="Times New Roman"/>
                <w:sz w:val="18"/>
                <w:szCs w:val="18"/>
              </w:rPr>
              <w:t xml:space="preserve">/ </w:t>
            </w:r>
            <w:r w:rsidR="008967CE" w:rsidRPr="008967CE">
              <w:rPr>
                <w:rFonts w:ascii="Times New Roman" w:hAnsi="Times New Roman"/>
                <w:sz w:val="18"/>
                <w:szCs w:val="18"/>
              </w:rPr>
              <w:t xml:space="preserve">Sistem za izbacivanje ostatka cijevi </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sz w:val="18"/>
                <w:szCs w:val="18"/>
              </w:rPr>
            </w:pPr>
            <w:r w:rsidRPr="00B00187">
              <w:rPr>
                <w:rFonts w:ascii="Times New Roman" w:hAnsi="Times New Roman"/>
                <w:b/>
                <w:sz w:val="18"/>
                <w:szCs w:val="18"/>
              </w:rPr>
              <w:t>Electronic programming of cutting</w:t>
            </w:r>
            <w:r>
              <w:rPr>
                <w:rFonts w:ascii="Times New Roman" w:hAnsi="Times New Roman"/>
                <w:sz w:val="18"/>
                <w:szCs w:val="18"/>
              </w:rPr>
              <w:t xml:space="preserve"> /</w:t>
            </w:r>
            <w:r w:rsidRPr="00B00187">
              <w:rPr>
                <w:rFonts w:ascii="Times New Roman" w:hAnsi="Times New Roman"/>
                <w:sz w:val="18"/>
                <w:szCs w:val="18"/>
              </w:rPr>
              <w:t xml:space="preserve"> </w:t>
            </w:r>
            <w:r w:rsidR="008967CE" w:rsidRPr="008967CE">
              <w:rPr>
                <w:rFonts w:ascii="Times New Roman" w:hAnsi="Times New Roman"/>
                <w:sz w:val="18"/>
                <w:szCs w:val="18"/>
              </w:rPr>
              <w:t>Sustav za elektronsko programiranje rezanja</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b/>
                <w:sz w:val="18"/>
                <w:szCs w:val="18"/>
              </w:rPr>
            </w:pPr>
            <w:r w:rsidRPr="00B00187">
              <w:rPr>
                <w:rFonts w:ascii="Times New Roman" w:hAnsi="Times New Roman"/>
                <w:b/>
                <w:sz w:val="18"/>
                <w:szCs w:val="18"/>
              </w:rPr>
              <w:t>Cutting tools for 38, 40, 50 and 76 mm cores</w:t>
            </w:r>
            <w:r w:rsidRPr="00B00187">
              <w:rPr>
                <w:rFonts w:ascii="Times New Roman" w:hAnsi="Times New Roman"/>
                <w:sz w:val="18"/>
                <w:szCs w:val="18"/>
              </w:rPr>
              <w:t xml:space="preserve"> </w:t>
            </w:r>
            <w:r>
              <w:rPr>
                <w:rFonts w:ascii="Times New Roman" w:hAnsi="Times New Roman"/>
                <w:sz w:val="18"/>
                <w:szCs w:val="18"/>
              </w:rPr>
              <w:t xml:space="preserve">/ </w:t>
            </w:r>
            <w:r w:rsidR="008967CE" w:rsidRPr="008967CE">
              <w:rPr>
                <w:rFonts w:ascii="Times New Roman" w:hAnsi="Times New Roman"/>
                <w:sz w:val="18"/>
                <w:szCs w:val="18"/>
              </w:rPr>
              <w:t xml:space="preserve">Alati za rezanje 38, 40, 50 i 76 mm </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B00187">
            <w:pPr>
              <w:rPr>
                <w:rFonts w:ascii="Times New Roman" w:hAnsi="Times New Roman"/>
                <w:b/>
                <w:sz w:val="18"/>
                <w:szCs w:val="18"/>
              </w:rPr>
            </w:pPr>
            <w:r w:rsidRPr="00B00187">
              <w:rPr>
                <w:rFonts w:ascii="Times New Roman" w:hAnsi="Times New Roman"/>
                <w:b/>
                <w:sz w:val="18"/>
                <w:szCs w:val="18"/>
              </w:rPr>
              <w:t xml:space="preserve">Set of knives (2 pcs of each) / </w:t>
            </w:r>
            <w:r w:rsidR="008967CE" w:rsidRPr="00B00187">
              <w:rPr>
                <w:rFonts w:ascii="Times New Roman" w:hAnsi="Times New Roman"/>
                <w:b/>
                <w:sz w:val="18"/>
                <w:szCs w:val="18"/>
              </w:rPr>
              <w:t>Set noževa</w:t>
            </w:r>
            <w:r w:rsidR="008967CE" w:rsidRPr="008967CE">
              <w:rPr>
                <w:rFonts w:ascii="Times New Roman" w:hAnsi="Times New Roman"/>
                <w:sz w:val="18"/>
                <w:szCs w:val="18"/>
              </w:rPr>
              <w:t xml:space="preserve"> (po 2 komada)</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8967CE" w:rsidRPr="001F188D" w:rsidTr="00C41F66">
        <w:trPr>
          <w:cantSplit/>
        </w:trPr>
        <w:tc>
          <w:tcPr>
            <w:tcW w:w="851" w:type="dxa"/>
          </w:tcPr>
          <w:p w:rsidR="008967CE" w:rsidRDefault="008967CE" w:rsidP="008967CE">
            <w:pPr>
              <w:spacing w:before="60" w:after="60"/>
              <w:rPr>
                <w:rFonts w:ascii="Times New Roman" w:hAnsi="Times New Roman"/>
                <w:sz w:val="18"/>
                <w:szCs w:val="18"/>
                <w:lang w:val="en-GB"/>
              </w:rPr>
            </w:pPr>
          </w:p>
        </w:tc>
        <w:tc>
          <w:tcPr>
            <w:tcW w:w="1276" w:type="dxa"/>
            <w:shd w:val="clear" w:color="auto" w:fill="auto"/>
            <w:vAlign w:val="center"/>
          </w:tcPr>
          <w:p w:rsidR="008967CE" w:rsidRPr="00852A43" w:rsidRDefault="008967CE" w:rsidP="00852A43">
            <w:pPr>
              <w:rPr>
                <w:rFonts w:ascii="Times New Roman" w:hAnsi="Times New Roman"/>
                <w:sz w:val="18"/>
                <w:szCs w:val="18"/>
              </w:rPr>
            </w:pPr>
          </w:p>
        </w:tc>
        <w:tc>
          <w:tcPr>
            <w:tcW w:w="3685" w:type="dxa"/>
            <w:gridSpan w:val="3"/>
            <w:shd w:val="clear" w:color="auto" w:fill="auto"/>
            <w:vAlign w:val="center"/>
          </w:tcPr>
          <w:p w:rsidR="008967CE" w:rsidRPr="008967CE" w:rsidRDefault="00B00187" w:rsidP="00804DDB">
            <w:pPr>
              <w:rPr>
                <w:rFonts w:ascii="Times New Roman" w:hAnsi="Times New Roman"/>
                <w:sz w:val="18"/>
                <w:szCs w:val="18"/>
              </w:rPr>
            </w:pPr>
            <w:r w:rsidRPr="00B00187">
              <w:rPr>
                <w:rFonts w:ascii="Times New Roman" w:hAnsi="Times New Roman"/>
                <w:b/>
                <w:sz w:val="18"/>
                <w:szCs w:val="18"/>
              </w:rPr>
              <w:t>A</w:t>
            </w:r>
            <w:r w:rsidR="00804DDB">
              <w:rPr>
                <w:rFonts w:ascii="Times New Roman" w:hAnsi="Times New Roman"/>
                <w:b/>
                <w:sz w:val="18"/>
                <w:szCs w:val="18"/>
              </w:rPr>
              <w:t xml:space="preserve">utomatic </w:t>
            </w:r>
            <w:r w:rsidRPr="00B00187">
              <w:rPr>
                <w:rFonts w:ascii="Times New Roman" w:hAnsi="Times New Roman"/>
                <w:b/>
                <w:sz w:val="18"/>
                <w:szCs w:val="18"/>
              </w:rPr>
              <w:t xml:space="preserve">tube feeding device </w:t>
            </w:r>
            <w:r>
              <w:rPr>
                <w:rFonts w:ascii="Times New Roman" w:hAnsi="Times New Roman"/>
                <w:sz w:val="18"/>
                <w:szCs w:val="18"/>
              </w:rPr>
              <w:t xml:space="preserve">/ </w:t>
            </w:r>
            <w:r w:rsidR="008967CE" w:rsidRPr="008967CE">
              <w:rPr>
                <w:rFonts w:ascii="Times New Roman" w:hAnsi="Times New Roman"/>
                <w:sz w:val="18"/>
                <w:szCs w:val="18"/>
              </w:rPr>
              <w:t>Sustav za automatsko punjenje cijevi</w:t>
            </w:r>
            <w:r w:rsidR="008967CE" w:rsidRPr="008967CE">
              <w:rPr>
                <w:rFonts w:ascii="Times New Roman" w:hAnsi="Times New Roman"/>
                <w:color w:val="FF0000"/>
                <w:sz w:val="18"/>
                <w:szCs w:val="18"/>
              </w:rPr>
              <w:t xml:space="preserve"> </w:t>
            </w:r>
          </w:p>
        </w:tc>
        <w:tc>
          <w:tcPr>
            <w:tcW w:w="3969" w:type="dxa"/>
            <w:vAlign w:val="center"/>
          </w:tcPr>
          <w:p w:rsidR="008967CE" w:rsidRPr="001F188D" w:rsidRDefault="008967CE" w:rsidP="008967CE">
            <w:pPr>
              <w:spacing w:before="60" w:after="60"/>
              <w:rPr>
                <w:rFonts w:ascii="Times New Roman" w:hAnsi="Times New Roman"/>
                <w:sz w:val="18"/>
                <w:szCs w:val="18"/>
                <w:lang w:val="en-GB"/>
              </w:rPr>
            </w:pPr>
          </w:p>
        </w:tc>
        <w:tc>
          <w:tcPr>
            <w:tcW w:w="2622" w:type="dxa"/>
          </w:tcPr>
          <w:p w:rsidR="008967CE" w:rsidRPr="001F188D" w:rsidRDefault="008967CE" w:rsidP="008967CE">
            <w:pPr>
              <w:spacing w:before="60" w:after="60"/>
              <w:rPr>
                <w:rFonts w:ascii="Times New Roman" w:hAnsi="Times New Roman"/>
                <w:sz w:val="18"/>
                <w:szCs w:val="18"/>
                <w:lang w:val="en-GB"/>
              </w:rPr>
            </w:pPr>
          </w:p>
        </w:tc>
        <w:tc>
          <w:tcPr>
            <w:tcW w:w="2623" w:type="dxa"/>
          </w:tcPr>
          <w:p w:rsidR="008967CE" w:rsidRPr="001F188D" w:rsidRDefault="008967CE" w:rsidP="008967CE">
            <w:pPr>
              <w:spacing w:before="60" w:after="60"/>
              <w:rPr>
                <w:rFonts w:ascii="Times New Roman" w:hAnsi="Times New Roman"/>
                <w:sz w:val="18"/>
                <w:szCs w:val="18"/>
                <w:lang w:val="en-GB"/>
              </w:rPr>
            </w:pPr>
          </w:p>
        </w:tc>
      </w:tr>
      <w:tr w:rsidR="009A0425" w:rsidRPr="001F188D" w:rsidTr="009A0425">
        <w:trPr>
          <w:cantSplit/>
        </w:trPr>
        <w:tc>
          <w:tcPr>
            <w:tcW w:w="851" w:type="dxa"/>
            <w:tcBorders>
              <w:top w:val="single" w:sz="4" w:space="0" w:color="auto"/>
              <w:left w:val="single" w:sz="4" w:space="0" w:color="auto"/>
              <w:bottom w:val="single" w:sz="4" w:space="0" w:color="auto"/>
              <w:right w:val="single" w:sz="4" w:space="0" w:color="auto"/>
            </w:tcBorders>
          </w:tcPr>
          <w:p w:rsidR="009A0425" w:rsidRDefault="009A0425" w:rsidP="000F22F5">
            <w:pPr>
              <w:spacing w:before="60" w:after="60"/>
              <w:rPr>
                <w:rFonts w:ascii="Times New Roman" w:hAnsi="Times New Roman"/>
                <w:sz w:val="18"/>
                <w:szCs w:val="18"/>
                <w:lang w:val="en-GB"/>
              </w:rPr>
            </w:pPr>
            <w:r>
              <w:rPr>
                <w:rFonts w:ascii="Times New Roman" w:hAnsi="Times New Roman"/>
                <w:sz w:val="18"/>
                <w:szCs w:val="18"/>
                <w:lang w:val="en-GB"/>
              </w:rPr>
              <w:t>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A0425" w:rsidRPr="008967CE" w:rsidRDefault="009A0425" w:rsidP="000F22F5">
            <w:pPr>
              <w:rPr>
                <w:rFonts w:ascii="Times New Roman" w:hAnsi="Times New Roman"/>
                <w:sz w:val="18"/>
                <w:szCs w:val="18"/>
              </w:rPr>
            </w:pPr>
            <w:r w:rsidRPr="00646A33">
              <w:rPr>
                <w:rFonts w:ascii="Times New Roman" w:hAnsi="Times New Roman"/>
                <w:b/>
                <w:sz w:val="18"/>
                <w:szCs w:val="18"/>
              </w:rPr>
              <w:t>Hand book manual</w:t>
            </w:r>
            <w:r>
              <w:rPr>
                <w:rFonts w:ascii="Times New Roman" w:hAnsi="Times New Roman"/>
                <w:sz w:val="18"/>
                <w:szCs w:val="18"/>
              </w:rPr>
              <w:t xml:space="preserve"> / Uputstva za rukovanje</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0425" w:rsidRPr="00AD352C" w:rsidRDefault="009A0425" w:rsidP="000F22F5">
            <w:pPr>
              <w:rPr>
                <w:rFonts w:ascii="Times New Roman" w:hAnsi="Times New Roman"/>
                <w:b/>
                <w:sz w:val="18"/>
                <w:szCs w:val="18"/>
              </w:rPr>
            </w:pPr>
            <w:r>
              <w:rPr>
                <w:rFonts w:ascii="Times New Roman" w:hAnsi="Times New Roman"/>
                <w:b/>
                <w:sz w:val="18"/>
                <w:szCs w:val="18"/>
              </w:rPr>
              <w:t xml:space="preserve">Use and maintenance hand book in English in 2 copies / </w:t>
            </w:r>
            <w:r>
              <w:rPr>
                <w:rFonts w:ascii="Times New Roman" w:hAnsi="Times New Roman"/>
                <w:sz w:val="18"/>
                <w:szCs w:val="18"/>
              </w:rPr>
              <w:t>U</w:t>
            </w:r>
            <w:r w:rsidRPr="00C427AD">
              <w:rPr>
                <w:rFonts w:ascii="Times New Roman" w:hAnsi="Times New Roman"/>
                <w:sz w:val="18"/>
                <w:szCs w:val="18"/>
              </w:rPr>
              <w:t>putsva za rukovanje i održ</w:t>
            </w:r>
            <w:r>
              <w:rPr>
                <w:rFonts w:ascii="Times New Roman" w:hAnsi="Times New Roman"/>
                <w:sz w:val="18"/>
                <w:szCs w:val="18"/>
              </w:rPr>
              <w:t>a</w:t>
            </w:r>
            <w:r w:rsidRPr="00C427AD">
              <w:rPr>
                <w:rFonts w:ascii="Times New Roman" w:hAnsi="Times New Roman"/>
                <w:sz w:val="18"/>
                <w:szCs w:val="18"/>
              </w:rPr>
              <w:t>vanje na engleskom jeziku</w:t>
            </w:r>
            <w:r>
              <w:rPr>
                <w:rFonts w:ascii="Times New Roman" w:hAnsi="Times New Roman"/>
                <w:b/>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rsidR="009A0425" w:rsidRPr="001F188D" w:rsidRDefault="009A0425" w:rsidP="000F22F5">
            <w:pPr>
              <w:spacing w:before="60" w:after="60"/>
              <w:rPr>
                <w:rFonts w:ascii="Times New Roman" w:hAnsi="Times New Roman"/>
                <w:sz w:val="18"/>
                <w:szCs w:val="18"/>
                <w:lang w:val="en-GB"/>
              </w:rPr>
            </w:pPr>
          </w:p>
        </w:tc>
        <w:tc>
          <w:tcPr>
            <w:tcW w:w="2622"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c>
          <w:tcPr>
            <w:tcW w:w="2623"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r>
      <w:tr w:rsidR="009A0425" w:rsidRPr="001F188D" w:rsidTr="009A0425">
        <w:trPr>
          <w:cantSplit/>
        </w:trPr>
        <w:tc>
          <w:tcPr>
            <w:tcW w:w="851" w:type="dxa"/>
            <w:tcBorders>
              <w:top w:val="single" w:sz="4" w:space="0" w:color="auto"/>
              <w:left w:val="single" w:sz="4" w:space="0" w:color="auto"/>
              <w:bottom w:val="single" w:sz="4" w:space="0" w:color="auto"/>
              <w:right w:val="single" w:sz="4" w:space="0" w:color="auto"/>
            </w:tcBorders>
          </w:tcPr>
          <w:p w:rsidR="009A0425" w:rsidRDefault="009A0425" w:rsidP="000F22F5">
            <w:pPr>
              <w:spacing w:before="60" w:after="60"/>
              <w:rPr>
                <w:rFonts w:ascii="Times New Roman" w:hAnsi="Times New Roman"/>
                <w:sz w:val="18"/>
                <w:szCs w:val="18"/>
                <w:lang w:val="en-GB"/>
              </w:rPr>
            </w:pPr>
            <w:r>
              <w:rPr>
                <w:rFonts w:ascii="Times New Roman" w:hAnsi="Times New Roman"/>
                <w:sz w:val="18"/>
                <w:szCs w:val="18"/>
                <w:lang w:val="en-GB"/>
              </w:rPr>
              <w:t>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A0425" w:rsidRDefault="009A0425" w:rsidP="000F22F5">
            <w:pPr>
              <w:rPr>
                <w:rFonts w:ascii="Times New Roman" w:hAnsi="Times New Roman"/>
                <w:sz w:val="18"/>
                <w:szCs w:val="18"/>
              </w:rPr>
            </w:pPr>
            <w:r>
              <w:rPr>
                <w:rFonts w:ascii="Times New Roman" w:hAnsi="Times New Roman"/>
                <w:b/>
                <w:sz w:val="18"/>
                <w:szCs w:val="18"/>
              </w:rPr>
              <w:t>S</w:t>
            </w:r>
            <w:r w:rsidRPr="00646A33">
              <w:rPr>
                <w:rFonts w:ascii="Times New Roman" w:hAnsi="Times New Roman"/>
                <w:b/>
                <w:sz w:val="18"/>
                <w:szCs w:val="18"/>
              </w:rPr>
              <w:t>pare parts</w:t>
            </w:r>
            <w:r>
              <w:rPr>
                <w:rFonts w:ascii="Times New Roman" w:hAnsi="Times New Roman"/>
                <w:b/>
                <w:sz w:val="18"/>
                <w:szCs w:val="18"/>
              </w:rPr>
              <w:t>/</w:t>
            </w:r>
            <w:r w:rsidRPr="00646A33">
              <w:rPr>
                <w:rFonts w:ascii="Times New Roman" w:hAnsi="Times New Roman"/>
                <w:b/>
                <w:sz w:val="18"/>
                <w:szCs w:val="18"/>
              </w:rPr>
              <w:t xml:space="preserve"> </w:t>
            </w:r>
            <w:r>
              <w:rPr>
                <w:rFonts w:ascii="Times New Roman" w:hAnsi="Times New Roman"/>
                <w:sz w:val="18"/>
                <w:szCs w:val="18"/>
              </w:rPr>
              <w:t xml:space="preserve">rezervni </w:t>
            </w:r>
            <w:r w:rsidRPr="00C427AD">
              <w:rPr>
                <w:rFonts w:ascii="Times New Roman" w:hAnsi="Times New Roman"/>
                <w:sz w:val="18"/>
                <w:szCs w:val="18"/>
              </w:rPr>
              <w:t>dijelov</w:t>
            </w:r>
            <w:r>
              <w:rPr>
                <w:rFonts w:ascii="Times New Roman" w:hAnsi="Times New Roman"/>
                <w:sz w:val="18"/>
                <w:szCs w:val="18"/>
              </w:rPr>
              <w:t>i</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0425" w:rsidRDefault="009A0425" w:rsidP="000F22F5">
            <w:pPr>
              <w:rPr>
                <w:rFonts w:ascii="Times New Roman" w:hAnsi="Times New Roman"/>
                <w:b/>
                <w:sz w:val="18"/>
                <w:szCs w:val="18"/>
              </w:rPr>
            </w:pPr>
            <w:r w:rsidRPr="00646A33">
              <w:rPr>
                <w:rFonts w:ascii="Times New Roman" w:hAnsi="Times New Roman"/>
                <w:b/>
                <w:sz w:val="18"/>
                <w:szCs w:val="18"/>
              </w:rPr>
              <w:t xml:space="preserve">List of recommended spare parts and wearing parts </w:t>
            </w:r>
            <w:r w:rsidRPr="009E45CC">
              <w:rPr>
                <w:rFonts w:ascii="Times New Roman" w:hAnsi="Times New Roman"/>
                <w:sz w:val="18"/>
                <w:szCs w:val="18"/>
              </w:rPr>
              <w:t>/ Lista preporučenih rezervnih i potrošnih dijelova</w:t>
            </w:r>
          </w:p>
        </w:tc>
        <w:tc>
          <w:tcPr>
            <w:tcW w:w="3969" w:type="dxa"/>
            <w:tcBorders>
              <w:top w:val="single" w:sz="4" w:space="0" w:color="auto"/>
              <w:left w:val="single" w:sz="4" w:space="0" w:color="auto"/>
              <w:bottom w:val="single" w:sz="4" w:space="0" w:color="auto"/>
              <w:right w:val="single" w:sz="4" w:space="0" w:color="auto"/>
            </w:tcBorders>
            <w:vAlign w:val="center"/>
          </w:tcPr>
          <w:p w:rsidR="009A0425" w:rsidRPr="001F188D" w:rsidRDefault="009A0425" w:rsidP="000F22F5">
            <w:pPr>
              <w:spacing w:before="60" w:after="60"/>
              <w:rPr>
                <w:rFonts w:ascii="Times New Roman" w:hAnsi="Times New Roman"/>
                <w:sz w:val="18"/>
                <w:szCs w:val="18"/>
                <w:lang w:val="en-GB"/>
              </w:rPr>
            </w:pPr>
          </w:p>
        </w:tc>
        <w:tc>
          <w:tcPr>
            <w:tcW w:w="2622"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c>
          <w:tcPr>
            <w:tcW w:w="2623"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r>
      <w:tr w:rsidR="009A0425" w:rsidRPr="001F188D" w:rsidTr="009A0425">
        <w:trPr>
          <w:cantSplit/>
        </w:trPr>
        <w:tc>
          <w:tcPr>
            <w:tcW w:w="851" w:type="dxa"/>
            <w:tcBorders>
              <w:top w:val="single" w:sz="4" w:space="0" w:color="auto"/>
              <w:left w:val="single" w:sz="4" w:space="0" w:color="auto"/>
              <w:bottom w:val="single" w:sz="4" w:space="0" w:color="auto"/>
              <w:right w:val="single" w:sz="4" w:space="0" w:color="auto"/>
            </w:tcBorders>
          </w:tcPr>
          <w:p w:rsidR="009A0425" w:rsidRDefault="009A0425" w:rsidP="000F22F5">
            <w:pPr>
              <w:spacing w:before="60" w:after="60"/>
              <w:rPr>
                <w:rFonts w:ascii="Times New Roman" w:hAnsi="Times New Roman"/>
                <w:sz w:val="18"/>
                <w:szCs w:val="18"/>
                <w:lang w:val="en-GB"/>
              </w:rPr>
            </w:pPr>
            <w:r>
              <w:rPr>
                <w:rFonts w:ascii="Times New Roman" w:hAnsi="Times New Roman"/>
                <w:sz w:val="18"/>
                <w:szCs w:val="18"/>
                <w:lang w:val="en-GB"/>
              </w:rPr>
              <w:lastRenderedPageBreak/>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A0425" w:rsidRDefault="009A0425" w:rsidP="000F22F5">
            <w:pPr>
              <w:rPr>
                <w:rFonts w:ascii="Times New Roman" w:hAnsi="Times New Roman"/>
                <w:sz w:val="18"/>
                <w:szCs w:val="18"/>
              </w:rPr>
            </w:pPr>
            <w:r w:rsidRPr="00646A33">
              <w:rPr>
                <w:rFonts w:ascii="Times New Roman" w:hAnsi="Times New Roman"/>
                <w:b/>
                <w:sz w:val="18"/>
                <w:szCs w:val="18"/>
              </w:rPr>
              <w:t>DRAWINGS</w:t>
            </w:r>
            <w:r>
              <w:rPr>
                <w:rFonts w:ascii="Times New Roman" w:hAnsi="Times New Roman"/>
                <w:b/>
                <w:sz w:val="18"/>
                <w:szCs w:val="18"/>
              </w:rPr>
              <w:t xml:space="preserve"> </w:t>
            </w:r>
            <w:r>
              <w:rPr>
                <w:rFonts w:ascii="Times New Roman" w:hAnsi="Times New Roman"/>
                <w:sz w:val="18"/>
                <w:szCs w:val="18"/>
              </w:rPr>
              <w:t>/ Nacrti</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0425" w:rsidRDefault="009A0425" w:rsidP="000F22F5">
            <w:pPr>
              <w:rPr>
                <w:rFonts w:ascii="Times New Roman" w:hAnsi="Times New Roman"/>
                <w:b/>
                <w:sz w:val="18"/>
                <w:szCs w:val="18"/>
              </w:rPr>
            </w:pPr>
            <w:r w:rsidRPr="00646A33">
              <w:rPr>
                <w:rFonts w:ascii="Times New Roman" w:hAnsi="Times New Roman"/>
                <w:b/>
                <w:sz w:val="18"/>
                <w:szCs w:val="18"/>
              </w:rPr>
              <w:t>Set of electrical and pneumatic drawings</w:t>
            </w:r>
            <w:r>
              <w:rPr>
                <w:rFonts w:ascii="Times New Roman" w:hAnsi="Times New Roman"/>
                <w:sz w:val="18"/>
                <w:szCs w:val="18"/>
              </w:rPr>
              <w:t xml:space="preserve"> </w:t>
            </w:r>
            <w:r w:rsidRPr="00C427AD">
              <w:rPr>
                <w:rFonts w:ascii="Times New Roman" w:hAnsi="Times New Roman"/>
                <w:sz w:val="18"/>
                <w:szCs w:val="18"/>
              </w:rPr>
              <w:t>/ Set električnih i pneumatskih nacrta</w:t>
            </w:r>
          </w:p>
        </w:tc>
        <w:tc>
          <w:tcPr>
            <w:tcW w:w="3969" w:type="dxa"/>
            <w:tcBorders>
              <w:top w:val="single" w:sz="4" w:space="0" w:color="auto"/>
              <w:left w:val="single" w:sz="4" w:space="0" w:color="auto"/>
              <w:bottom w:val="single" w:sz="4" w:space="0" w:color="auto"/>
              <w:right w:val="single" w:sz="4" w:space="0" w:color="auto"/>
            </w:tcBorders>
            <w:vAlign w:val="center"/>
          </w:tcPr>
          <w:p w:rsidR="009A0425" w:rsidRPr="001F188D" w:rsidRDefault="009A0425" w:rsidP="000F22F5">
            <w:pPr>
              <w:spacing w:before="60" w:after="60"/>
              <w:rPr>
                <w:rFonts w:ascii="Times New Roman" w:hAnsi="Times New Roman"/>
                <w:sz w:val="18"/>
                <w:szCs w:val="18"/>
                <w:lang w:val="en-GB"/>
              </w:rPr>
            </w:pPr>
          </w:p>
        </w:tc>
        <w:tc>
          <w:tcPr>
            <w:tcW w:w="2622"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c>
          <w:tcPr>
            <w:tcW w:w="2623"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r>
      <w:tr w:rsidR="009A0425" w:rsidRPr="001F188D" w:rsidTr="009A0425">
        <w:trPr>
          <w:cantSplit/>
        </w:trPr>
        <w:tc>
          <w:tcPr>
            <w:tcW w:w="851" w:type="dxa"/>
            <w:tcBorders>
              <w:top w:val="single" w:sz="4" w:space="0" w:color="auto"/>
              <w:left w:val="single" w:sz="4" w:space="0" w:color="auto"/>
              <w:bottom w:val="single" w:sz="4" w:space="0" w:color="auto"/>
              <w:right w:val="single" w:sz="4" w:space="0" w:color="auto"/>
            </w:tcBorders>
          </w:tcPr>
          <w:p w:rsidR="009A0425" w:rsidRDefault="009A0425" w:rsidP="000F22F5">
            <w:pPr>
              <w:spacing w:before="60" w:after="60"/>
              <w:rPr>
                <w:rFonts w:ascii="Times New Roman" w:hAnsi="Times New Roman"/>
                <w:sz w:val="18"/>
                <w:szCs w:val="18"/>
                <w:lang w:val="en-GB"/>
              </w:rPr>
            </w:pPr>
            <w:r>
              <w:rPr>
                <w:rFonts w:ascii="Times New Roman" w:hAnsi="Times New Roman"/>
                <w:sz w:val="18"/>
                <w:szCs w:val="18"/>
                <w:lang w:val="en-GB"/>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A0425" w:rsidRDefault="009A0425" w:rsidP="000F22F5">
            <w:pPr>
              <w:rPr>
                <w:rFonts w:ascii="Times New Roman" w:hAnsi="Times New Roman"/>
                <w:sz w:val="18"/>
                <w:szCs w:val="18"/>
              </w:rPr>
            </w:pPr>
            <w:r>
              <w:rPr>
                <w:rFonts w:ascii="Times New Roman" w:hAnsi="Times New Roman"/>
                <w:b/>
                <w:sz w:val="18"/>
                <w:szCs w:val="18"/>
              </w:rPr>
              <w:t xml:space="preserve">CERTIFICATE / </w:t>
            </w:r>
            <w:r w:rsidRPr="00646A33">
              <w:rPr>
                <w:rFonts w:ascii="Times New Roman" w:hAnsi="Times New Roman"/>
                <w:sz w:val="18"/>
                <w:szCs w:val="18"/>
              </w:rPr>
              <w:t>Certifikat</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0425" w:rsidRDefault="009A0425" w:rsidP="000F22F5">
            <w:pPr>
              <w:rPr>
                <w:rFonts w:ascii="Times New Roman" w:hAnsi="Times New Roman"/>
                <w:b/>
                <w:sz w:val="18"/>
                <w:szCs w:val="18"/>
              </w:rPr>
            </w:pPr>
            <w:r>
              <w:rPr>
                <w:rFonts w:ascii="Times New Roman" w:hAnsi="Times New Roman"/>
                <w:b/>
                <w:sz w:val="18"/>
                <w:szCs w:val="18"/>
              </w:rPr>
              <w:t xml:space="preserve">CE Marking or eqvivalent/ </w:t>
            </w:r>
            <w:r w:rsidRPr="00D1726E">
              <w:rPr>
                <w:rFonts w:ascii="Times New Roman" w:hAnsi="Times New Roman"/>
                <w:sz w:val="18"/>
                <w:szCs w:val="18"/>
              </w:rPr>
              <w:t>CE OZNAKA ili jednkovrijedno</w:t>
            </w:r>
          </w:p>
        </w:tc>
        <w:tc>
          <w:tcPr>
            <w:tcW w:w="3969" w:type="dxa"/>
            <w:tcBorders>
              <w:top w:val="single" w:sz="4" w:space="0" w:color="auto"/>
              <w:left w:val="single" w:sz="4" w:space="0" w:color="auto"/>
              <w:bottom w:val="single" w:sz="4" w:space="0" w:color="auto"/>
              <w:right w:val="single" w:sz="4" w:space="0" w:color="auto"/>
            </w:tcBorders>
            <w:vAlign w:val="center"/>
          </w:tcPr>
          <w:p w:rsidR="009A0425" w:rsidRPr="001F188D" w:rsidRDefault="009A0425" w:rsidP="000F22F5">
            <w:pPr>
              <w:spacing w:before="60" w:after="60"/>
              <w:rPr>
                <w:rFonts w:ascii="Times New Roman" w:hAnsi="Times New Roman"/>
                <w:sz w:val="18"/>
                <w:szCs w:val="18"/>
                <w:lang w:val="en-GB"/>
              </w:rPr>
            </w:pPr>
          </w:p>
        </w:tc>
        <w:tc>
          <w:tcPr>
            <w:tcW w:w="2622"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c>
          <w:tcPr>
            <w:tcW w:w="2623" w:type="dxa"/>
            <w:tcBorders>
              <w:top w:val="single" w:sz="4" w:space="0" w:color="auto"/>
              <w:left w:val="single" w:sz="4" w:space="0" w:color="auto"/>
              <w:bottom w:val="single" w:sz="4" w:space="0" w:color="auto"/>
              <w:right w:val="single" w:sz="4" w:space="0" w:color="auto"/>
            </w:tcBorders>
          </w:tcPr>
          <w:p w:rsidR="009A0425" w:rsidRPr="001F188D" w:rsidRDefault="009A0425" w:rsidP="000F22F5">
            <w:pPr>
              <w:spacing w:before="60" w:after="60"/>
              <w:rPr>
                <w:rFonts w:ascii="Times New Roman" w:hAnsi="Times New Roman"/>
                <w:sz w:val="18"/>
                <w:szCs w:val="18"/>
                <w:lang w:val="en-GB"/>
              </w:rPr>
            </w:pPr>
          </w:p>
        </w:tc>
      </w:tr>
    </w:tbl>
    <w:p w:rsidR="000F54F4" w:rsidRPr="001F188D" w:rsidRDefault="000F54F4" w:rsidP="001C43F1">
      <w:pPr>
        <w:ind w:left="567" w:hanging="567"/>
        <w:jc w:val="both"/>
        <w:rPr>
          <w:rFonts w:ascii="Times New Roman" w:hAnsi="Times New Roman"/>
          <w:lang w:val="en-GB"/>
        </w:rPr>
      </w:pPr>
    </w:p>
    <w:p w:rsidR="0030381F" w:rsidRPr="001F188D" w:rsidRDefault="00640889" w:rsidP="001C43F1">
      <w:pPr>
        <w:ind w:left="567" w:hanging="567"/>
        <w:jc w:val="both"/>
        <w:rPr>
          <w:rFonts w:ascii="Times New Roman" w:hAnsi="Times New Roman"/>
          <w:b/>
          <w:sz w:val="24"/>
          <w:szCs w:val="24"/>
          <w:lang w:val="en-GB"/>
        </w:rPr>
      </w:pPr>
      <w:r w:rsidRPr="001F188D">
        <w:rPr>
          <w:rFonts w:ascii="Times New Roman" w:hAnsi="Times New Roman"/>
          <w:lang w:val="en-GB"/>
        </w:rPr>
        <w:br w:type="page"/>
      </w:r>
      <w:r w:rsidR="001C43F1" w:rsidRPr="001F188D">
        <w:rPr>
          <w:rFonts w:ascii="Times New Roman" w:hAnsi="Times New Roman"/>
          <w:b/>
          <w:sz w:val="24"/>
          <w:szCs w:val="24"/>
          <w:lang w:val="en-GB"/>
        </w:rPr>
        <w:lastRenderedPageBreak/>
        <w:t xml:space="preserve">TECHNICAL SPECIFICATIONS – IMPLEMENTATION </w:t>
      </w:r>
      <w:proofErr w:type="gramStart"/>
      <w:r w:rsidR="001C43F1" w:rsidRPr="001F188D">
        <w:rPr>
          <w:rFonts w:ascii="Times New Roman" w:hAnsi="Times New Roman"/>
          <w:b/>
          <w:sz w:val="24"/>
          <w:szCs w:val="24"/>
          <w:lang w:val="en-GB"/>
        </w:rPr>
        <w:t>TASKS</w:t>
      </w:r>
      <w:r w:rsidR="00C54DD7" w:rsidRPr="001F188D">
        <w:rPr>
          <w:rFonts w:ascii="Times New Roman" w:hAnsi="Times New Roman"/>
          <w:b/>
          <w:sz w:val="24"/>
          <w:szCs w:val="24"/>
          <w:lang w:val="en-GB"/>
        </w:rPr>
        <w:t xml:space="preserve"> </w:t>
      </w:r>
      <w:r w:rsidR="00F306A6" w:rsidRPr="001F188D">
        <w:rPr>
          <w:rFonts w:ascii="Times New Roman" w:hAnsi="Times New Roman"/>
          <w:b/>
          <w:sz w:val="24"/>
          <w:szCs w:val="24"/>
          <w:lang w:val="en-GB"/>
        </w:rPr>
        <w:t xml:space="preserve"> /</w:t>
      </w:r>
      <w:proofErr w:type="gramEnd"/>
      <w:r w:rsidR="00F306A6" w:rsidRPr="001F188D">
        <w:rPr>
          <w:rFonts w:ascii="Times New Roman" w:hAnsi="Times New Roman"/>
          <w:b/>
          <w:sz w:val="24"/>
          <w:szCs w:val="24"/>
          <w:lang w:val="en-GB"/>
        </w:rPr>
        <w:t xml:space="preserve"> </w:t>
      </w:r>
      <w:r w:rsidR="00F306A6" w:rsidRPr="001F188D">
        <w:rPr>
          <w:rFonts w:ascii="Times New Roman" w:hAnsi="Times New Roman"/>
          <w:b/>
          <w:i/>
          <w:sz w:val="24"/>
          <w:szCs w:val="24"/>
          <w:lang w:val="en-GB"/>
        </w:rPr>
        <w:t>TEHNIČKE SPECIFIKACIJE – PROVEDBENI ZADACI</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4394"/>
        <w:gridCol w:w="2694"/>
        <w:gridCol w:w="2551"/>
      </w:tblGrid>
      <w:tr w:rsidR="00F306A6" w:rsidRPr="001F188D" w:rsidTr="005120FA">
        <w:trPr>
          <w:cantSplit/>
          <w:trHeight w:val="879"/>
          <w:tblHeader/>
        </w:trPr>
        <w:tc>
          <w:tcPr>
            <w:tcW w:w="851" w:type="dxa"/>
            <w:shd w:val="clear" w:color="auto" w:fill="C0C0C0"/>
            <w:vAlign w:val="center"/>
          </w:tcPr>
          <w:p w:rsidR="00F306A6" w:rsidRPr="001F188D" w:rsidRDefault="00F306A6" w:rsidP="009F391C">
            <w:pPr>
              <w:spacing w:before="0" w:after="0"/>
              <w:jc w:val="center"/>
              <w:rPr>
                <w:rFonts w:ascii="Times New Roman" w:hAnsi="Times New Roman"/>
                <w:b/>
                <w:lang w:val="en-GB"/>
              </w:rPr>
            </w:pPr>
            <w:r w:rsidRPr="001F188D">
              <w:rPr>
                <w:rFonts w:ascii="Times New Roman" w:hAnsi="Times New Roman"/>
                <w:b/>
                <w:lang w:val="en-GB"/>
              </w:rPr>
              <w:t>I</w:t>
            </w:r>
          </w:p>
          <w:p w:rsidR="00F306A6" w:rsidRPr="001F188D" w:rsidRDefault="00F306A6" w:rsidP="009F391C">
            <w:pPr>
              <w:spacing w:before="0" w:after="0"/>
              <w:jc w:val="center"/>
              <w:rPr>
                <w:rFonts w:ascii="Times New Roman" w:hAnsi="Times New Roman"/>
                <w:b/>
                <w:lang w:val="en-GB"/>
              </w:rPr>
            </w:pPr>
            <w:r w:rsidRPr="001F188D">
              <w:rPr>
                <w:rFonts w:ascii="Times New Roman" w:hAnsi="Times New Roman"/>
                <w:b/>
                <w:lang w:val="en-GB"/>
              </w:rPr>
              <w:t xml:space="preserve">Item no / </w:t>
            </w:r>
            <w:r w:rsidRPr="001F188D">
              <w:rPr>
                <w:rFonts w:ascii="Times New Roman" w:hAnsi="Times New Roman"/>
                <w:b/>
                <w:i/>
                <w:lang w:val="en-GB"/>
              </w:rPr>
              <w:t xml:space="preserve">br. </w:t>
            </w:r>
            <w:proofErr w:type="spellStart"/>
            <w:r w:rsidRPr="001F188D">
              <w:rPr>
                <w:rFonts w:ascii="Times New Roman" w:hAnsi="Times New Roman"/>
                <w:b/>
                <w:i/>
                <w:lang w:val="en-GB"/>
              </w:rPr>
              <w:t>stavke</w:t>
            </w:r>
            <w:proofErr w:type="spellEnd"/>
          </w:p>
        </w:tc>
        <w:tc>
          <w:tcPr>
            <w:tcW w:w="4536" w:type="dxa"/>
            <w:shd w:val="clear" w:color="auto" w:fill="C0C0C0"/>
            <w:vAlign w:val="center"/>
          </w:tcPr>
          <w:p w:rsidR="00F306A6" w:rsidRPr="001F188D" w:rsidRDefault="00F306A6" w:rsidP="00F306A6">
            <w:pPr>
              <w:spacing w:before="0" w:after="0"/>
              <w:jc w:val="center"/>
              <w:rPr>
                <w:rFonts w:ascii="Times New Roman" w:hAnsi="Times New Roman"/>
                <w:b/>
                <w:lang w:val="en-GB"/>
              </w:rPr>
            </w:pPr>
            <w:r w:rsidRPr="001F188D">
              <w:rPr>
                <w:rFonts w:ascii="Times New Roman" w:hAnsi="Times New Roman"/>
                <w:b/>
                <w:lang w:val="en-GB"/>
              </w:rPr>
              <w:t>II</w:t>
            </w:r>
          </w:p>
          <w:p w:rsidR="00F306A6" w:rsidRPr="001F188D" w:rsidRDefault="00F306A6" w:rsidP="00F306A6">
            <w:pPr>
              <w:spacing w:before="0" w:after="0"/>
              <w:jc w:val="center"/>
              <w:rPr>
                <w:rFonts w:ascii="Times New Roman" w:hAnsi="Times New Roman"/>
                <w:b/>
                <w:i/>
                <w:lang w:val="en-GB"/>
              </w:rPr>
            </w:pPr>
            <w:r w:rsidRPr="001F188D">
              <w:rPr>
                <w:rFonts w:ascii="Times New Roman" w:hAnsi="Times New Roman"/>
                <w:b/>
                <w:lang w:val="en-GB"/>
              </w:rPr>
              <w:t>Implementation tasks /</w:t>
            </w:r>
            <w:proofErr w:type="spellStart"/>
            <w:r w:rsidRPr="001F188D">
              <w:rPr>
                <w:rFonts w:ascii="Times New Roman" w:hAnsi="Times New Roman"/>
                <w:b/>
                <w:i/>
                <w:lang w:val="en-GB"/>
              </w:rPr>
              <w:t>Provedbeni</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zadaci</w:t>
            </w:r>
            <w:proofErr w:type="spellEnd"/>
          </w:p>
        </w:tc>
        <w:tc>
          <w:tcPr>
            <w:tcW w:w="4394" w:type="dxa"/>
            <w:shd w:val="clear" w:color="auto" w:fill="C0C0C0"/>
            <w:vAlign w:val="center"/>
          </w:tcPr>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III</w:t>
            </w:r>
          </w:p>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Specifications Offered (please specify the duration, resources and methodology proposed /</w:t>
            </w:r>
          </w:p>
          <w:p w:rsidR="00F306A6" w:rsidRPr="001F188D" w:rsidRDefault="00F306A6" w:rsidP="009F391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Ponuđene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molimo</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specificirajte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trajanje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resurse</w:t>
            </w:r>
            <w:proofErr w:type="spellEnd"/>
            <w:r w:rsidRPr="001F188D">
              <w:rPr>
                <w:rFonts w:ascii="Times New Roman" w:hAnsi="Times New Roman"/>
                <w:b/>
                <w:i/>
                <w:lang w:val="en-GB"/>
              </w:rPr>
              <w:t xml:space="preserve"> i </w:t>
            </w:r>
            <w:proofErr w:type="spellStart"/>
            <w:r w:rsidRPr="001F188D">
              <w:rPr>
                <w:rFonts w:ascii="Times New Roman" w:hAnsi="Times New Roman"/>
                <w:b/>
                <w:i/>
                <w:lang w:val="en-GB"/>
              </w:rPr>
              <w:t>metodologiju</w:t>
            </w:r>
            <w:proofErr w:type="spellEnd"/>
            <w:r w:rsidRPr="001F188D">
              <w:rPr>
                <w:rFonts w:ascii="Times New Roman" w:hAnsi="Times New Roman"/>
                <w:b/>
                <w:i/>
                <w:lang w:val="en-GB"/>
              </w:rPr>
              <w:t>)</w:t>
            </w:r>
          </w:p>
        </w:tc>
        <w:tc>
          <w:tcPr>
            <w:tcW w:w="2694" w:type="dxa"/>
            <w:shd w:val="clear" w:color="auto" w:fill="C0C0C0"/>
            <w:vAlign w:val="center"/>
          </w:tcPr>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IV</w:t>
            </w:r>
          </w:p>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Notes, remarks, </w:t>
            </w:r>
            <w:r w:rsidRPr="001F188D">
              <w:rPr>
                <w:rFonts w:ascii="Times New Roman" w:hAnsi="Times New Roman"/>
                <w:b/>
                <w:lang w:val="en-GB"/>
              </w:rPr>
              <w:br/>
              <w:t>ref to documentation /</w:t>
            </w:r>
          </w:p>
          <w:p w:rsidR="00F306A6" w:rsidRPr="001F188D" w:rsidRDefault="00F306A6" w:rsidP="009F391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napomene</w:t>
            </w:r>
            <w:proofErr w:type="spellEnd"/>
            <w:r w:rsidRPr="001F188D">
              <w:rPr>
                <w:rFonts w:ascii="Times New Roman" w:hAnsi="Times New Roman"/>
                <w:b/>
                <w:i/>
                <w:lang w:val="en-GB"/>
              </w:rPr>
              <w:t xml:space="preserve">, reference </w:t>
            </w:r>
            <w:proofErr w:type="spellStart"/>
            <w:r w:rsidRPr="001F188D">
              <w:rPr>
                <w:rFonts w:ascii="Times New Roman" w:hAnsi="Times New Roman"/>
                <w:b/>
                <w:i/>
                <w:lang w:val="en-GB"/>
              </w:rPr>
              <w:t>na</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dokumentaciju</w:t>
            </w:r>
            <w:proofErr w:type="spellEnd"/>
          </w:p>
        </w:tc>
        <w:tc>
          <w:tcPr>
            <w:tcW w:w="2551" w:type="dxa"/>
            <w:shd w:val="clear" w:color="auto" w:fill="C0C0C0"/>
            <w:vAlign w:val="center"/>
          </w:tcPr>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V</w:t>
            </w:r>
          </w:p>
          <w:p w:rsidR="00F306A6" w:rsidRPr="001F188D" w:rsidRDefault="00F306A6" w:rsidP="009F391C">
            <w:pPr>
              <w:tabs>
                <w:tab w:val="left" w:pos="729"/>
              </w:tabs>
              <w:spacing w:before="0" w:after="0"/>
              <w:jc w:val="center"/>
              <w:rPr>
                <w:rFonts w:ascii="Times New Roman" w:hAnsi="Times New Roman"/>
                <w:b/>
                <w:lang w:val="en-GB"/>
              </w:rPr>
            </w:pPr>
            <w:r w:rsidRPr="001F188D">
              <w:rPr>
                <w:rFonts w:ascii="Times New Roman" w:hAnsi="Times New Roman"/>
                <w:b/>
                <w:lang w:val="en-GB"/>
              </w:rPr>
              <w:t>Evaluation Committee’s notes /</w:t>
            </w:r>
          </w:p>
          <w:p w:rsidR="00F306A6" w:rsidRPr="001F188D" w:rsidRDefault="00F306A6" w:rsidP="009F391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evaluacijskog</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odbora</w:t>
            </w:r>
            <w:proofErr w:type="spellEnd"/>
          </w:p>
        </w:tc>
      </w:tr>
      <w:tr w:rsidR="009F391C" w:rsidRPr="001F188D" w:rsidTr="005120FA">
        <w:trPr>
          <w:cantSplit/>
          <w:trHeight w:val="1158"/>
        </w:trPr>
        <w:tc>
          <w:tcPr>
            <w:tcW w:w="851" w:type="dxa"/>
            <w:shd w:val="clear" w:color="auto" w:fill="E6E6E6"/>
            <w:vAlign w:val="center"/>
          </w:tcPr>
          <w:p w:rsidR="009F391C" w:rsidRPr="001F188D" w:rsidRDefault="002A72D4" w:rsidP="00BD65E7">
            <w:pPr>
              <w:spacing w:before="0" w:after="0"/>
              <w:rPr>
                <w:rFonts w:ascii="Times New Roman" w:hAnsi="Times New Roman"/>
                <w:b/>
                <w:sz w:val="18"/>
                <w:szCs w:val="18"/>
                <w:lang w:val="en-GB"/>
              </w:rPr>
            </w:pPr>
            <w:r>
              <w:rPr>
                <w:rFonts w:ascii="Times New Roman" w:hAnsi="Times New Roman"/>
                <w:b/>
                <w:sz w:val="18"/>
                <w:szCs w:val="18"/>
                <w:lang w:val="en-GB"/>
              </w:rPr>
              <w:t>1</w:t>
            </w:r>
            <w:r w:rsidR="00D04F90">
              <w:rPr>
                <w:rFonts w:ascii="Times New Roman" w:hAnsi="Times New Roman"/>
                <w:b/>
                <w:sz w:val="18"/>
                <w:szCs w:val="18"/>
                <w:lang w:val="en-GB"/>
              </w:rPr>
              <w:t>.</w:t>
            </w:r>
          </w:p>
        </w:tc>
        <w:tc>
          <w:tcPr>
            <w:tcW w:w="4536" w:type="dxa"/>
            <w:vAlign w:val="center"/>
          </w:tcPr>
          <w:p w:rsidR="00BD65E7" w:rsidRPr="001F188D" w:rsidRDefault="00BD65E7" w:rsidP="0004313C">
            <w:pPr>
              <w:rPr>
                <w:rFonts w:ascii="Times New Roman" w:hAnsi="Times New Roman"/>
                <w:b/>
                <w:sz w:val="18"/>
                <w:szCs w:val="18"/>
                <w:lang w:val="en-GB"/>
              </w:rPr>
            </w:pPr>
          </w:p>
          <w:p w:rsidR="009F391C" w:rsidRPr="001F188D" w:rsidRDefault="00581375" w:rsidP="0004313C">
            <w:pPr>
              <w:rPr>
                <w:rFonts w:ascii="Times New Roman" w:hAnsi="Times New Roman"/>
                <w:sz w:val="18"/>
                <w:szCs w:val="18"/>
                <w:lang w:val="en-GB"/>
              </w:rPr>
            </w:pPr>
            <w:r w:rsidRPr="009E45CC">
              <w:rPr>
                <w:rFonts w:ascii="Times New Roman" w:hAnsi="Times New Roman"/>
                <w:b/>
                <w:sz w:val="18"/>
                <w:szCs w:val="18"/>
                <w:lang w:val="en-GB"/>
              </w:rPr>
              <w:t>Testing at the premises of the Contractor</w:t>
            </w:r>
            <w:r>
              <w:rPr>
                <w:rFonts w:ascii="Times New Roman" w:hAnsi="Times New Roman"/>
                <w:sz w:val="18"/>
                <w:szCs w:val="18"/>
                <w:lang w:val="en-GB"/>
              </w:rPr>
              <w:t xml:space="preserve"> / </w:t>
            </w:r>
            <w:proofErr w:type="spellStart"/>
            <w:r>
              <w:rPr>
                <w:rFonts w:ascii="Times New Roman" w:hAnsi="Times New Roman"/>
                <w:sz w:val="18"/>
                <w:szCs w:val="18"/>
                <w:lang w:val="en-GB"/>
              </w:rPr>
              <w:t>Testiranje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na</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lokaciji</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proizvođača</w:t>
            </w:r>
            <w:proofErr w:type="spellEnd"/>
          </w:p>
        </w:tc>
        <w:tc>
          <w:tcPr>
            <w:tcW w:w="4394" w:type="dxa"/>
            <w:vAlign w:val="center"/>
          </w:tcPr>
          <w:p w:rsidR="009F391C" w:rsidRPr="001F188D" w:rsidRDefault="009F391C" w:rsidP="00F41C6A">
            <w:pPr>
              <w:rPr>
                <w:rFonts w:ascii="Times New Roman" w:hAnsi="Times New Roman"/>
                <w:sz w:val="18"/>
                <w:szCs w:val="18"/>
                <w:lang w:val="en-GB"/>
              </w:rPr>
            </w:pPr>
          </w:p>
        </w:tc>
        <w:tc>
          <w:tcPr>
            <w:tcW w:w="2694" w:type="dxa"/>
          </w:tcPr>
          <w:p w:rsidR="009F391C" w:rsidRPr="001F188D" w:rsidRDefault="009F391C" w:rsidP="00F41C6A">
            <w:pPr>
              <w:rPr>
                <w:rFonts w:ascii="Times New Roman" w:hAnsi="Times New Roman"/>
                <w:sz w:val="18"/>
                <w:szCs w:val="18"/>
                <w:lang w:val="en-GB"/>
              </w:rPr>
            </w:pPr>
          </w:p>
        </w:tc>
        <w:tc>
          <w:tcPr>
            <w:tcW w:w="2551" w:type="dxa"/>
          </w:tcPr>
          <w:p w:rsidR="009F391C" w:rsidRPr="001F188D" w:rsidRDefault="009F391C" w:rsidP="00F41C6A">
            <w:pPr>
              <w:tabs>
                <w:tab w:val="left" w:pos="729"/>
              </w:tabs>
              <w:jc w:val="center"/>
              <w:rPr>
                <w:rFonts w:ascii="Times New Roman" w:hAnsi="Times New Roman"/>
                <w:sz w:val="18"/>
                <w:szCs w:val="18"/>
                <w:lang w:val="en-GB"/>
              </w:rPr>
            </w:pPr>
          </w:p>
        </w:tc>
      </w:tr>
      <w:tr w:rsidR="0004313C" w:rsidRPr="001F188D" w:rsidTr="005120FA">
        <w:trPr>
          <w:cantSplit/>
          <w:trHeight w:val="1260"/>
        </w:trPr>
        <w:tc>
          <w:tcPr>
            <w:tcW w:w="851" w:type="dxa"/>
            <w:shd w:val="clear" w:color="auto" w:fill="E6E6E6"/>
            <w:vAlign w:val="center"/>
          </w:tcPr>
          <w:p w:rsidR="0004313C" w:rsidRPr="001F188D" w:rsidRDefault="002A72D4" w:rsidP="00BD65E7">
            <w:pPr>
              <w:spacing w:before="0" w:after="0"/>
              <w:rPr>
                <w:rFonts w:ascii="Times New Roman" w:hAnsi="Times New Roman"/>
                <w:b/>
                <w:sz w:val="18"/>
                <w:szCs w:val="18"/>
                <w:lang w:val="en-GB"/>
              </w:rPr>
            </w:pPr>
            <w:r>
              <w:rPr>
                <w:rFonts w:ascii="Times New Roman" w:hAnsi="Times New Roman"/>
                <w:b/>
                <w:sz w:val="18"/>
                <w:szCs w:val="18"/>
                <w:lang w:val="en-GB"/>
              </w:rPr>
              <w:t>2</w:t>
            </w:r>
            <w:r w:rsidR="00D04F90">
              <w:rPr>
                <w:rFonts w:ascii="Times New Roman" w:hAnsi="Times New Roman"/>
                <w:b/>
                <w:sz w:val="18"/>
                <w:szCs w:val="18"/>
                <w:lang w:val="en-GB"/>
              </w:rPr>
              <w:t>.</w:t>
            </w:r>
          </w:p>
        </w:tc>
        <w:tc>
          <w:tcPr>
            <w:tcW w:w="4536" w:type="dxa"/>
            <w:vAlign w:val="center"/>
          </w:tcPr>
          <w:p w:rsidR="00752792" w:rsidRPr="001F188D" w:rsidRDefault="00D04F90" w:rsidP="00BD65E7">
            <w:pPr>
              <w:spacing w:after="0"/>
              <w:rPr>
                <w:rFonts w:ascii="Times New Roman" w:hAnsi="Times New Roman"/>
                <w:sz w:val="18"/>
                <w:szCs w:val="18"/>
                <w:lang w:val="en-GB"/>
              </w:rPr>
            </w:pPr>
            <w:r w:rsidRPr="009E45CC">
              <w:rPr>
                <w:rFonts w:ascii="Times New Roman" w:hAnsi="Times New Roman"/>
                <w:b/>
                <w:sz w:val="18"/>
                <w:szCs w:val="18"/>
                <w:lang w:val="en-GB"/>
              </w:rPr>
              <w:t>Installation and commissioning</w:t>
            </w:r>
            <w:r>
              <w:rPr>
                <w:rFonts w:ascii="Times New Roman" w:hAnsi="Times New Roman"/>
                <w:sz w:val="18"/>
                <w:szCs w:val="18"/>
                <w:lang w:val="en-GB"/>
              </w:rPr>
              <w:t xml:space="preserve"> / </w:t>
            </w:r>
            <w:proofErr w:type="spellStart"/>
            <w:r>
              <w:rPr>
                <w:rFonts w:ascii="Times New Roman" w:hAnsi="Times New Roman"/>
                <w:sz w:val="18"/>
                <w:szCs w:val="18"/>
                <w:lang w:val="en-GB"/>
              </w:rPr>
              <w:t>Instaliranje</w:t>
            </w:r>
            <w:proofErr w:type="spellEnd"/>
            <w:r>
              <w:rPr>
                <w:rFonts w:ascii="Times New Roman" w:hAnsi="Times New Roman"/>
                <w:sz w:val="18"/>
                <w:szCs w:val="18"/>
                <w:lang w:val="en-GB"/>
              </w:rPr>
              <w:t xml:space="preserve"> i </w:t>
            </w:r>
            <w:proofErr w:type="spellStart"/>
            <w:r>
              <w:rPr>
                <w:rFonts w:ascii="Times New Roman" w:hAnsi="Times New Roman"/>
                <w:sz w:val="18"/>
                <w:szCs w:val="18"/>
                <w:lang w:val="en-GB"/>
              </w:rPr>
              <w:t>puštanje</w:t>
            </w:r>
            <w:proofErr w:type="spellEnd"/>
            <w:r>
              <w:rPr>
                <w:rFonts w:ascii="Times New Roman" w:hAnsi="Times New Roman"/>
                <w:sz w:val="18"/>
                <w:szCs w:val="18"/>
                <w:lang w:val="en-GB"/>
              </w:rPr>
              <w:t xml:space="preserve"> u </w:t>
            </w:r>
            <w:proofErr w:type="spellStart"/>
            <w:r>
              <w:rPr>
                <w:rFonts w:ascii="Times New Roman" w:hAnsi="Times New Roman"/>
                <w:sz w:val="18"/>
                <w:szCs w:val="18"/>
                <w:lang w:val="en-GB"/>
              </w:rPr>
              <w:t>pogon</w:t>
            </w:r>
            <w:proofErr w:type="spellEnd"/>
            <w:r w:rsidR="008C7A69">
              <w:rPr>
                <w:rFonts w:ascii="Times New Roman" w:hAnsi="Times New Roman"/>
                <w:sz w:val="18"/>
                <w:szCs w:val="18"/>
                <w:lang w:val="en-GB"/>
              </w:rPr>
              <w:t xml:space="preserve"> </w:t>
            </w:r>
          </w:p>
        </w:tc>
        <w:tc>
          <w:tcPr>
            <w:tcW w:w="4394" w:type="dxa"/>
            <w:vAlign w:val="center"/>
          </w:tcPr>
          <w:p w:rsidR="0004313C" w:rsidRPr="001F188D" w:rsidRDefault="0004313C" w:rsidP="00F41C6A">
            <w:pPr>
              <w:rPr>
                <w:rFonts w:ascii="Times New Roman" w:hAnsi="Times New Roman"/>
                <w:sz w:val="18"/>
                <w:szCs w:val="18"/>
                <w:lang w:val="en-GB"/>
              </w:rPr>
            </w:pPr>
          </w:p>
        </w:tc>
        <w:tc>
          <w:tcPr>
            <w:tcW w:w="2694" w:type="dxa"/>
          </w:tcPr>
          <w:p w:rsidR="0004313C" w:rsidRPr="001F188D" w:rsidRDefault="0004313C" w:rsidP="00F41C6A">
            <w:pPr>
              <w:rPr>
                <w:rFonts w:ascii="Times New Roman" w:hAnsi="Times New Roman"/>
                <w:sz w:val="18"/>
                <w:szCs w:val="18"/>
                <w:lang w:val="en-GB"/>
              </w:rPr>
            </w:pPr>
          </w:p>
        </w:tc>
        <w:tc>
          <w:tcPr>
            <w:tcW w:w="2551" w:type="dxa"/>
          </w:tcPr>
          <w:p w:rsidR="0004313C" w:rsidRPr="001F188D" w:rsidRDefault="0004313C" w:rsidP="00F41C6A">
            <w:pPr>
              <w:tabs>
                <w:tab w:val="left" w:pos="729"/>
              </w:tabs>
              <w:jc w:val="center"/>
              <w:rPr>
                <w:rFonts w:ascii="Times New Roman" w:hAnsi="Times New Roman"/>
                <w:sz w:val="18"/>
                <w:szCs w:val="18"/>
                <w:lang w:val="en-GB"/>
              </w:rPr>
            </w:pPr>
          </w:p>
        </w:tc>
      </w:tr>
      <w:tr w:rsidR="0004313C" w:rsidRPr="001F188D" w:rsidTr="005120FA">
        <w:trPr>
          <w:cantSplit/>
          <w:trHeight w:val="981"/>
        </w:trPr>
        <w:tc>
          <w:tcPr>
            <w:tcW w:w="851" w:type="dxa"/>
            <w:shd w:val="clear" w:color="auto" w:fill="E6E6E6"/>
            <w:vAlign w:val="center"/>
          </w:tcPr>
          <w:p w:rsidR="0004313C" w:rsidRPr="001F188D" w:rsidRDefault="00D04F90" w:rsidP="009F391C">
            <w:pPr>
              <w:rPr>
                <w:rFonts w:ascii="Times New Roman" w:hAnsi="Times New Roman"/>
                <w:b/>
                <w:sz w:val="18"/>
                <w:szCs w:val="18"/>
                <w:lang w:val="en-GB"/>
              </w:rPr>
            </w:pPr>
            <w:r>
              <w:rPr>
                <w:rFonts w:ascii="Times New Roman" w:hAnsi="Times New Roman"/>
                <w:b/>
                <w:sz w:val="18"/>
                <w:szCs w:val="18"/>
                <w:lang w:val="en-GB"/>
              </w:rPr>
              <w:t>3.</w:t>
            </w:r>
          </w:p>
        </w:tc>
        <w:tc>
          <w:tcPr>
            <w:tcW w:w="4536" w:type="dxa"/>
          </w:tcPr>
          <w:p w:rsidR="0004313C" w:rsidRPr="001F188D" w:rsidRDefault="00581375" w:rsidP="00F41C6A">
            <w:pPr>
              <w:rPr>
                <w:rFonts w:ascii="Times New Roman" w:hAnsi="Times New Roman"/>
                <w:sz w:val="18"/>
                <w:szCs w:val="18"/>
                <w:lang w:val="en-GB"/>
              </w:rPr>
            </w:pPr>
            <w:r w:rsidRPr="009E45CC">
              <w:rPr>
                <w:rFonts w:ascii="Times New Roman" w:hAnsi="Times New Roman"/>
                <w:b/>
                <w:sz w:val="18"/>
                <w:szCs w:val="18"/>
                <w:lang w:val="en-GB"/>
              </w:rPr>
              <w:t xml:space="preserve">Training for </w:t>
            </w:r>
            <w:r w:rsidR="00D04F90" w:rsidRPr="009E45CC">
              <w:rPr>
                <w:rFonts w:ascii="Times New Roman" w:hAnsi="Times New Roman"/>
                <w:b/>
                <w:sz w:val="18"/>
                <w:szCs w:val="18"/>
                <w:lang w:val="en-GB"/>
              </w:rPr>
              <w:t>item 1 for 5 days</w:t>
            </w:r>
            <w:r w:rsidR="00D04F90">
              <w:rPr>
                <w:rFonts w:ascii="Times New Roman" w:hAnsi="Times New Roman"/>
                <w:sz w:val="18"/>
                <w:szCs w:val="18"/>
                <w:lang w:val="en-GB"/>
              </w:rPr>
              <w:t xml:space="preserve"> / </w:t>
            </w:r>
            <w:proofErr w:type="spellStart"/>
            <w:r w:rsidR="00D04F90">
              <w:rPr>
                <w:rFonts w:ascii="Times New Roman" w:hAnsi="Times New Roman"/>
                <w:sz w:val="18"/>
                <w:szCs w:val="18"/>
                <w:lang w:val="en-GB"/>
              </w:rPr>
              <w:t>Edukacija</w:t>
            </w:r>
            <w:proofErr w:type="spellEnd"/>
            <w:r w:rsidR="00330500">
              <w:rPr>
                <w:rFonts w:ascii="Times New Roman" w:hAnsi="Times New Roman"/>
                <w:sz w:val="18"/>
                <w:szCs w:val="18"/>
                <w:lang w:val="en-GB"/>
              </w:rPr>
              <w:t xml:space="preserve"> </w:t>
            </w:r>
            <w:r w:rsidR="00D04F90">
              <w:rPr>
                <w:rFonts w:ascii="Times New Roman" w:hAnsi="Times New Roman"/>
                <w:sz w:val="18"/>
                <w:szCs w:val="18"/>
                <w:lang w:val="en-GB"/>
              </w:rPr>
              <w:t xml:space="preserve"> o </w:t>
            </w:r>
            <w:proofErr w:type="spellStart"/>
            <w:r w:rsidR="00D04F90">
              <w:rPr>
                <w:rFonts w:ascii="Times New Roman" w:hAnsi="Times New Roman"/>
                <w:sz w:val="18"/>
                <w:szCs w:val="18"/>
                <w:lang w:val="en-GB"/>
              </w:rPr>
              <w:t>radu</w:t>
            </w:r>
            <w:proofErr w:type="spellEnd"/>
            <w:r w:rsidR="00D04F90">
              <w:rPr>
                <w:rFonts w:ascii="Times New Roman" w:hAnsi="Times New Roman"/>
                <w:sz w:val="18"/>
                <w:szCs w:val="18"/>
                <w:lang w:val="en-GB"/>
              </w:rPr>
              <w:t xml:space="preserve"> </w:t>
            </w:r>
            <w:proofErr w:type="spellStart"/>
            <w:r w:rsidR="00D04F90">
              <w:rPr>
                <w:rFonts w:ascii="Times New Roman" w:hAnsi="Times New Roman"/>
                <w:sz w:val="18"/>
                <w:szCs w:val="18"/>
                <w:lang w:val="en-GB"/>
              </w:rPr>
              <w:t>stroja</w:t>
            </w:r>
            <w:proofErr w:type="spellEnd"/>
            <w:r w:rsidR="00D04F90">
              <w:rPr>
                <w:rFonts w:ascii="Times New Roman" w:hAnsi="Times New Roman"/>
                <w:sz w:val="18"/>
                <w:szCs w:val="18"/>
                <w:lang w:val="en-GB"/>
              </w:rPr>
              <w:t xml:space="preserve"> u </w:t>
            </w:r>
            <w:proofErr w:type="spellStart"/>
            <w:r w:rsidR="00D04F90">
              <w:rPr>
                <w:rFonts w:ascii="Times New Roman" w:hAnsi="Times New Roman"/>
                <w:sz w:val="18"/>
                <w:szCs w:val="18"/>
                <w:lang w:val="en-GB"/>
              </w:rPr>
              <w:t>trajanju</w:t>
            </w:r>
            <w:proofErr w:type="spellEnd"/>
            <w:r w:rsidR="00D04F90">
              <w:rPr>
                <w:rFonts w:ascii="Times New Roman" w:hAnsi="Times New Roman"/>
                <w:sz w:val="18"/>
                <w:szCs w:val="18"/>
                <w:lang w:val="en-GB"/>
              </w:rPr>
              <w:t xml:space="preserve"> </w:t>
            </w:r>
            <w:proofErr w:type="spellStart"/>
            <w:r w:rsidR="00D04F90">
              <w:rPr>
                <w:rFonts w:ascii="Times New Roman" w:hAnsi="Times New Roman"/>
                <w:sz w:val="18"/>
                <w:szCs w:val="18"/>
                <w:lang w:val="en-GB"/>
              </w:rPr>
              <w:t>od</w:t>
            </w:r>
            <w:proofErr w:type="spellEnd"/>
            <w:r w:rsidR="00D04F90">
              <w:rPr>
                <w:rFonts w:ascii="Times New Roman" w:hAnsi="Times New Roman"/>
                <w:sz w:val="18"/>
                <w:szCs w:val="18"/>
                <w:lang w:val="en-GB"/>
              </w:rPr>
              <w:t xml:space="preserve"> 5 </w:t>
            </w:r>
            <w:proofErr w:type="spellStart"/>
            <w:r w:rsidR="00D04F90">
              <w:rPr>
                <w:rFonts w:ascii="Times New Roman" w:hAnsi="Times New Roman"/>
                <w:sz w:val="18"/>
                <w:szCs w:val="18"/>
                <w:lang w:val="en-GB"/>
              </w:rPr>
              <w:t>dana</w:t>
            </w:r>
            <w:proofErr w:type="spellEnd"/>
            <w:r w:rsidR="00D04F90">
              <w:rPr>
                <w:rFonts w:ascii="Times New Roman" w:hAnsi="Times New Roman"/>
                <w:sz w:val="18"/>
                <w:szCs w:val="18"/>
                <w:lang w:val="en-GB"/>
              </w:rPr>
              <w:t xml:space="preserve"> </w:t>
            </w:r>
            <w:proofErr w:type="spellStart"/>
            <w:r w:rsidR="00330500">
              <w:rPr>
                <w:rFonts w:ascii="Times New Roman" w:hAnsi="Times New Roman"/>
                <w:sz w:val="18"/>
                <w:szCs w:val="18"/>
                <w:lang w:val="en-GB"/>
              </w:rPr>
              <w:t>za</w:t>
            </w:r>
            <w:proofErr w:type="spellEnd"/>
            <w:r w:rsidR="00330500">
              <w:rPr>
                <w:rFonts w:ascii="Times New Roman" w:hAnsi="Times New Roman"/>
                <w:sz w:val="18"/>
                <w:szCs w:val="18"/>
                <w:lang w:val="en-GB"/>
              </w:rPr>
              <w:t xml:space="preserve"> </w:t>
            </w:r>
            <w:proofErr w:type="spellStart"/>
            <w:r w:rsidR="00330500">
              <w:rPr>
                <w:rFonts w:ascii="Times New Roman" w:hAnsi="Times New Roman"/>
                <w:sz w:val="18"/>
                <w:szCs w:val="18"/>
                <w:lang w:val="en-GB"/>
              </w:rPr>
              <w:t>stavku</w:t>
            </w:r>
            <w:proofErr w:type="spellEnd"/>
            <w:r w:rsidR="00330500">
              <w:rPr>
                <w:rFonts w:ascii="Times New Roman" w:hAnsi="Times New Roman"/>
                <w:sz w:val="18"/>
                <w:szCs w:val="18"/>
                <w:lang w:val="en-GB"/>
              </w:rPr>
              <w:t xml:space="preserve"> br. 1</w:t>
            </w:r>
          </w:p>
        </w:tc>
        <w:tc>
          <w:tcPr>
            <w:tcW w:w="4394" w:type="dxa"/>
          </w:tcPr>
          <w:p w:rsidR="0004313C" w:rsidRPr="001F188D" w:rsidRDefault="0004313C" w:rsidP="00F41C6A">
            <w:pPr>
              <w:rPr>
                <w:rFonts w:ascii="Times New Roman" w:hAnsi="Times New Roman"/>
                <w:sz w:val="18"/>
                <w:szCs w:val="18"/>
                <w:lang w:val="en-GB"/>
              </w:rPr>
            </w:pPr>
          </w:p>
        </w:tc>
        <w:tc>
          <w:tcPr>
            <w:tcW w:w="2694" w:type="dxa"/>
          </w:tcPr>
          <w:p w:rsidR="0004313C" w:rsidRPr="001F188D" w:rsidRDefault="0004313C" w:rsidP="00F41C6A">
            <w:pPr>
              <w:rPr>
                <w:rFonts w:ascii="Times New Roman" w:hAnsi="Times New Roman"/>
                <w:sz w:val="18"/>
                <w:szCs w:val="18"/>
                <w:lang w:val="en-GB"/>
              </w:rPr>
            </w:pPr>
          </w:p>
        </w:tc>
        <w:tc>
          <w:tcPr>
            <w:tcW w:w="2551" w:type="dxa"/>
          </w:tcPr>
          <w:p w:rsidR="0004313C" w:rsidRPr="001F188D" w:rsidRDefault="0004313C" w:rsidP="00F41C6A">
            <w:pPr>
              <w:tabs>
                <w:tab w:val="left" w:pos="729"/>
              </w:tabs>
              <w:jc w:val="center"/>
              <w:rPr>
                <w:rFonts w:ascii="Times New Roman" w:hAnsi="Times New Roman"/>
                <w:sz w:val="18"/>
                <w:szCs w:val="18"/>
                <w:lang w:val="en-GB"/>
              </w:rPr>
            </w:pPr>
          </w:p>
        </w:tc>
      </w:tr>
    </w:tbl>
    <w:p w:rsidR="003542AB" w:rsidRPr="001F188D" w:rsidRDefault="008645CF" w:rsidP="00640889">
      <w:pPr>
        <w:spacing w:before="0"/>
        <w:ind w:left="567" w:hanging="567"/>
        <w:rPr>
          <w:rFonts w:ascii="Times New Roman" w:hAnsi="Times New Roman"/>
          <w:b/>
          <w:sz w:val="24"/>
          <w:szCs w:val="24"/>
          <w:lang w:val="en-GB"/>
        </w:rPr>
      </w:pPr>
      <w:r w:rsidRPr="001F188D">
        <w:rPr>
          <w:rFonts w:ascii="Times New Roman" w:hAnsi="Times New Roman"/>
          <w:lang w:val="en-GB"/>
        </w:rPr>
        <w:br w:type="page"/>
      </w:r>
      <w:r w:rsidR="003542AB" w:rsidRPr="001F188D">
        <w:rPr>
          <w:rFonts w:ascii="Times New Roman" w:hAnsi="Times New Roman"/>
          <w:b/>
          <w:sz w:val="24"/>
          <w:szCs w:val="24"/>
          <w:lang w:val="en-GB"/>
        </w:rPr>
        <w:lastRenderedPageBreak/>
        <w:t xml:space="preserve">TECHNICAL SPECIFICATIONS – AFTER-SALES SERVICES </w:t>
      </w:r>
      <w:r w:rsidR="00F306A6" w:rsidRPr="001F188D">
        <w:rPr>
          <w:rFonts w:ascii="Times New Roman" w:hAnsi="Times New Roman"/>
          <w:b/>
          <w:sz w:val="24"/>
          <w:szCs w:val="24"/>
          <w:lang w:val="en-GB"/>
        </w:rPr>
        <w:t xml:space="preserve">/ </w:t>
      </w:r>
      <w:r w:rsidR="00F306A6" w:rsidRPr="001F188D">
        <w:rPr>
          <w:rFonts w:ascii="Times New Roman" w:hAnsi="Times New Roman"/>
          <w:b/>
          <w:i/>
          <w:sz w:val="24"/>
          <w:szCs w:val="24"/>
          <w:lang w:val="en-GB"/>
        </w:rPr>
        <w:t xml:space="preserve">TEHNIČKE SPECIFIKACIJE </w:t>
      </w:r>
      <w:proofErr w:type="gramStart"/>
      <w:r w:rsidR="00F306A6" w:rsidRPr="001F188D">
        <w:rPr>
          <w:rFonts w:ascii="Times New Roman" w:hAnsi="Times New Roman"/>
          <w:b/>
          <w:i/>
          <w:sz w:val="24"/>
          <w:szCs w:val="24"/>
          <w:lang w:val="en-GB"/>
        </w:rPr>
        <w:t>-  POST</w:t>
      </w:r>
      <w:proofErr w:type="gramEnd"/>
      <w:r w:rsidR="00F306A6" w:rsidRPr="001F188D">
        <w:rPr>
          <w:rFonts w:ascii="Times New Roman" w:hAnsi="Times New Roman"/>
          <w:b/>
          <w:i/>
          <w:sz w:val="24"/>
          <w:szCs w:val="24"/>
          <w:lang w:val="en-GB"/>
        </w:rPr>
        <w:t>-PRODAJNE USLUGE</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36"/>
        <w:gridCol w:w="4536"/>
        <w:gridCol w:w="2552"/>
        <w:gridCol w:w="2551"/>
      </w:tblGrid>
      <w:tr w:rsidR="00F306A6" w:rsidRPr="001F188D" w:rsidTr="005120FA">
        <w:trPr>
          <w:cantSplit/>
          <w:trHeight w:val="879"/>
          <w:tblHeader/>
        </w:trPr>
        <w:tc>
          <w:tcPr>
            <w:tcW w:w="851" w:type="dxa"/>
            <w:shd w:val="clear" w:color="auto" w:fill="C0C0C0"/>
          </w:tcPr>
          <w:p w:rsidR="00F306A6" w:rsidRPr="001F188D" w:rsidRDefault="00F306A6" w:rsidP="00C5122C">
            <w:pPr>
              <w:spacing w:before="0" w:after="0"/>
              <w:jc w:val="center"/>
              <w:rPr>
                <w:rFonts w:ascii="Times New Roman" w:hAnsi="Times New Roman"/>
                <w:b/>
                <w:lang w:val="en-GB"/>
              </w:rPr>
            </w:pPr>
            <w:r w:rsidRPr="001F188D">
              <w:rPr>
                <w:rFonts w:ascii="Times New Roman" w:hAnsi="Times New Roman"/>
                <w:b/>
                <w:lang w:val="en-GB"/>
              </w:rPr>
              <w:t xml:space="preserve"> I</w:t>
            </w:r>
          </w:p>
          <w:p w:rsidR="00F306A6" w:rsidRPr="001F188D" w:rsidRDefault="00F306A6" w:rsidP="00C5122C">
            <w:pPr>
              <w:spacing w:before="0" w:after="0"/>
              <w:jc w:val="center"/>
              <w:rPr>
                <w:rFonts w:ascii="Times New Roman" w:hAnsi="Times New Roman"/>
                <w:b/>
                <w:lang w:val="en-GB"/>
              </w:rPr>
            </w:pPr>
            <w:r w:rsidRPr="001F188D">
              <w:rPr>
                <w:rFonts w:ascii="Times New Roman" w:hAnsi="Times New Roman"/>
                <w:b/>
                <w:lang w:val="en-GB"/>
              </w:rPr>
              <w:t xml:space="preserve">Item no. / </w:t>
            </w:r>
            <w:r w:rsidRPr="001F188D">
              <w:rPr>
                <w:rFonts w:ascii="Times New Roman" w:hAnsi="Times New Roman"/>
                <w:b/>
                <w:i/>
                <w:lang w:val="en-GB"/>
              </w:rPr>
              <w:t xml:space="preserve">Br. </w:t>
            </w:r>
            <w:proofErr w:type="spellStart"/>
            <w:r w:rsidRPr="001F188D">
              <w:rPr>
                <w:rFonts w:ascii="Times New Roman" w:hAnsi="Times New Roman"/>
                <w:b/>
                <w:i/>
                <w:lang w:val="en-GB"/>
              </w:rPr>
              <w:t>stavke</w:t>
            </w:r>
            <w:proofErr w:type="spellEnd"/>
          </w:p>
        </w:tc>
        <w:tc>
          <w:tcPr>
            <w:tcW w:w="4536" w:type="dxa"/>
            <w:shd w:val="clear" w:color="auto" w:fill="C0C0C0"/>
          </w:tcPr>
          <w:p w:rsidR="00F306A6" w:rsidRPr="001F188D" w:rsidRDefault="00F306A6" w:rsidP="00F306A6">
            <w:pPr>
              <w:spacing w:before="0" w:after="0"/>
              <w:jc w:val="center"/>
              <w:rPr>
                <w:rFonts w:ascii="Times New Roman" w:hAnsi="Times New Roman"/>
                <w:b/>
                <w:lang w:val="en-GB"/>
              </w:rPr>
            </w:pPr>
            <w:r w:rsidRPr="001F188D">
              <w:rPr>
                <w:rFonts w:ascii="Times New Roman" w:hAnsi="Times New Roman"/>
                <w:b/>
                <w:lang w:val="en-GB"/>
              </w:rPr>
              <w:t>II</w:t>
            </w:r>
          </w:p>
          <w:p w:rsidR="00F306A6" w:rsidRPr="001F188D" w:rsidRDefault="00F306A6" w:rsidP="00F306A6">
            <w:pPr>
              <w:spacing w:before="0" w:after="0"/>
              <w:jc w:val="center"/>
              <w:rPr>
                <w:rFonts w:ascii="Times New Roman" w:hAnsi="Times New Roman"/>
                <w:b/>
                <w:i/>
                <w:lang w:val="en-GB"/>
              </w:rPr>
            </w:pPr>
            <w:r w:rsidRPr="001F188D">
              <w:rPr>
                <w:rFonts w:ascii="Times New Roman" w:hAnsi="Times New Roman"/>
                <w:b/>
                <w:lang w:val="en-GB"/>
              </w:rPr>
              <w:t xml:space="preserve">After sales services / </w:t>
            </w:r>
            <w:r w:rsidRPr="001F188D">
              <w:rPr>
                <w:rFonts w:ascii="Times New Roman" w:hAnsi="Times New Roman"/>
                <w:b/>
                <w:i/>
                <w:lang w:val="en-GB"/>
              </w:rPr>
              <w:t>Usluge</w:t>
            </w:r>
          </w:p>
        </w:tc>
        <w:tc>
          <w:tcPr>
            <w:tcW w:w="4536" w:type="dxa"/>
            <w:shd w:val="clear" w:color="auto" w:fill="C0C0C0"/>
          </w:tcPr>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III</w:t>
            </w:r>
          </w:p>
          <w:p w:rsidR="00F306A6" w:rsidRPr="001F188D" w:rsidRDefault="00F306A6" w:rsidP="001579E5">
            <w:pPr>
              <w:tabs>
                <w:tab w:val="left" w:pos="729"/>
              </w:tabs>
              <w:spacing w:before="0" w:after="0"/>
              <w:jc w:val="center"/>
              <w:rPr>
                <w:rFonts w:ascii="Times New Roman" w:hAnsi="Times New Roman"/>
                <w:b/>
                <w:lang w:val="en-GB"/>
              </w:rPr>
            </w:pPr>
            <w:r w:rsidRPr="001F188D">
              <w:rPr>
                <w:rFonts w:ascii="Times New Roman" w:hAnsi="Times New Roman"/>
                <w:b/>
                <w:lang w:val="en-GB"/>
              </w:rPr>
              <w:t>Specifications Offered (please specify the duration, resources and methodology proposed /</w:t>
            </w:r>
          </w:p>
          <w:p w:rsidR="00F306A6" w:rsidRPr="001F188D" w:rsidRDefault="00F306A6" w:rsidP="001579E5">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Ponuđene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specifikacije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molimo</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specificirajte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trajanje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resurse</w:t>
            </w:r>
            <w:proofErr w:type="spellEnd"/>
            <w:r w:rsidRPr="001F188D">
              <w:rPr>
                <w:rFonts w:ascii="Times New Roman" w:hAnsi="Times New Roman"/>
                <w:b/>
                <w:i/>
                <w:lang w:val="en-GB"/>
              </w:rPr>
              <w:t xml:space="preserve"> i </w:t>
            </w:r>
            <w:proofErr w:type="spellStart"/>
            <w:r w:rsidRPr="001F188D">
              <w:rPr>
                <w:rFonts w:ascii="Times New Roman" w:hAnsi="Times New Roman"/>
                <w:b/>
                <w:i/>
                <w:lang w:val="en-GB"/>
              </w:rPr>
              <w:t>metodologiju</w:t>
            </w:r>
            <w:proofErr w:type="spellEnd"/>
            <w:r w:rsidRPr="001F188D">
              <w:rPr>
                <w:rFonts w:ascii="Times New Roman" w:hAnsi="Times New Roman"/>
                <w:b/>
                <w:i/>
                <w:lang w:val="en-GB"/>
              </w:rPr>
              <w:t>)</w:t>
            </w:r>
          </w:p>
        </w:tc>
        <w:tc>
          <w:tcPr>
            <w:tcW w:w="2552" w:type="dxa"/>
            <w:shd w:val="clear" w:color="auto" w:fill="C0C0C0"/>
          </w:tcPr>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IV</w:t>
            </w:r>
          </w:p>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 xml:space="preserve">Notes, remarks, </w:t>
            </w:r>
            <w:r w:rsidRPr="001F188D">
              <w:rPr>
                <w:rFonts w:ascii="Times New Roman" w:hAnsi="Times New Roman"/>
                <w:b/>
                <w:lang w:val="en-GB"/>
              </w:rPr>
              <w:br/>
              <w:t>ref to documentation /</w:t>
            </w:r>
          </w:p>
          <w:p w:rsidR="00F306A6" w:rsidRPr="001F188D" w:rsidRDefault="00F306A6" w:rsidP="00C5122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napomene</w:t>
            </w:r>
            <w:proofErr w:type="spellEnd"/>
            <w:r w:rsidRPr="001F188D">
              <w:rPr>
                <w:rFonts w:ascii="Times New Roman" w:hAnsi="Times New Roman"/>
                <w:b/>
                <w:i/>
                <w:lang w:val="en-GB"/>
              </w:rPr>
              <w:t xml:space="preserve">, reference </w:t>
            </w:r>
            <w:proofErr w:type="spellStart"/>
            <w:r w:rsidRPr="001F188D">
              <w:rPr>
                <w:rFonts w:ascii="Times New Roman" w:hAnsi="Times New Roman"/>
                <w:b/>
                <w:i/>
                <w:lang w:val="en-GB"/>
              </w:rPr>
              <w:t>na</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dokumentaciju</w:t>
            </w:r>
            <w:proofErr w:type="spellEnd"/>
          </w:p>
        </w:tc>
        <w:tc>
          <w:tcPr>
            <w:tcW w:w="2551" w:type="dxa"/>
            <w:shd w:val="clear" w:color="auto" w:fill="C0C0C0"/>
          </w:tcPr>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V</w:t>
            </w:r>
          </w:p>
          <w:p w:rsidR="00F306A6" w:rsidRPr="001F188D" w:rsidRDefault="00F306A6" w:rsidP="00C5122C">
            <w:pPr>
              <w:tabs>
                <w:tab w:val="left" w:pos="729"/>
              </w:tabs>
              <w:spacing w:before="0" w:after="0"/>
              <w:jc w:val="center"/>
              <w:rPr>
                <w:rFonts w:ascii="Times New Roman" w:hAnsi="Times New Roman"/>
                <w:b/>
                <w:lang w:val="en-GB"/>
              </w:rPr>
            </w:pPr>
            <w:r w:rsidRPr="001F188D">
              <w:rPr>
                <w:rFonts w:ascii="Times New Roman" w:hAnsi="Times New Roman"/>
                <w:b/>
                <w:lang w:val="en-GB"/>
              </w:rPr>
              <w:t>Evaluation Committee’s notes /</w:t>
            </w:r>
          </w:p>
          <w:p w:rsidR="00F306A6" w:rsidRPr="001F188D" w:rsidRDefault="00F306A6" w:rsidP="00C5122C">
            <w:pPr>
              <w:tabs>
                <w:tab w:val="left" w:pos="729"/>
              </w:tabs>
              <w:spacing w:before="0" w:after="0"/>
              <w:jc w:val="center"/>
              <w:rPr>
                <w:rFonts w:ascii="Times New Roman" w:hAnsi="Times New Roman"/>
                <w:b/>
                <w:i/>
                <w:lang w:val="en-GB"/>
              </w:rPr>
            </w:pPr>
            <w:proofErr w:type="spellStart"/>
            <w:r w:rsidRPr="001F188D">
              <w:rPr>
                <w:rFonts w:ascii="Times New Roman" w:hAnsi="Times New Roman"/>
                <w:b/>
                <w:i/>
                <w:lang w:val="en-GB"/>
              </w:rPr>
              <w:t>Bilješke</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evaluacijskog</w:t>
            </w:r>
            <w:proofErr w:type="spellEnd"/>
            <w:r w:rsidRPr="001F188D">
              <w:rPr>
                <w:rFonts w:ascii="Times New Roman" w:hAnsi="Times New Roman"/>
                <w:b/>
                <w:i/>
                <w:lang w:val="en-GB"/>
              </w:rPr>
              <w:t xml:space="preserve"> </w:t>
            </w:r>
            <w:proofErr w:type="spellStart"/>
            <w:r w:rsidRPr="001F188D">
              <w:rPr>
                <w:rFonts w:ascii="Times New Roman" w:hAnsi="Times New Roman"/>
                <w:b/>
                <w:i/>
                <w:lang w:val="en-GB"/>
              </w:rPr>
              <w:t>odbora</w:t>
            </w:r>
            <w:proofErr w:type="spellEnd"/>
          </w:p>
        </w:tc>
      </w:tr>
      <w:tr w:rsidR="008645CF" w:rsidRPr="001F188D" w:rsidTr="005120FA">
        <w:trPr>
          <w:cantSplit/>
        </w:trPr>
        <w:tc>
          <w:tcPr>
            <w:tcW w:w="851" w:type="dxa"/>
            <w:shd w:val="clear" w:color="auto" w:fill="E6E6E6"/>
            <w:vAlign w:val="center"/>
          </w:tcPr>
          <w:p w:rsidR="008645CF" w:rsidRPr="001F188D" w:rsidRDefault="00C37D9E" w:rsidP="00640889">
            <w:pPr>
              <w:rPr>
                <w:rFonts w:ascii="Times New Roman" w:hAnsi="Times New Roman"/>
                <w:sz w:val="18"/>
                <w:szCs w:val="18"/>
                <w:lang w:val="en-GB"/>
              </w:rPr>
            </w:pPr>
            <w:r>
              <w:rPr>
                <w:rFonts w:ascii="Times New Roman" w:hAnsi="Times New Roman"/>
                <w:sz w:val="18"/>
                <w:szCs w:val="18"/>
                <w:lang w:val="en-GB"/>
              </w:rPr>
              <w:t>1.</w:t>
            </w:r>
          </w:p>
        </w:tc>
        <w:tc>
          <w:tcPr>
            <w:tcW w:w="4536" w:type="dxa"/>
            <w:vAlign w:val="center"/>
          </w:tcPr>
          <w:p w:rsidR="008645CF" w:rsidRPr="001F188D" w:rsidRDefault="00C37D9E" w:rsidP="00BD65E7">
            <w:pPr>
              <w:rPr>
                <w:rFonts w:ascii="Times New Roman" w:hAnsi="Times New Roman"/>
                <w:sz w:val="18"/>
                <w:szCs w:val="18"/>
                <w:lang w:val="en-GB"/>
              </w:rPr>
            </w:pPr>
            <w:r w:rsidRPr="009E45CC">
              <w:rPr>
                <w:rFonts w:ascii="Times New Roman" w:hAnsi="Times New Roman"/>
                <w:b/>
                <w:sz w:val="18"/>
                <w:szCs w:val="18"/>
                <w:lang w:val="en-GB"/>
              </w:rPr>
              <w:t xml:space="preserve">Standard </w:t>
            </w:r>
            <w:r w:rsidR="00330500" w:rsidRPr="009E45CC">
              <w:rPr>
                <w:rFonts w:ascii="Times New Roman" w:hAnsi="Times New Roman"/>
                <w:b/>
                <w:sz w:val="18"/>
                <w:szCs w:val="18"/>
                <w:lang w:val="en-GB"/>
              </w:rPr>
              <w:t xml:space="preserve">1 year </w:t>
            </w:r>
            <w:r w:rsidRPr="009E45CC">
              <w:rPr>
                <w:rFonts w:ascii="Times New Roman" w:hAnsi="Times New Roman"/>
                <w:b/>
                <w:sz w:val="18"/>
                <w:szCs w:val="18"/>
                <w:lang w:val="en-GB"/>
              </w:rPr>
              <w:t>warranty</w:t>
            </w:r>
            <w:r>
              <w:rPr>
                <w:rFonts w:ascii="Times New Roman" w:hAnsi="Times New Roman"/>
                <w:sz w:val="18"/>
                <w:szCs w:val="18"/>
                <w:lang w:val="en-GB"/>
              </w:rPr>
              <w:t xml:space="preserve">/ </w:t>
            </w:r>
            <w:r w:rsidR="00330500">
              <w:rPr>
                <w:rFonts w:ascii="Times New Roman" w:hAnsi="Times New Roman"/>
                <w:sz w:val="18"/>
                <w:szCs w:val="18"/>
                <w:lang w:val="en-GB"/>
              </w:rPr>
              <w:t xml:space="preserve"> </w:t>
            </w:r>
            <w:proofErr w:type="spellStart"/>
            <w:r w:rsidR="00330500">
              <w:rPr>
                <w:rFonts w:ascii="Times New Roman" w:hAnsi="Times New Roman"/>
                <w:sz w:val="18"/>
                <w:szCs w:val="18"/>
                <w:lang w:val="en-GB"/>
              </w:rPr>
              <w:t>Jednogodišnje</w:t>
            </w:r>
            <w:proofErr w:type="spellEnd"/>
            <w:r w:rsidR="00330500">
              <w:rPr>
                <w:rFonts w:ascii="Times New Roman" w:hAnsi="Times New Roman"/>
                <w:sz w:val="18"/>
                <w:szCs w:val="18"/>
                <w:lang w:val="en-GB"/>
              </w:rPr>
              <w:t xml:space="preserve"> </w:t>
            </w:r>
            <w:proofErr w:type="spellStart"/>
            <w:r w:rsidR="006C36E5">
              <w:rPr>
                <w:rFonts w:ascii="Times New Roman" w:hAnsi="Times New Roman"/>
                <w:sz w:val="18"/>
                <w:szCs w:val="18"/>
                <w:lang w:val="en-GB"/>
              </w:rPr>
              <w:t>j</w:t>
            </w:r>
            <w:r>
              <w:rPr>
                <w:rFonts w:ascii="Times New Roman" w:hAnsi="Times New Roman"/>
                <w:sz w:val="18"/>
                <w:szCs w:val="18"/>
                <w:lang w:val="en-GB"/>
              </w:rPr>
              <w:t>amstvo</w:t>
            </w:r>
            <w:proofErr w:type="spellEnd"/>
            <w:r>
              <w:rPr>
                <w:rFonts w:ascii="Times New Roman" w:hAnsi="Times New Roman"/>
                <w:sz w:val="18"/>
                <w:szCs w:val="18"/>
                <w:lang w:val="en-GB"/>
              </w:rPr>
              <w:t xml:space="preserve"> </w:t>
            </w:r>
          </w:p>
        </w:tc>
        <w:tc>
          <w:tcPr>
            <w:tcW w:w="4536" w:type="dxa"/>
            <w:vAlign w:val="center"/>
          </w:tcPr>
          <w:p w:rsidR="008645CF" w:rsidRPr="001F188D" w:rsidRDefault="008645CF" w:rsidP="00C5122C">
            <w:pPr>
              <w:rPr>
                <w:rFonts w:ascii="Times New Roman" w:hAnsi="Times New Roman"/>
                <w:sz w:val="18"/>
                <w:szCs w:val="18"/>
                <w:lang w:val="en-GB"/>
              </w:rPr>
            </w:pPr>
          </w:p>
        </w:tc>
        <w:tc>
          <w:tcPr>
            <w:tcW w:w="2552" w:type="dxa"/>
          </w:tcPr>
          <w:p w:rsidR="008645CF" w:rsidRPr="001F188D" w:rsidRDefault="008645CF" w:rsidP="00C5122C">
            <w:pPr>
              <w:rPr>
                <w:rFonts w:ascii="Times New Roman" w:hAnsi="Times New Roman"/>
                <w:sz w:val="18"/>
                <w:szCs w:val="18"/>
                <w:lang w:val="en-GB"/>
              </w:rPr>
            </w:pPr>
          </w:p>
        </w:tc>
        <w:tc>
          <w:tcPr>
            <w:tcW w:w="2551" w:type="dxa"/>
          </w:tcPr>
          <w:p w:rsidR="008645CF" w:rsidRPr="001F188D" w:rsidRDefault="008645CF" w:rsidP="00C5122C">
            <w:pPr>
              <w:tabs>
                <w:tab w:val="left" w:pos="729"/>
              </w:tabs>
              <w:jc w:val="center"/>
              <w:rPr>
                <w:rFonts w:ascii="Times New Roman" w:hAnsi="Times New Roman"/>
                <w:sz w:val="18"/>
                <w:szCs w:val="18"/>
                <w:lang w:val="en-GB"/>
              </w:rPr>
            </w:pPr>
          </w:p>
        </w:tc>
      </w:tr>
      <w:tr w:rsidR="00640889" w:rsidRPr="001F188D" w:rsidTr="005120FA">
        <w:trPr>
          <w:cantSplit/>
          <w:trHeight w:val="348"/>
        </w:trPr>
        <w:tc>
          <w:tcPr>
            <w:tcW w:w="851" w:type="dxa"/>
            <w:shd w:val="clear" w:color="auto" w:fill="E6E6E6"/>
            <w:vAlign w:val="center"/>
          </w:tcPr>
          <w:p w:rsidR="00640889" w:rsidRPr="001F188D" w:rsidRDefault="00C37D9E" w:rsidP="00640889">
            <w:pPr>
              <w:rPr>
                <w:rFonts w:ascii="Times New Roman" w:hAnsi="Times New Roman"/>
                <w:sz w:val="18"/>
                <w:szCs w:val="18"/>
                <w:lang w:val="en-GB"/>
              </w:rPr>
            </w:pPr>
            <w:r>
              <w:rPr>
                <w:rFonts w:ascii="Times New Roman" w:hAnsi="Times New Roman"/>
                <w:sz w:val="18"/>
                <w:szCs w:val="18"/>
                <w:lang w:val="en-GB"/>
              </w:rPr>
              <w:t>2.</w:t>
            </w:r>
          </w:p>
        </w:tc>
        <w:tc>
          <w:tcPr>
            <w:tcW w:w="4536" w:type="dxa"/>
            <w:vAlign w:val="center"/>
          </w:tcPr>
          <w:p w:rsidR="009E45CC" w:rsidRDefault="00C37D9E" w:rsidP="00BD65E7">
            <w:pPr>
              <w:rPr>
                <w:rFonts w:ascii="Times New Roman" w:hAnsi="Times New Roman"/>
                <w:sz w:val="18"/>
                <w:szCs w:val="18"/>
                <w:lang w:val="en-GB"/>
              </w:rPr>
            </w:pPr>
            <w:r w:rsidRPr="009E45CC">
              <w:rPr>
                <w:rFonts w:ascii="Times New Roman" w:hAnsi="Times New Roman"/>
                <w:b/>
                <w:sz w:val="18"/>
                <w:szCs w:val="18"/>
                <w:lang w:val="en-GB"/>
              </w:rPr>
              <w:t>Response time</w:t>
            </w:r>
            <w:r>
              <w:rPr>
                <w:rFonts w:ascii="Times New Roman" w:hAnsi="Times New Roman"/>
                <w:sz w:val="18"/>
                <w:szCs w:val="18"/>
                <w:lang w:val="en-GB"/>
              </w:rPr>
              <w:t xml:space="preserve">/ </w:t>
            </w:r>
            <w:proofErr w:type="spellStart"/>
            <w:r>
              <w:rPr>
                <w:rFonts w:ascii="Times New Roman" w:hAnsi="Times New Roman"/>
                <w:sz w:val="18"/>
                <w:szCs w:val="18"/>
                <w:lang w:val="en-GB"/>
              </w:rPr>
              <w:t>Odgovor</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na</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kvarove</w:t>
            </w:r>
            <w:proofErr w:type="spellEnd"/>
            <w:r>
              <w:rPr>
                <w:rFonts w:ascii="Times New Roman" w:hAnsi="Times New Roman"/>
                <w:sz w:val="18"/>
                <w:szCs w:val="18"/>
                <w:lang w:val="en-GB"/>
              </w:rPr>
              <w:t xml:space="preserve"> </w:t>
            </w:r>
            <w:r w:rsidR="00EB569E">
              <w:rPr>
                <w:rFonts w:ascii="Times New Roman" w:hAnsi="Times New Roman"/>
                <w:sz w:val="18"/>
                <w:szCs w:val="18"/>
                <w:lang w:val="en-GB"/>
              </w:rPr>
              <w:t xml:space="preserve"> </w:t>
            </w:r>
          </w:p>
          <w:p w:rsidR="00640889" w:rsidRPr="001F188D" w:rsidRDefault="004B747A" w:rsidP="00BD65E7">
            <w:pPr>
              <w:rPr>
                <w:rFonts w:ascii="Times New Roman" w:hAnsi="Times New Roman"/>
                <w:sz w:val="18"/>
                <w:szCs w:val="18"/>
                <w:lang w:val="en-GB"/>
              </w:rPr>
            </w:pPr>
            <w:r w:rsidRPr="009E45CC">
              <w:rPr>
                <w:rFonts w:ascii="Times New Roman" w:hAnsi="Times New Roman"/>
                <w:b/>
                <w:sz w:val="18"/>
                <w:szCs w:val="18"/>
                <w:lang w:val="en-GB"/>
              </w:rPr>
              <w:t xml:space="preserve"> within the 2 next working days (9 a.m. to 5 p.m.) during 1 year standa</w:t>
            </w:r>
            <w:r w:rsidR="009A0425" w:rsidRPr="009E45CC">
              <w:rPr>
                <w:rFonts w:ascii="Times New Roman" w:hAnsi="Times New Roman"/>
                <w:b/>
                <w:sz w:val="18"/>
                <w:szCs w:val="18"/>
                <w:lang w:val="en-GB"/>
              </w:rPr>
              <w:t>rd warranty</w:t>
            </w:r>
            <w:r>
              <w:rPr>
                <w:rFonts w:ascii="Times New Roman" w:hAnsi="Times New Roman"/>
                <w:sz w:val="18"/>
                <w:szCs w:val="18"/>
                <w:lang w:val="en-GB"/>
              </w:rPr>
              <w:t xml:space="preserve"> / </w:t>
            </w:r>
            <w:r w:rsidRPr="004B747A">
              <w:rPr>
                <w:rFonts w:ascii="Times New Roman" w:hAnsi="Times New Roman"/>
                <w:sz w:val="18"/>
                <w:szCs w:val="18"/>
                <w:lang w:val="en-GB"/>
              </w:rPr>
              <w:t xml:space="preserve"> </w:t>
            </w:r>
            <w:proofErr w:type="spellStart"/>
            <w:r w:rsidRPr="004B747A">
              <w:rPr>
                <w:rFonts w:ascii="Times New Roman" w:hAnsi="Times New Roman"/>
                <w:sz w:val="18"/>
                <w:szCs w:val="18"/>
                <w:lang w:val="en-GB"/>
              </w:rPr>
              <w:t>unutar</w:t>
            </w:r>
            <w:proofErr w:type="spellEnd"/>
            <w:r w:rsidRPr="004B747A">
              <w:rPr>
                <w:rFonts w:ascii="Times New Roman" w:hAnsi="Times New Roman"/>
                <w:sz w:val="18"/>
                <w:szCs w:val="18"/>
                <w:lang w:val="en-GB"/>
              </w:rPr>
              <w:t xml:space="preserve"> 2 </w:t>
            </w:r>
            <w:proofErr w:type="spellStart"/>
            <w:r w:rsidRPr="004B747A">
              <w:rPr>
                <w:rFonts w:ascii="Times New Roman" w:hAnsi="Times New Roman"/>
                <w:sz w:val="18"/>
                <w:szCs w:val="18"/>
                <w:lang w:val="en-GB"/>
              </w:rPr>
              <w:t>sljedeća</w:t>
            </w:r>
            <w:proofErr w:type="spellEnd"/>
            <w:r w:rsidRPr="004B747A">
              <w:rPr>
                <w:rFonts w:ascii="Times New Roman" w:hAnsi="Times New Roman"/>
                <w:sz w:val="18"/>
                <w:szCs w:val="18"/>
                <w:lang w:val="en-GB"/>
              </w:rPr>
              <w:t xml:space="preserve"> </w:t>
            </w:r>
            <w:proofErr w:type="spellStart"/>
            <w:r w:rsidRPr="004B747A">
              <w:rPr>
                <w:rFonts w:ascii="Times New Roman" w:hAnsi="Times New Roman"/>
                <w:sz w:val="18"/>
                <w:szCs w:val="18"/>
                <w:lang w:val="en-GB"/>
              </w:rPr>
              <w:t>radna</w:t>
            </w:r>
            <w:proofErr w:type="spellEnd"/>
            <w:r w:rsidRPr="004B747A">
              <w:rPr>
                <w:rFonts w:ascii="Times New Roman" w:hAnsi="Times New Roman"/>
                <w:sz w:val="18"/>
                <w:szCs w:val="18"/>
                <w:lang w:val="en-GB"/>
              </w:rPr>
              <w:t xml:space="preserve"> </w:t>
            </w:r>
            <w:proofErr w:type="spellStart"/>
            <w:r w:rsidRPr="004B747A">
              <w:rPr>
                <w:rFonts w:ascii="Times New Roman" w:hAnsi="Times New Roman"/>
                <w:sz w:val="18"/>
                <w:szCs w:val="18"/>
                <w:lang w:val="en-GB"/>
              </w:rPr>
              <w:t>dana</w:t>
            </w:r>
            <w:proofErr w:type="spellEnd"/>
            <w:r w:rsidRPr="004B747A">
              <w:rPr>
                <w:rFonts w:ascii="Times New Roman" w:hAnsi="Times New Roman"/>
                <w:sz w:val="18"/>
                <w:szCs w:val="18"/>
                <w:lang w:val="en-GB"/>
              </w:rPr>
              <w:t xml:space="preserve"> ( </w:t>
            </w:r>
            <w:proofErr w:type="spellStart"/>
            <w:r w:rsidRPr="004B747A">
              <w:rPr>
                <w:rFonts w:ascii="Times New Roman" w:hAnsi="Times New Roman"/>
                <w:sz w:val="18"/>
                <w:szCs w:val="18"/>
                <w:lang w:val="en-GB"/>
              </w:rPr>
              <w:t>od</w:t>
            </w:r>
            <w:proofErr w:type="spellEnd"/>
            <w:r w:rsidRPr="004B747A">
              <w:rPr>
                <w:rFonts w:ascii="Times New Roman" w:hAnsi="Times New Roman"/>
                <w:sz w:val="18"/>
                <w:szCs w:val="18"/>
                <w:lang w:val="en-GB"/>
              </w:rPr>
              <w:t xml:space="preserve"> 9:00 do 17:00 sati) </w:t>
            </w:r>
            <w:proofErr w:type="spellStart"/>
            <w:r w:rsidRPr="004B747A">
              <w:rPr>
                <w:rFonts w:ascii="Times New Roman" w:hAnsi="Times New Roman"/>
                <w:sz w:val="18"/>
                <w:szCs w:val="18"/>
                <w:lang w:val="en-GB"/>
              </w:rPr>
              <w:t>tijekom</w:t>
            </w:r>
            <w:proofErr w:type="spellEnd"/>
            <w:r w:rsidRPr="004B747A">
              <w:rPr>
                <w:rFonts w:ascii="Times New Roman" w:hAnsi="Times New Roman"/>
                <w:sz w:val="18"/>
                <w:szCs w:val="18"/>
                <w:lang w:val="en-GB"/>
              </w:rPr>
              <w:t xml:space="preserve"> 1 </w:t>
            </w:r>
            <w:proofErr w:type="spellStart"/>
            <w:r w:rsidRPr="004B747A">
              <w:rPr>
                <w:rFonts w:ascii="Times New Roman" w:hAnsi="Times New Roman"/>
                <w:sz w:val="18"/>
                <w:szCs w:val="18"/>
                <w:lang w:val="en-GB"/>
              </w:rPr>
              <w:t>godine</w:t>
            </w:r>
            <w:proofErr w:type="spellEnd"/>
            <w:r w:rsidRPr="004B747A">
              <w:rPr>
                <w:rFonts w:ascii="Times New Roman" w:hAnsi="Times New Roman"/>
                <w:sz w:val="18"/>
                <w:szCs w:val="18"/>
                <w:lang w:val="en-GB"/>
              </w:rPr>
              <w:t xml:space="preserve"> </w:t>
            </w:r>
            <w:proofErr w:type="spellStart"/>
            <w:r w:rsidRPr="004B747A">
              <w:rPr>
                <w:rFonts w:ascii="Times New Roman" w:hAnsi="Times New Roman"/>
                <w:sz w:val="18"/>
                <w:szCs w:val="18"/>
                <w:lang w:val="en-GB"/>
              </w:rPr>
              <w:t>standardnog</w:t>
            </w:r>
            <w:proofErr w:type="spellEnd"/>
            <w:r w:rsidRPr="004B747A">
              <w:rPr>
                <w:rFonts w:ascii="Times New Roman" w:hAnsi="Times New Roman"/>
                <w:sz w:val="18"/>
                <w:szCs w:val="18"/>
                <w:lang w:val="en-GB"/>
              </w:rPr>
              <w:t xml:space="preserve"> </w:t>
            </w:r>
            <w:proofErr w:type="spellStart"/>
            <w:r w:rsidRPr="004B747A">
              <w:rPr>
                <w:rFonts w:ascii="Times New Roman" w:hAnsi="Times New Roman"/>
                <w:sz w:val="18"/>
                <w:szCs w:val="18"/>
                <w:lang w:val="en-GB"/>
              </w:rPr>
              <w:t>jamstva</w:t>
            </w:r>
            <w:proofErr w:type="spellEnd"/>
          </w:p>
        </w:tc>
        <w:tc>
          <w:tcPr>
            <w:tcW w:w="4536" w:type="dxa"/>
            <w:vAlign w:val="center"/>
          </w:tcPr>
          <w:p w:rsidR="00640889" w:rsidRPr="001F188D" w:rsidRDefault="00640889" w:rsidP="00C5122C">
            <w:pPr>
              <w:rPr>
                <w:rFonts w:ascii="Times New Roman" w:hAnsi="Times New Roman"/>
                <w:sz w:val="18"/>
                <w:szCs w:val="18"/>
                <w:lang w:val="en-GB"/>
              </w:rPr>
            </w:pPr>
          </w:p>
        </w:tc>
        <w:tc>
          <w:tcPr>
            <w:tcW w:w="2552" w:type="dxa"/>
          </w:tcPr>
          <w:p w:rsidR="00640889" w:rsidRPr="001F188D" w:rsidRDefault="00640889" w:rsidP="00C5122C">
            <w:pPr>
              <w:rPr>
                <w:rFonts w:ascii="Times New Roman" w:hAnsi="Times New Roman"/>
                <w:sz w:val="18"/>
                <w:szCs w:val="18"/>
                <w:lang w:val="en-GB"/>
              </w:rPr>
            </w:pPr>
          </w:p>
        </w:tc>
        <w:tc>
          <w:tcPr>
            <w:tcW w:w="2551" w:type="dxa"/>
          </w:tcPr>
          <w:p w:rsidR="00640889" w:rsidRPr="001F188D" w:rsidRDefault="00640889" w:rsidP="00C5122C">
            <w:pPr>
              <w:tabs>
                <w:tab w:val="left" w:pos="729"/>
              </w:tabs>
              <w:jc w:val="center"/>
              <w:rPr>
                <w:rFonts w:ascii="Times New Roman" w:hAnsi="Times New Roman"/>
                <w:sz w:val="18"/>
                <w:szCs w:val="18"/>
                <w:lang w:val="en-GB"/>
              </w:rPr>
            </w:pPr>
          </w:p>
        </w:tc>
      </w:tr>
    </w:tbl>
    <w:p w:rsidR="00B82912" w:rsidRPr="001F188D" w:rsidRDefault="00B82912" w:rsidP="005C4176">
      <w:pPr>
        <w:spacing w:before="0"/>
        <w:ind w:left="567" w:hanging="567"/>
        <w:rPr>
          <w:rFonts w:ascii="Times New Roman" w:hAnsi="Times New Roman"/>
          <w:lang w:val="en-GB"/>
        </w:rPr>
      </w:pPr>
    </w:p>
    <w:tbl>
      <w:tblPr>
        <w:tblStyle w:val="Reetkatablice"/>
        <w:tblW w:w="0" w:type="auto"/>
        <w:tblLayout w:type="fixed"/>
        <w:tblLook w:val="01E0"/>
      </w:tblPr>
      <w:tblGrid>
        <w:gridCol w:w="2235"/>
        <w:gridCol w:w="4874"/>
        <w:gridCol w:w="7109"/>
      </w:tblGrid>
      <w:tr w:rsidR="00640889" w:rsidRPr="001F188D" w:rsidTr="003A5439">
        <w:tc>
          <w:tcPr>
            <w:tcW w:w="7109" w:type="dxa"/>
            <w:gridSpan w:val="2"/>
            <w:tcBorders>
              <w:bottom w:val="single" w:sz="4" w:space="0" w:color="auto"/>
            </w:tcBorders>
            <w:shd w:val="clear" w:color="auto" w:fill="E6E6E6"/>
          </w:tcPr>
          <w:p w:rsidR="00640889" w:rsidRPr="001F188D" w:rsidRDefault="00640889" w:rsidP="005C4176">
            <w:pPr>
              <w:spacing w:before="0"/>
              <w:rPr>
                <w:rFonts w:ascii="Times New Roman" w:hAnsi="Times New Roman"/>
                <w:b/>
                <w:lang w:val="en-GB"/>
              </w:rPr>
            </w:pPr>
            <w:r w:rsidRPr="001F188D">
              <w:rPr>
                <w:rFonts w:ascii="Times New Roman" w:hAnsi="Times New Roman"/>
                <w:b/>
                <w:lang w:val="en-GB"/>
              </w:rPr>
              <w:t>Authorised contact person</w:t>
            </w:r>
            <w:r w:rsidR="005120FA" w:rsidRPr="001F188D">
              <w:rPr>
                <w:rFonts w:ascii="Times New Roman" w:hAnsi="Times New Roman"/>
                <w:b/>
                <w:lang w:val="en-GB"/>
              </w:rPr>
              <w:t xml:space="preserve"> / </w:t>
            </w:r>
            <w:proofErr w:type="spellStart"/>
            <w:r w:rsidR="005120FA" w:rsidRPr="001F188D">
              <w:rPr>
                <w:rFonts w:ascii="Times New Roman" w:hAnsi="Times New Roman"/>
                <w:b/>
                <w:i/>
                <w:lang w:val="en-GB"/>
              </w:rPr>
              <w:t>Ovlaštena</w:t>
            </w:r>
            <w:proofErr w:type="spellEnd"/>
            <w:r w:rsidR="005120FA" w:rsidRPr="001F188D">
              <w:rPr>
                <w:rFonts w:ascii="Times New Roman" w:hAnsi="Times New Roman"/>
                <w:b/>
                <w:i/>
                <w:lang w:val="en-GB"/>
              </w:rPr>
              <w:t xml:space="preserve"> </w:t>
            </w:r>
            <w:proofErr w:type="spellStart"/>
            <w:r w:rsidR="005120FA" w:rsidRPr="001F188D">
              <w:rPr>
                <w:rFonts w:ascii="Times New Roman" w:hAnsi="Times New Roman"/>
                <w:b/>
                <w:i/>
                <w:lang w:val="en-GB"/>
              </w:rPr>
              <w:t>kontakt</w:t>
            </w:r>
            <w:proofErr w:type="spellEnd"/>
            <w:r w:rsidR="005120FA" w:rsidRPr="001F188D">
              <w:rPr>
                <w:rFonts w:ascii="Times New Roman" w:hAnsi="Times New Roman"/>
                <w:b/>
                <w:i/>
                <w:lang w:val="en-GB"/>
              </w:rPr>
              <w:t xml:space="preserve"> </w:t>
            </w:r>
            <w:proofErr w:type="spellStart"/>
            <w:r w:rsidR="005120FA" w:rsidRPr="001F188D">
              <w:rPr>
                <w:rFonts w:ascii="Times New Roman" w:hAnsi="Times New Roman"/>
                <w:b/>
                <w:i/>
                <w:lang w:val="en-GB"/>
              </w:rPr>
              <w:t>osoba</w:t>
            </w:r>
            <w:proofErr w:type="spellEnd"/>
          </w:p>
        </w:tc>
        <w:tc>
          <w:tcPr>
            <w:tcW w:w="7109" w:type="dxa"/>
            <w:shd w:val="clear" w:color="auto" w:fill="E6E6E6"/>
          </w:tcPr>
          <w:p w:rsidR="00640889" w:rsidRPr="001F188D" w:rsidRDefault="00640889" w:rsidP="008C7A69">
            <w:pPr>
              <w:spacing w:before="0"/>
              <w:rPr>
                <w:rFonts w:ascii="Times New Roman" w:hAnsi="Times New Roman"/>
                <w:b/>
                <w:lang w:val="en-GB"/>
              </w:rPr>
            </w:pPr>
            <w:r w:rsidRPr="001F188D">
              <w:rPr>
                <w:rFonts w:ascii="Times New Roman" w:hAnsi="Times New Roman"/>
                <w:b/>
                <w:lang w:val="en-GB"/>
              </w:rPr>
              <w:t>Delivery address</w:t>
            </w:r>
            <w:r w:rsidR="005120FA" w:rsidRPr="001F188D">
              <w:rPr>
                <w:rFonts w:ascii="Times New Roman" w:hAnsi="Times New Roman"/>
                <w:b/>
                <w:lang w:val="en-GB"/>
              </w:rPr>
              <w:t xml:space="preserve"> / </w:t>
            </w:r>
            <w:proofErr w:type="spellStart"/>
            <w:r w:rsidR="005120FA" w:rsidRPr="001F188D">
              <w:rPr>
                <w:rFonts w:ascii="Times New Roman" w:hAnsi="Times New Roman"/>
                <w:b/>
                <w:i/>
                <w:lang w:val="en-GB"/>
              </w:rPr>
              <w:t>Adresa</w:t>
            </w:r>
            <w:proofErr w:type="spellEnd"/>
            <w:r w:rsidR="005120FA" w:rsidRPr="001F188D">
              <w:rPr>
                <w:rFonts w:ascii="Times New Roman" w:hAnsi="Times New Roman"/>
                <w:b/>
                <w:i/>
                <w:lang w:val="en-GB"/>
              </w:rPr>
              <w:t xml:space="preserve"> </w:t>
            </w:r>
            <w:proofErr w:type="spellStart"/>
            <w:r w:rsidR="005120FA" w:rsidRPr="001F188D">
              <w:rPr>
                <w:rFonts w:ascii="Times New Roman" w:hAnsi="Times New Roman"/>
                <w:b/>
                <w:i/>
                <w:lang w:val="en-GB"/>
              </w:rPr>
              <w:t>dostave</w:t>
            </w:r>
            <w:proofErr w:type="spellEnd"/>
          </w:p>
        </w:tc>
      </w:tr>
      <w:tr w:rsidR="003A5439" w:rsidRPr="001F188D" w:rsidTr="008C7A69">
        <w:trPr>
          <w:trHeight w:val="239"/>
        </w:trPr>
        <w:tc>
          <w:tcPr>
            <w:tcW w:w="2235" w:type="dxa"/>
            <w:tcBorders>
              <w:top w:val="single" w:sz="4" w:space="0" w:color="auto"/>
              <w:left w:val="single" w:sz="4" w:space="0" w:color="auto"/>
              <w:bottom w:val="nil"/>
              <w:right w:val="nil"/>
            </w:tcBorders>
          </w:tcPr>
          <w:p w:rsidR="0004650E" w:rsidRPr="001F188D" w:rsidRDefault="0004650E" w:rsidP="008C7A69">
            <w:pPr>
              <w:spacing w:before="0"/>
              <w:rPr>
                <w:rFonts w:ascii="Times New Roman" w:hAnsi="Times New Roman"/>
                <w:lang w:val="en-GB"/>
              </w:rPr>
            </w:pPr>
            <w:r w:rsidRPr="001F188D">
              <w:rPr>
                <w:rFonts w:ascii="Times New Roman" w:hAnsi="Times New Roman"/>
                <w:lang w:val="en-GB"/>
              </w:rPr>
              <w:t>Name:</w:t>
            </w:r>
            <w:r w:rsidR="00D16B7C">
              <w:rPr>
                <w:rFonts w:ascii="Times New Roman" w:hAnsi="Times New Roman"/>
                <w:lang w:val="en-GB"/>
              </w:rPr>
              <w:t xml:space="preserve">  </w:t>
            </w:r>
          </w:p>
        </w:tc>
        <w:tc>
          <w:tcPr>
            <w:tcW w:w="4874" w:type="dxa"/>
            <w:tcBorders>
              <w:top w:val="single" w:sz="4" w:space="0" w:color="auto"/>
              <w:left w:val="nil"/>
              <w:bottom w:val="nil"/>
              <w:right w:val="single" w:sz="4" w:space="0" w:color="auto"/>
            </w:tcBorders>
          </w:tcPr>
          <w:p w:rsidR="0004650E" w:rsidRPr="001F188D" w:rsidRDefault="008C7A69" w:rsidP="0004650E">
            <w:pPr>
              <w:spacing w:before="0"/>
              <w:rPr>
                <w:rFonts w:ascii="Times New Roman" w:hAnsi="Times New Roman"/>
                <w:lang w:val="en-GB"/>
              </w:rPr>
            </w:pPr>
            <w:r>
              <w:rPr>
                <w:rFonts w:ascii="Times New Roman" w:hAnsi="Times New Roman"/>
                <w:lang w:val="en-GB"/>
              </w:rPr>
              <w:t>Juraj Vuksanić</w:t>
            </w:r>
          </w:p>
        </w:tc>
        <w:tc>
          <w:tcPr>
            <w:tcW w:w="7109" w:type="dxa"/>
            <w:vMerge w:val="restart"/>
            <w:tcBorders>
              <w:left w:val="single" w:sz="4" w:space="0" w:color="auto"/>
            </w:tcBorders>
          </w:tcPr>
          <w:p w:rsidR="008C7A69" w:rsidRDefault="00737AC7" w:rsidP="008C7A69">
            <w:pPr>
              <w:spacing w:before="0"/>
              <w:rPr>
                <w:rFonts w:ascii="Times New Roman" w:hAnsi="Times New Roman"/>
                <w:lang w:val="en-GB"/>
              </w:rPr>
            </w:pPr>
            <w:r>
              <w:rPr>
                <w:rFonts w:ascii="Times New Roman" w:hAnsi="Times New Roman"/>
                <w:lang w:val="en-GB"/>
              </w:rPr>
              <w:t xml:space="preserve">Bomark Pak d.o.o. </w:t>
            </w:r>
            <w:r w:rsidR="008C7A69">
              <w:rPr>
                <w:rFonts w:ascii="Times New Roman" w:hAnsi="Times New Roman"/>
                <w:lang w:val="en-GB"/>
              </w:rPr>
              <w:t xml:space="preserve">production plant / Bomark pak d.o.o </w:t>
            </w:r>
            <w:proofErr w:type="spellStart"/>
            <w:r w:rsidR="008C7A69">
              <w:rPr>
                <w:rFonts w:ascii="Times New Roman" w:hAnsi="Times New Roman"/>
                <w:lang w:val="en-GB"/>
              </w:rPr>
              <w:t>proizvodnja</w:t>
            </w:r>
            <w:proofErr w:type="spellEnd"/>
          </w:p>
          <w:p w:rsidR="008C7A69" w:rsidRPr="008C7A69" w:rsidRDefault="008C7A69" w:rsidP="008C7A69">
            <w:pPr>
              <w:spacing w:before="0"/>
              <w:rPr>
                <w:rFonts w:ascii="Times New Roman" w:hAnsi="Times New Roman"/>
                <w:lang w:val="en-GB"/>
              </w:rPr>
            </w:pPr>
            <w:r>
              <w:rPr>
                <w:rFonts w:ascii="Times New Roman" w:hAnsi="Times New Roman"/>
                <w:lang w:val="en-GB"/>
              </w:rPr>
              <w:t xml:space="preserve"> </w:t>
            </w:r>
            <w:proofErr w:type="spellStart"/>
            <w:r w:rsidRPr="008C7A69">
              <w:rPr>
                <w:rFonts w:ascii="Times New Roman" w:hAnsi="Times New Roman"/>
                <w:lang w:val="en-GB"/>
              </w:rPr>
              <w:t>Viktora</w:t>
            </w:r>
            <w:proofErr w:type="spellEnd"/>
            <w:r w:rsidRPr="008C7A69">
              <w:rPr>
                <w:rFonts w:ascii="Times New Roman" w:hAnsi="Times New Roman"/>
                <w:lang w:val="en-GB"/>
              </w:rPr>
              <w:t xml:space="preserve"> </w:t>
            </w:r>
            <w:proofErr w:type="spellStart"/>
            <w:r w:rsidRPr="008C7A69">
              <w:rPr>
                <w:rFonts w:ascii="Times New Roman" w:hAnsi="Times New Roman"/>
                <w:lang w:val="en-GB"/>
              </w:rPr>
              <w:t>Fizira</w:t>
            </w:r>
            <w:proofErr w:type="spellEnd"/>
            <w:r w:rsidRPr="008C7A69">
              <w:rPr>
                <w:rFonts w:ascii="Times New Roman" w:hAnsi="Times New Roman"/>
                <w:lang w:val="en-GB"/>
              </w:rPr>
              <w:t xml:space="preserve"> 1,</w:t>
            </w:r>
            <w:r>
              <w:rPr>
                <w:rFonts w:ascii="Times New Roman" w:hAnsi="Times New Roman"/>
                <w:lang w:val="en-GB"/>
              </w:rPr>
              <w:t xml:space="preserve"> </w:t>
            </w:r>
            <w:r w:rsidRPr="008C7A69">
              <w:rPr>
                <w:rFonts w:ascii="Times New Roman" w:hAnsi="Times New Roman"/>
                <w:lang w:val="en-GB"/>
              </w:rPr>
              <w:t xml:space="preserve">42230 </w:t>
            </w:r>
            <w:proofErr w:type="spellStart"/>
            <w:r w:rsidRPr="008C7A69">
              <w:rPr>
                <w:rFonts w:ascii="Times New Roman" w:hAnsi="Times New Roman"/>
                <w:lang w:val="en-GB"/>
              </w:rPr>
              <w:t>Ludbreg</w:t>
            </w:r>
            <w:proofErr w:type="spellEnd"/>
            <w:r w:rsidRPr="008C7A69">
              <w:rPr>
                <w:rFonts w:ascii="Times New Roman" w:hAnsi="Times New Roman"/>
                <w:lang w:val="en-GB"/>
              </w:rPr>
              <w:t xml:space="preserve">, </w:t>
            </w:r>
            <w:proofErr w:type="spellStart"/>
            <w:r w:rsidRPr="008C7A69">
              <w:rPr>
                <w:rFonts w:ascii="Times New Roman" w:hAnsi="Times New Roman"/>
                <w:lang w:val="en-GB"/>
              </w:rPr>
              <w:t>Hrvatska</w:t>
            </w:r>
            <w:proofErr w:type="spellEnd"/>
          </w:p>
          <w:p w:rsidR="008C7A69" w:rsidRPr="008C7A69" w:rsidRDefault="008C7A69" w:rsidP="008C7A69">
            <w:pPr>
              <w:spacing w:before="0"/>
              <w:rPr>
                <w:rFonts w:ascii="Times New Roman" w:hAnsi="Times New Roman"/>
                <w:lang w:val="en-GB"/>
              </w:rPr>
            </w:pPr>
          </w:p>
          <w:p w:rsidR="0004650E" w:rsidRPr="001F188D" w:rsidRDefault="0004650E" w:rsidP="008C7A69">
            <w:pPr>
              <w:spacing w:before="0"/>
              <w:rPr>
                <w:rFonts w:ascii="Times New Roman" w:hAnsi="Times New Roman"/>
                <w:lang w:val="en-GB"/>
              </w:rPr>
            </w:pPr>
          </w:p>
        </w:tc>
      </w:tr>
      <w:tr w:rsidR="003A5439" w:rsidRPr="001F188D" w:rsidTr="008C7A69">
        <w:trPr>
          <w:trHeight w:val="237"/>
        </w:trPr>
        <w:tc>
          <w:tcPr>
            <w:tcW w:w="2235" w:type="dxa"/>
            <w:tcBorders>
              <w:top w:val="nil"/>
              <w:left w:val="single" w:sz="4" w:space="0" w:color="auto"/>
              <w:bottom w:val="nil"/>
              <w:right w:val="nil"/>
            </w:tcBorders>
          </w:tcPr>
          <w:p w:rsidR="0004650E" w:rsidRPr="001F188D" w:rsidRDefault="0004650E" w:rsidP="008C7A69">
            <w:pPr>
              <w:spacing w:before="0"/>
              <w:rPr>
                <w:rFonts w:ascii="Times New Roman" w:hAnsi="Times New Roman"/>
                <w:lang w:val="en-GB"/>
              </w:rPr>
            </w:pPr>
            <w:r w:rsidRPr="001F188D">
              <w:rPr>
                <w:rFonts w:ascii="Times New Roman" w:hAnsi="Times New Roman"/>
                <w:lang w:val="en-GB"/>
              </w:rPr>
              <w:t>Phone:</w:t>
            </w:r>
            <w:r w:rsidR="00D16B7C">
              <w:rPr>
                <w:rFonts w:ascii="Times New Roman" w:hAnsi="Times New Roman"/>
                <w:lang w:val="en-GB"/>
              </w:rPr>
              <w:t xml:space="preserve"> </w:t>
            </w:r>
          </w:p>
        </w:tc>
        <w:tc>
          <w:tcPr>
            <w:tcW w:w="4874" w:type="dxa"/>
            <w:tcBorders>
              <w:top w:val="nil"/>
              <w:left w:val="nil"/>
              <w:bottom w:val="nil"/>
              <w:right w:val="single" w:sz="4" w:space="0" w:color="auto"/>
            </w:tcBorders>
          </w:tcPr>
          <w:p w:rsidR="0004650E" w:rsidRPr="001F188D" w:rsidRDefault="008C7A69" w:rsidP="005C4176">
            <w:pPr>
              <w:spacing w:before="0"/>
              <w:rPr>
                <w:rFonts w:ascii="Times New Roman" w:hAnsi="Times New Roman"/>
                <w:lang w:val="en-GB"/>
              </w:rPr>
            </w:pPr>
            <w:r w:rsidRPr="008C7A69">
              <w:rPr>
                <w:rFonts w:ascii="Times New Roman" w:hAnsi="Times New Roman"/>
                <w:lang w:val="en-GB"/>
              </w:rPr>
              <w:t>+385 (0) 99 3120-599</w:t>
            </w:r>
          </w:p>
        </w:tc>
        <w:tc>
          <w:tcPr>
            <w:tcW w:w="7109" w:type="dxa"/>
            <w:vMerge/>
            <w:tcBorders>
              <w:left w:val="single" w:sz="4" w:space="0" w:color="auto"/>
            </w:tcBorders>
          </w:tcPr>
          <w:p w:rsidR="0004650E" w:rsidRPr="001F188D" w:rsidRDefault="0004650E" w:rsidP="005C4176">
            <w:pPr>
              <w:spacing w:before="0"/>
              <w:rPr>
                <w:rFonts w:ascii="Times New Roman" w:hAnsi="Times New Roman"/>
                <w:lang w:val="en-GB"/>
              </w:rPr>
            </w:pPr>
          </w:p>
        </w:tc>
      </w:tr>
      <w:tr w:rsidR="003A5439" w:rsidRPr="001F188D" w:rsidTr="008C7A69">
        <w:trPr>
          <w:trHeight w:val="237"/>
        </w:trPr>
        <w:tc>
          <w:tcPr>
            <w:tcW w:w="2235" w:type="dxa"/>
            <w:tcBorders>
              <w:top w:val="nil"/>
              <w:left w:val="single" w:sz="4" w:space="0" w:color="auto"/>
              <w:bottom w:val="nil"/>
              <w:right w:val="nil"/>
            </w:tcBorders>
          </w:tcPr>
          <w:p w:rsidR="0004650E" w:rsidRPr="001F188D" w:rsidRDefault="0004650E" w:rsidP="008C7A69">
            <w:pPr>
              <w:spacing w:before="0"/>
              <w:rPr>
                <w:rFonts w:ascii="Times New Roman" w:hAnsi="Times New Roman"/>
                <w:lang w:val="en-GB"/>
              </w:rPr>
            </w:pPr>
            <w:r w:rsidRPr="001F188D">
              <w:rPr>
                <w:rFonts w:ascii="Times New Roman" w:hAnsi="Times New Roman"/>
                <w:lang w:val="en-GB"/>
              </w:rPr>
              <w:t>Fax:</w:t>
            </w:r>
            <w:r w:rsidR="00330500">
              <w:rPr>
                <w:rFonts w:ascii="Times New Roman" w:hAnsi="Times New Roman"/>
                <w:lang w:val="en-GB"/>
              </w:rPr>
              <w:t xml:space="preserve"> </w:t>
            </w:r>
          </w:p>
        </w:tc>
        <w:tc>
          <w:tcPr>
            <w:tcW w:w="4874" w:type="dxa"/>
            <w:tcBorders>
              <w:top w:val="nil"/>
              <w:left w:val="nil"/>
              <w:bottom w:val="nil"/>
              <w:right w:val="single" w:sz="4" w:space="0" w:color="auto"/>
            </w:tcBorders>
          </w:tcPr>
          <w:p w:rsidR="0004650E" w:rsidRPr="001F188D" w:rsidRDefault="00B719AA" w:rsidP="005C4176">
            <w:pPr>
              <w:spacing w:before="0"/>
              <w:rPr>
                <w:rFonts w:ascii="Times New Roman" w:hAnsi="Times New Roman"/>
                <w:lang w:val="en-GB"/>
              </w:rPr>
            </w:pPr>
            <w:r>
              <w:rPr>
                <w:rFonts w:ascii="Times New Roman" w:hAnsi="Times New Roman"/>
                <w:lang w:val="en-GB"/>
              </w:rPr>
              <w:t>+385 (0</w:t>
            </w:r>
            <w:r w:rsidR="008C7A69" w:rsidRPr="008C7A69">
              <w:rPr>
                <w:rFonts w:ascii="Times New Roman" w:hAnsi="Times New Roman"/>
                <w:lang w:val="en-GB"/>
              </w:rPr>
              <w:t xml:space="preserve">) </w:t>
            </w:r>
            <w:r>
              <w:rPr>
                <w:rFonts w:ascii="Times New Roman" w:hAnsi="Times New Roman"/>
                <w:lang w:val="en-GB"/>
              </w:rPr>
              <w:t xml:space="preserve">42 </w:t>
            </w:r>
            <w:r w:rsidR="008C7A69" w:rsidRPr="008C7A69">
              <w:rPr>
                <w:rFonts w:ascii="Times New Roman" w:hAnsi="Times New Roman"/>
                <w:lang w:val="en-GB"/>
              </w:rPr>
              <w:t>500 477</w:t>
            </w:r>
          </w:p>
        </w:tc>
        <w:tc>
          <w:tcPr>
            <w:tcW w:w="7109" w:type="dxa"/>
            <w:vMerge/>
            <w:tcBorders>
              <w:left w:val="single" w:sz="4" w:space="0" w:color="auto"/>
            </w:tcBorders>
          </w:tcPr>
          <w:p w:rsidR="0004650E" w:rsidRPr="001F188D" w:rsidRDefault="0004650E" w:rsidP="005C4176">
            <w:pPr>
              <w:spacing w:before="0"/>
              <w:rPr>
                <w:rFonts w:ascii="Times New Roman" w:hAnsi="Times New Roman"/>
                <w:lang w:val="en-GB"/>
              </w:rPr>
            </w:pPr>
          </w:p>
        </w:tc>
      </w:tr>
      <w:tr w:rsidR="003A5439" w:rsidRPr="001F188D" w:rsidTr="008C7A69">
        <w:trPr>
          <w:trHeight w:val="237"/>
        </w:trPr>
        <w:tc>
          <w:tcPr>
            <w:tcW w:w="2235" w:type="dxa"/>
            <w:tcBorders>
              <w:top w:val="nil"/>
              <w:left w:val="single" w:sz="4" w:space="0" w:color="auto"/>
              <w:bottom w:val="nil"/>
              <w:right w:val="nil"/>
            </w:tcBorders>
          </w:tcPr>
          <w:p w:rsidR="0004650E" w:rsidRPr="001F188D" w:rsidRDefault="0004650E" w:rsidP="008C7A69">
            <w:pPr>
              <w:spacing w:before="0"/>
              <w:rPr>
                <w:rFonts w:ascii="Times New Roman" w:hAnsi="Times New Roman"/>
                <w:lang w:val="en-GB"/>
              </w:rPr>
            </w:pPr>
            <w:r w:rsidRPr="001F188D">
              <w:rPr>
                <w:rFonts w:ascii="Times New Roman" w:hAnsi="Times New Roman"/>
                <w:lang w:val="en-GB"/>
              </w:rPr>
              <w:t>E-mail</w:t>
            </w:r>
            <w:r w:rsidR="008C7A69">
              <w:rPr>
                <w:rFonts w:ascii="Times New Roman" w:hAnsi="Times New Roman"/>
                <w:lang w:val="en-GB"/>
              </w:rPr>
              <w:t xml:space="preserve">: </w:t>
            </w:r>
          </w:p>
        </w:tc>
        <w:tc>
          <w:tcPr>
            <w:tcW w:w="4874" w:type="dxa"/>
            <w:tcBorders>
              <w:top w:val="nil"/>
              <w:left w:val="nil"/>
              <w:bottom w:val="nil"/>
              <w:right w:val="single" w:sz="4" w:space="0" w:color="auto"/>
            </w:tcBorders>
          </w:tcPr>
          <w:p w:rsidR="0004650E" w:rsidRPr="001F188D" w:rsidRDefault="008C7A69" w:rsidP="008C7A69">
            <w:pPr>
              <w:spacing w:before="0"/>
              <w:rPr>
                <w:rFonts w:ascii="Times New Roman" w:hAnsi="Times New Roman"/>
                <w:lang w:val="en-GB"/>
              </w:rPr>
            </w:pPr>
            <w:r w:rsidRPr="008C7A69">
              <w:rPr>
                <w:rFonts w:ascii="Times New Roman" w:hAnsi="Times New Roman"/>
                <w:lang w:val="en-GB"/>
              </w:rPr>
              <w:t xml:space="preserve"> j.vuksanic@bomark.hr</w:t>
            </w:r>
          </w:p>
        </w:tc>
        <w:tc>
          <w:tcPr>
            <w:tcW w:w="7109" w:type="dxa"/>
            <w:vMerge/>
            <w:tcBorders>
              <w:left w:val="single" w:sz="4" w:space="0" w:color="auto"/>
            </w:tcBorders>
          </w:tcPr>
          <w:p w:rsidR="0004650E" w:rsidRPr="001F188D" w:rsidRDefault="0004650E" w:rsidP="005C4176">
            <w:pPr>
              <w:spacing w:before="0"/>
              <w:rPr>
                <w:rFonts w:ascii="Times New Roman" w:hAnsi="Times New Roman"/>
                <w:lang w:val="en-GB"/>
              </w:rPr>
            </w:pPr>
          </w:p>
        </w:tc>
      </w:tr>
      <w:tr w:rsidR="003A5439" w:rsidRPr="001F188D" w:rsidTr="008C7A69">
        <w:trPr>
          <w:trHeight w:val="237"/>
        </w:trPr>
        <w:tc>
          <w:tcPr>
            <w:tcW w:w="2235" w:type="dxa"/>
            <w:tcBorders>
              <w:top w:val="nil"/>
              <w:left w:val="single" w:sz="4" w:space="0" w:color="auto"/>
              <w:bottom w:val="single" w:sz="4" w:space="0" w:color="auto"/>
              <w:right w:val="nil"/>
            </w:tcBorders>
          </w:tcPr>
          <w:p w:rsidR="0004650E" w:rsidRPr="001F188D" w:rsidRDefault="0004650E" w:rsidP="005C4176">
            <w:pPr>
              <w:spacing w:before="0"/>
              <w:rPr>
                <w:rFonts w:ascii="Times New Roman" w:hAnsi="Times New Roman"/>
                <w:lang w:val="en-GB"/>
              </w:rPr>
            </w:pPr>
            <w:r w:rsidRPr="001F188D">
              <w:rPr>
                <w:rFonts w:ascii="Times New Roman" w:hAnsi="Times New Roman"/>
                <w:lang w:val="en-GB"/>
              </w:rPr>
              <w:t>Working hours:</w:t>
            </w:r>
          </w:p>
        </w:tc>
        <w:tc>
          <w:tcPr>
            <w:tcW w:w="4874" w:type="dxa"/>
            <w:tcBorders>
              <w:top w:val="nil"/>
              <w:left w:val="nil"/>
              <w:bottom w:val="single" w:sz="4" w:space="0" w:color="auto"/>
              <w:right w:val="single" w:sz="4" w:space="0" w:color="auto"/>
            </w:tcBorders>
          </w:tcPr>
          <w:p w:rsidR="0004650E" w:rsidRPr="001F188D" w:rsidRDefault="00330500" w:rsidP="005C4176">
            <w:pPr>
              <w:spacing w:before="0"/>
              <w:rPr>
                <w:rFonts w:ascii="Times New Roman" w:hAnsi="Times New Roman"/>
                <w:lang w:val="en-GB"/>
              </w:rPr>
            </w:pPr>
            <w:r>
              <w:rPr>
                <w:rFonts w:ascii="Times New Roman" w:hAnsi="Times New Roman"/>
                <w:lang w:val="en-GB"/>
              </w:rPr>
              <w:t xml:space="preserve">8 – </w:t>
            </w:r>
            <w:r w:rsidR="008C7A69">
              <w:rPr>
                <w:rFonts w:ascii="Times New Roman" w:hAnsi="Times New Roman"/>
                <w:lang w:val="en-GB"/>
              </w:rPr>
              <w:t>1</w:t>
            </w:r>
            <w:r>
              <w:rPr>
                <w:rFonts w:ascii="Times New Roman" w:hAnsi="Times New Roman"/>
                <w:lang w:val="en-GB"/>
              </w:rPr>
              <w:t>6 h local time</w:t>
            </w:r>
          </w:p>
        </w:tc>
        <w:tc>
          <w:tcPr>
            <w:tcW w:w="7109" w:type="dxa"/>
            <w:vMerge/>
            <w:tcBorders>
              <w:left w:val="single" w:sz="4" w:space="0" w:color="auto"/>
            </w:tcBorders>
          </w:tcPr>
          <w:p w:rsidR="0004650E" w:rsidRPr="001F188D" w:rsidRDefault="0004650E" w:rsidP="005C4176">
            <w:pPr>
              <w:spacing w:before="0"/>
              <w:rPr>
                <w:rFonts w:ascii="Times New Roman" w:hAnsi="Times New Roman"/>
                <w:lang w:val="en-GB"/>
              </w:rPr>
            </w:pPr>
          </w:p>
        </w:tc>
      </w:tr>
    </w:tbl>
    <w:p w:rsidR="008645CF" w:rsidRDefault="008645CF"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Default="008C7A69" w:rsidP="00737AC7">
      <w:pPr>
        <w:spacing w:before="0"/>
        <w:rPr>
          <w:rFonts w:ascii="Times New Roman" w:hAnsi="Times New Roman"/>
          <w:lang w:val="en-GB"/>
        </w:rPr>
      </w:pPr>
    </w:p>
    <w:p w:rsidR="008C7A69" w:rsidRPr="001F188D" w:rsidRDefault="008C7A69" w:rsidP="00737AC7">
      <w:pPr>
        <w:spacing w:before="0"/>
        <w:rPr>
          <w:rFonts w:ascii="Times New Roman" w:hAnsi="Times New Roman"/>
          <w:lang w:val="en-GB"/>
        </w:rPr>
        <w:sectPr w:rsidR="008C7A69" w:rsidRPr="001F188D" w:rsidSect="005120FA">
          <w:pgSz w:w="16838" w:h="11906" w:orient="landscape"/>
          <w:pgMar w:top="1361" w:right="1134" w:bottom="1418" w:left="1134" w:header="720" w:footer="720" w:gutter="0"/>
          <w:cols w:space="720"/>
          <w:titlePg/>
        </w:sectPr>
      </w:pPr>
    </w:p>
    <w:p w:rsidR="00B82912" w:rsidRPr="001F188D" w:rsidRDefault="00B82912" w:rsidP="008C7A69">
      <w:pPr>
        <w:spacing w:before="0"/>
        <w:rPr>
          <w:rFonts w:ascii="Times New Roman" w:hAnsi="Times New Roman"/>
          <w:lang w:val="en-GB"/>
        </w:rPr>
      </w:pPr>
    </w:p>
    <w:sectPr w:rsidR="00B82912" w:rsidRPr="001F188D" w:rsidSect="00640889">
      <w:pgSz w:w="11906" w:h="16838" w:code="9"/>
      <w:pgMar w:top="1361" w:right="1418" w:bottom="1361" w:left="136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10" w:rsidRDefault="00942210">
      <w:r>
        <w:separator/>
      </w:r>
    </w:p>
  </w:endnote>
  <w:endnote w:type="continuationSeparator" w:id="0">
    <w:p w:rsidR="00942210" w:rsidRDefault="00942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21" w:rsidRPr="00022B3D" w:rsidRDefault="008A7021" w:rsidP="00022B3D">
    <w:pPr>
      <w:pStyle w:val="Podnoje"/>
      <w:pBdr>
        <w:top w:val="single" w:sz="4" w:space="1" w:color="auto"/>
      </w:pBdr>
      <w:rPr>
        <w:rFonts w:ascii="Tahoma" w:hAnsi="Tahoma" w:cs="Tahoma"/>
        <w:sz w:val="16"/>
        <w:szCs w:val="16"/>
      </w:rPr>
    </w:pPr>
    <w:r w:rsidRPr="00022B3D">
      <w:rPr>
        <w:rFonts w:ascii="Tahoma" w:hAnsi="Tahoma" w:cs="Tahoma"/>
        <w:sz w:val="16"/>
        <w:szCs w:val="16"/>
      </w:rPr>
      <w:t xml:space="preserve">Page </w:t>
    </w:r>
    <w:r w:rsidR="0017273B" w:rsidRPr="00022B3D">
      <w:rPr>
        <w:rFonts w:ascii="Tahoma" w:hAnsi="Tahoma" w:cs="Tahoma"/>
        <w:sz w:val="16"/>
        <w:szCs w:val="16"/>
      </w:rPr>
      <w:fldChar w:fldCharType="begin"/>
    </w:r>
    <w:r w:rsidRPr="00022B3D">
      <w:rPr>
        <w:rFonts w:ascii="Tahoma" w:hAnsi="Tahoma" w:cs="Tahoma"/>
        <w:sz w:val="16"/>
        <w:szCs w:val="16"/>
      </w:rPr>
      <w:instrText xml:space="preserve"> PAGE </w:instrText>
    </w:r>
    <w:r w:rsidR="0017273B" w:rsidRPr="00022B3D">
      <w:rPr>
        <w:rFonts w:ascii="Tahoma" w:hAnsi="Tahoma" w:cs="Tahoma"/>
        <w:sz w:val="16"/>
        <w:szCs w:val="16"/>
      </w:rPr>
      <w:fldChar w:fldCharType="separate"/>
    </w:r>
    <w:r w:rsidR="00092F47">
      <w:rPr>
        <w:rFonts w:ascii="Tahoma" w:hAnsi="Tahoma" w:cs="Tahoma"/>
        <w:noProof/>
        <w:sz w:val="16"/>
        <w:szCs w:val="16"/>
      </w:rPr>
      <w:t>13</w:t>
    </w:r>
    <w:r w:rsidR="0017273B" w:rsidRPr="00022B3D">
      <w:rPr>
        <w:rFonts w:ascii="Tahoma" w:hAnsi="Tahoma" w:cs="Tahoma"/>
        <w:sz w:val="16"/>
        <w:szCs w:val="16"/>
      </w:rPr>
      <w:fldChar w:fldCharType="end"/>
    </w:r>
    <w:r w:rsidRPr="00022B3D">
      <w:rPr>
        <w:rFonts w:ascii="Tahoma" w:hAnsi="Tahoma" w:cs="Tahoma"/>
        <w:sz w:val="16"/>
        <w:szCs w:val="16"/>
      </w:rPr>
      <w:t xml:space="preserve"> of </w:t>
    </w:r>
    <w:r w:rsidR="0017273B" w:rsidRPr="00022B3D">
      <w:rPr>
        <w:rFonts w:ascii="Tahoma" w:hAnsi="Tahoma" w:cs="Tahoma"/>
        <w:sz w:val="16"/>
        <w:szCs w:val="16"/>
      </w:rPr>
      <w:fldChar w:fldCharType="begin"/>
    </w:r>
    <w:r w:rsidRPr="00022B3D">
      <w:rPr>
        <w:rFonts w:ascii="Tahoma" w:hAnsi="Tahoma" w:cs="Tahoma"/>
        <w:sz w:val="16"/>
        <w:szCs w:val="16"/>
      </w:rPr>
      <w:instrText xml:space="preserve"> NUMPAGES </w:instrText>
    </w:r>
    <w:r w:rsidR="0017273B" w:rsidRPr="00022B3D">
      <w:rPr>
        <w:rFonts w:ascii="Tahoma" w:hAnsi="Tahoma" w:cs="Tahoma"/>
        <w:sz w:val="16"/>
        <w:szCs w:val="16"/>
      </w:rPr>
      <w:fldChar w:fldCharType="separate"/>
    </w:r>
    <w:r w:rsidR="00092F47">
      <w:rPr>
        <w:rFonts w:ascii="Tahoma" w:hAnsi="Tahoma" w:cs="Tahoma"/>
        <w:noProof/>
        <w:sz w:val="16"/>
        <w:szCs w:val="16"/>
      </w:rPr>
      <w:t>22</w:t>
    </w:r>
    <w:r w:rsidR="0017273B" w:rsidRPr="00022B3D">
      <w:rPr>
        <w:rFonts w:ascii="Tahoma" w:hAnsi="Tahoma" w:cs="Tahoma"/>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21" w:rsidRPr="009F3A4B" w:rsidRDefault="008A7021" w:rsidP="009F3A4B">
    <w:pPr>
      <w:pStyle w:val="Podnoje"/>
      <w:pBdr>
        <w:top w:val="single" w:sz="4" w:space="1" w:color="auto"/>
      </w:pBdr>
      <w:rPr>
        <w:rFonts w:ascii="Tahoma" w:hAnsi="Tahoma" w:cs="Tahoma"/>
        <w:sz w:val="16"/>
        <w:szCs w:val="16"/>
      </w:rPr>
    </w:pPr>
    <w:r w:rsidRPr="009F3A4B">
      <w:rPr>
        <w:rFonts w:ascii="Tahoma" w:hAnsi="Tahoma" w:cs="Tahoma"/>
        <w:sz w:val="16"/>
        <w:szCs w:val="16"/>
      </w:rPr>
      <w:t xml:space="preserve">Page </w:t>
    </w:r>
    <w:r w:rsidR="0017273B" w:rsidRPr="009F3A4B">
      <w:rPr>
        <w:rFonts w:ascii="Tahoma" w:hAnsi="Tahoma" w:cs="Tahoma"/>
        <w:sz w:val="16"/>
        <w:szCs w:val="16"/>
      </w:rPr>
      <w:fldChar w:fldCharType="begin"/>
    </w:r>
    <w:r w:rsidRPr="009F3A4B">
      <w:rPr>
        <w:rFonts w:ascii="Tahoma" w:hAnsi="Tahoma" w:cs="Tahoma"/>
        <w:sz w:val="16"/>
        <w:szCs w:val="16"/>
      </w:rPr>
      <w:instrText xml:space="preserve"> PAGE </w:instrText>
    </w:r>
    <w:r w:rsidR="0017273B" w:rsidRPr="009F3A4B">
      <w:rPr>
        <w:rFonts w:ascii="Tahoma" w:hAnsi="Tahoma" w:cs="Tahoma"/>
        <w:sz w:val="16"/>
        <w:szCs w:val="16"/>
      </w:rPr>
      <w:fldChar w:fldCharType="separate"/>
    </w:r>
    <w:r w:rsidR="00092F47">
      <w:rPr>
        <w:rFonts w:ascii="Tahoma" w:hAnsi="Tahoma" w:cs="Tahoma"/>
        <w:noProof/>
        <w:sz w:val="16"/>
        <w:szCs w:val="16"/>
      </w:rPr>
      <w:t>2</w:t>
    </w:r>
    <w:r w:rsidR="0017273B" w:rsidRPr="009F3A4B">
      <w:rPr>
        <w:rFonts w:ascii="Tahoma" w:hAnsi="Tahoma" w:cs="Tahoma"/>
        <w:sz w:val="16"/>
        <w:szCs w:val="16"/>
      </w:rPr>
      <w:fldChar w:fldCharType="end"/>
    </w:r>
    <w:r w:rsidRPr="009F3A4B">
      <w:rPr>
        <w:rFonts w:ascii="Tahoma" w:hAnsi="Tahoma" w:cs="Tahoma"/>
        <w:sz w:val="16"/>
        <w:szCs w:val="16"/>
      </w:rPr>
      <w:t xml:space="preserve"> of </w:t>
    </w:r>
    <w:r w:rsidR="0017273B" w:rsidRPr="009F3A4B">
      <w:rPr>
        <w:rFonts w:ascii="Tahoma" w:hAnsi="Tahoma" w:cs="Tahoma"/>
        <w:sz w:val="16"/>
        <w:szCs w:val="16"/>
      </w:rPr>
      <w:fldChar w:fldCharType="begin"/>
    </w:r>
    <w:r w:rsidRPr="009F3A4B">
      <w:rPr>
        <w:rFonts w:ascii="Tahoma" w:hAnsi="Tahoma" w:cs="Tahoma"/>
        <w:sz w:val="16"/>
        <w:szCs w:val="16"/>
      </w:rPr>
      <w:instrText xml:space="preserve"> NUMPAGES </w:instrText>
    </w:r>
    <w:r w:rsidR="0017273B" w:rsidRPr="009F3A4B">
      <w:rPr>
        <w:rFonts w:ascii="Tahoma" w:hAnsi="Tahoma" w:cs="Tahoma"/>
        <w:sz w:val="16"/>
        <w:szCs w:val="16"/>
      </w:rPr>
      <w:fldChar w:fldCharType="separate"/>
    </w:r>
    <w:r w:rsidR="00092F47">
      <w:rPr>
        <w:rFonts w:ascii="Tahoma" w:hAnsi="Tahoma" w:cs="Tahoma"/>
        <w:noProof/>
        <w:sz w:val="16"/>
        <w:szCs w:val="16"/>
      </w:rPr>
      <w:t>22</w:t>
    </w:r>
    <w:r w:rsidR="0017273B" w:rsidRPr="009F3A4B">
      <w:rP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10" w:rsidRDefault="00942210">
      <w:r>
        <w:separator/>
      </w:r>
    </w:p>
  </w:footnote>
  <w:footnote w:type="continuationSeparator" w:id="0">
    <w:p w:rsidR="00942210" w:rsidRDefault="00942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21" w:rsidRPr="001F188D" w:rsidRDefault="008A7021" w:rsidP="001F188D">
    <w:pPr>
      <w:pStyle w:val="Zaglavlje"/>
      <w:jc w:val="right"/>
      <w:rPr>
        <w:rFonts w:ascii="Times New Roman" w:hAnsi="Times New Roman"/>
        <w:b/>
        <w:bCs/>
        <w:i/>
        <w:iCs/>
        <w:sz w:val="24"/>
        <w:szCs w:val="24"/>
      </w:rPr>
    </w:pPr>
    <w:r>
      <w:rPr>
        <w:rFonts w:ascii="Times New Roman" w:hAnsi="Times New Roman"/>
        <w:b/>
        <w:bCs/>
        <w:i/>
        <w:iCs/>
        <w:sz w:val="24"/>
        <w:szCs w:val="24"/>
      </w:rPr>
      <w:t>SUP 6 Technical Specifications + Technical Offer</w:t>
    </w:r>
    <w:r w:rsidRPr="009A54DA">
      <w:rPr>
        <w:rFonts w:ascii="Times New Roman" w:hAnsi="Times New Roman"/>
        <w:b/>
        <w:bCs/>
        <w:i/>
        <w:iCs/>
        <w:sz w:val="24"/>
        <w:szCs w:val="24"/>
      </w:rPr>
      <w:t xml:space="preserve"> </w:t>
    </w:r>
    <w:r w:rsidR="0017273B">
      <w:rPr>
        <w:rFonts w:ascii="Times New Roman" w:hAnsi="Times New Roman"/>
        <w:b/>
        <w:bCs/>
        <w:i/>
        <w:iCs/>
        <w:noProof/>
        <w:snapToGrid/>
        <w:sz w:val="24"/>
        <w:szCs w:val="24"/>
        <w:lang w:val="hr-HR" w:eastAsia="hr-HR"/>
      </w:rPr>
      <w:pict>
        <v:rect id="Rectangle 1" o:spid="_x0000_s4097" style="position:absolute;left:0;text-align:left;margin-left:533.75pt;margin-top:613.3pt;width:52.9pt;height:171.9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" o:allowincell="f" filled="f" stroked="f">
          <v:textbox style="layout-flow:vertical;mso-layout-flow-alt:bottom-to-top;mso-fit-shape-to-text:t">
            <w:txbxContent>
              <w:p w:rsidR="008A7021" w:rsidRPr="00294349" w:rsidRDefault="008A7021" w:rsidP="001F188D">
                <w:pPr>
                  <w:pStyle w:val="Podnoje"/>
                  <w:rPr>
                    <w:rFonts w:ascii="Cambria" w:hAnsi="Cambria"/>
                    <w:sz w:val="44"/>
                    <w:szCs w:val="44"/>
                  </w:rPr>
                </w:pPr>
                <w:r w:rsidRPr="00294349">
                  <w:rPr>
                    <w:rFonts w:ascii="Cambria" w:hAnsi="Cambria"/>
                  </w:rPr>
                  <w:t>Page</w:t>
                </w:r>
                <w:r w:rsidR="0017273B" w:rsidRPr="0017273B">
                  <w:fldChar w:fldCharType="begin"/>
                </w:r>
                <w:r>
                  <w:instrText xml:space="preserve"> PAGE    \* MERGEFORMAT </w:instrText>
                </w:r>
                <w:r w:rsidR="0017273B" w:rsidRPr="0017273B">
                  <w:fldChar w:fldCharType="separate"/>
                </w:r>
                <w:r w:rsidR="00092F47" w:rsidRPr="00092F47">
                  <w:rPr>
                    <w:rFonts w:ascii="Cambria" w:hAnsi="Cambria"/>
                    <w:noProof/>
                    <w:sz w:val="44"/>
                    <w:szCs w:val="44"/>
                  </w:rPr>
                  <w:t>13</w:t>
                </w:r>
                <w:r w:rsidR="0017273B">
                  <w:rPr>
                    <w:rFonts w:ascii="Cambria" w:hAnsi="Cambria"/>
                    <w:noProof/>
                    <w:sz w:val="44"/>
                    <w:szCs w:val="44"/>
                  </w:rPr>
                  <w:fldChar w:fldCharType="end"/>
                </w:r>
              </w:p>
            </w:txbxContent>
          </v:textbox>
          <w10:wrap anchorx="page" anchory="page"/>
        </v:rect>
      </w:pict>
    </w:r>
    <w:r>
      <w:rPr>
        <w:rFonts w:ascii="Times New Roman" w:hAnsi="Times New Roman"/>
        <w:b/>
        <w:bCs/>
        <w:i/>
        <w:iCs/>
        <w:sz w:val="24"/>
        <w:szCs w:val="24"/>
      </w:rPr>
      <w:t>– LOT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021" w:rsidRPr="00683EF7" w:rsidRDefault="008A7021" w:rsidP="00683EF7">
    <w:pPr>
      <w:pStyle w:val="Zaglavlje"/>
      <w:pBdr>
        <w:bottom w:val="single" w:sz="4" w:space="1" w:color="BFBFBF"/>
      </w:pBdr>
      <w:rPr>
        <w:rFonts w:ascii="Arial Narrow" w:hAnsi="Arial Narrow" w:cs="Tahoma"/>
        <w:color w:val="BFBFBF"/>
        <w:sz w:val="18"/>
        <w:szCs w:val="18"/>
      </w:rPr>
    </w:pPr>
    <w:r w:rsidRPr="00854178">
      <w:rPr>
        <w:rFonts w:ascii="Arial Narrow" w:hAnsi="Arial Narrow" w:cs="Tahoma"/>
        <w:color w:val="BFBFBF"/>
        <w:sz w:val="18"/>
        <w:szCs w:val="18"/>
      </w:rPr>
      <w:t>&lt; letterhead of the contracting authority &gt;</w:t>
    </w:r>
    <w:r w:rsidRPr="00854178">
      <w:rPr>
        <w:rFonts w:ascii="Tahoma" w:hAnsi="Tahoma" w:cs="Tahoma"/>
        <w:color w:val="BFBFBF"/>
        <w:lang w:val="en-GB"/>
      </w:rPr>
      <w:tab/>
    </w:r>
    <w:r w:rsidRPr="00854178">
      <w:rPr>
        <w:rFonts w:ascii="Tahoma" w:hAnsi="Tahoma" w:cs="Tahoma"/>
        <w:color w:val="BFBFBF"/>
        <w:lang w:val="en-G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815"/>
    <w:multiLevelType w:val="hybridMultilevel"/>
    <w:tmpl w:val="9E54A894"/>
    <w:lvl w:ilvl="0" w:tplc="270E87A8">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E21AFC"/>
    <w:multiLevelType w:val="hybridMultilevel"/>
    <w:tmpl w:val="B3EA9B56"/>
    <w:lvl w:ilvl="0" w:tplc="078E3024">
      <w:start w:val="1"/>
      <w:numFmt w:val="bullet"/>
      <w:lvlText w:val="▪"/>
      <w:lvlJc w:val="left"/>
      <w:pPr>
        <w:tabs>
          <w:tab w:val="num" w:pos="397"/>
        </w:tabs>
        <w:ind w:left="397" w:hanging="39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5A068C9"/>
    <w:multiLevelType w:val="hybridMultilevel"/>
    <w:tmpl w:val="E6F296B8"/>
    <w:lvl w:ilvl="0" w:tplc="A574C55C">
      <w:start w:val="1"/>
      <w:numFmt w:val="bullet"/>
      <w:lvlText w:val="▪"/>
      <w:lvlJc w:val="left"/>
      <w:pPr>
        <w:tabs>
          <w:tab w:val="num" w:pos="1361"/>
        </w:tabs>
        <w:ind w:left="1361" w:hanging="454"/>
      </w:pPr>
      <w:rPr>
        <w:rFonts w:ascii="Times New Roman" w:hAnsi="Times New Roman" w:cs="Times New Roman" w:hint="default"/>
      </w:rPr>
    </w:lvl>
    <w:lvl w:ilvl="1" w:tplc="7A30EE0C">
      <w:start w:val="1"/>
      <w:numFmt w:val="bullet"/>
      <w:lvlText w:val="▪"/>
      <w:lvlJc w:val="left"/>
      <w:pPr>
        <w:tabs>
          <w:tab w:val="num" w:pos="1647"/>
        </w:tabs>
        <w:ind w:left="1647" w:hanging="567"/>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5BD4B73"/>
    <w:multiLevelType w:val="hybridMultilevel"/>
    <w:tmpl w:val="916680CC"/>
    <w:lvl w:ilvl="0" w:tplc="0D4ECDB8">
      <w:start w:val="1"/>
      <w:numFmt w:val="bullet"/>
      <w:lvlText w:val="▪"/>
      <w:lvlJc w:val="left"/>
      <w:pPr>
        <w:tabs>
          <w:tab w:val="num" w:pos="397"/>
        </w:tabs>
        <w:ind w:left="397" w:hanging="39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53420E7"/>
    <w:multiLevelType w:val="hybridMultilevel"/>
    <w:tmpl w:val="47329BC4"/>
    <w:lvl w:ilvl="0" w:tplc="77047888">
      <w:start w:val="1"/>
      <w:numFmt w:val="bullet"/>
      <w:lvlText w:val="▪"/>
      <w:lvlJc w:val="left"/>
      <w:pPr>
        <w:tabs>
          <w:tab w:val="num" w:pos="851"/>
        </w:tabs>
        <w:ind w:left="851" w:hanging="56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143F50"/>
    <w:multiLevelType w:val="hybridMultilevel"/>
    <w:tmpl w:val="2536EA6A"/>
    <w:lvl w:ilvl="0" w:tplc="A574C55C">
      <w:start w:val="1"/>
      <w:numFmt w:val="bullet"/>
      <w:lvlText w:val="▪"/>
      <w:lvlJc w:val="left"/>
      <w:pPr>
        <w:tabs>
          <w:tab w:val="num" w:pos="1361"/>
        </w:tabs>
        <w:ind w:left="1361" w:hanging="454"/>
      </w:pPr>
      <w:rPr>
        <w:rFonts w:ascii="Times New Roman" w:hAnsi="Times New Roman" w:cs="Times New Roman" w:hint="default"/>
      </w:rPr>
    </w:lvl>
    <w:lvl w:ilvl="1" w:tplc="32E0093C">
      <w:start w:val="1"/>
      <w:numFmt w:val="bullet"/>
      <w:lvlText w:val="▪"/>
      <w:lvlJc w:val="left"/>
      <w:pPr>
        <w:tabs>
          <w:tab w:val="num" w:pos="397"/>
        </w:tabs>
        <w:ind w:left="397" w:hanging="397"/>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0034684"/>
    <w:multiLevelType w:val="hybridMultilevel"/>
    <w:tmpl w:val="0404790C"/>
    <w:lvl w:ilvl="0" w:tplc="95E6413A">
      <w:start w:val="1"/>
      <w:numFmt w:val="bullet"/>
      <w:lvlText w:val="▪"/>
      <w:lvlJc w:val="left"/>
      <w:pPr>
        <w:tabs>
          <w:tab w:val="num" w:pos="851"/>
        </w:tabs>
        <w:ind w:left="851" w:hanging="284"/>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A16E33"/>
    <w:multiLevelType w:val="multilevel"/>
    <w:tmpl w:val="66121A42"/>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1954F8"/>
    <w:multiLevelType w:val="hybridMultilevel"/>
    <w:tmpl w:val="1A8269D2"/>
    <w:lvl w:ilvl="0" w:tplc="04FCB7C8">
      <w:start w:val="1"/>
      <w:numFmt w:val="decimal"/>
      <w:lvlText w:val="%1."/>
      <w:lvlJc w:val="left"/>
      <w:pPr>
        <w:ind w:left="720" w:hanging="360"/>
      </w:pPr>
      <w:rPr>
        <w:color w:val="auto"/>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nsid w:val="244C241C"/>
    <w:multiLevelType w:val="multilevel"/>
    <w:tmpl w:val="66121A42"/>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B524DF"/>
    <w:multiLevelType w:val="hybridMultilevel"/>
    <w:tmpl w:val="52EA73FE"/>
    <w:lvl w:ilvl="0" w:tplc="A574C55C">
      <w:start w:val="1"/>
      <w:numFmt w:val="bullet"/>
      <w:lvlText w:val="▪"/>
      <w:lvlJc w:val="left"/>
      <w:pPr>
        <w:tabs>
          <w:tab w:val="num" w:pos="1361"/>
        </w:tabs>
        <w:ind w:left="1361" w:hanging="454"/>
      </w:pPr>
      <w:rPr>
        <w:rFonts w:ascii="Times New Roman" w:hAnsi="Times New Roman" w:cs="Times New Roman" w:hint="default"/>
      </w:rPr>
    </w:lvl>
    <w:lvl w:ilvl="1" w:tplc="694855C2">
      <w:start w:val="1"/>
      <w:numFmt w:val="bullet"/>
      <w:lvlText w:val="▪"/>
      <w:lvlJc w:val="left"/>
      <w:pPr>
        <w:tabs>
          <w:tab w:val="num" w:pos="851"/>
        </w:tabs>
        <w:ind w:left="851" w:hanging="567"/>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1C62A53"/>
    <w:multiLevelType w:val="hybridMultilevel"/>
    <w:tmpl w:val="CC44E660"/>
    <w:lvl w:ilvl="0" w:tplc="9DC2B248">
      <w:start w:val="1"/>
      <w:numFmt w:val="bullet"/>
      <w:lvlText w:val="-"/>
      <w:lvlJc w:val="left"/>
      <w:pPr>
        <w:ind w:left="755" w:hanging="360"/>
      </w:pPr>
      <w:rPr>
        <w:rFonts w:ascii="Times New Roman" w:eastAsia="Times New Roman" w:hAnsi="Times New Roman" w:cs="Times New Roman" w:hint="default"/>
      </w:rPr>
    </w:lvl>
    <w:lvl w:ilvl="1" w:tplc="041A0003">
      <w:start w:val="1"/>
      <w:numFmt w:val="bullet"/>
      <w:lvlText w:val="o"/>
      <w:lvlJc w:val="left"/>
      <w:pPr>
        <w:ind w:left="1475" w:hanging="360"/>
      </w:pPr>
      <w:rPr>
        <w:rFonts w:ascii="Courier New" w:hAnsi="Courier New" w:cs="Courier New" w:hint="default"/>
      </w:rPr>
    </w:lvl>
    <w:lvl w:ilvl="2" w:tplc="041A0005">
      <w:start w:val="1"/>
      <w:numFmt w:val="bullet"/>
      <w:lvlText w:val=""/>
      <w:lvlJc w:val="left"/>
      <w:pPr>
        <w:ind w:left="2195" w:hanging="360"/>
      </w:pPr>
      <w:rPr>
        <w:rFonts w:ascii="Wingdings" w:hAnsi="Wingdings" w:hint="default"/>
      </w:rPr>
    </w:lvl>
    <w:lvl w:ilvl="3" w:tplc="041A0001">
      <w:start w:val="1"/>
      <w:numFmt w:val="bullet"/>
      <w:lvlText w:val=""/>
      <w:lvlJc w:val="left"/>
      <w:pPr>
        <w:ind w:left="2915" w:hanging="360"/>
      </w:pPr>
      <w:rPr>
        <w:rFonts w:ascii="Symbol" w:hAnsi="Symbol" w:hint="default"/>
      </w:rPr>
    </w:lvl>
    <w:lvl w:ilvl="4" w:tplc="041A0003">
      <w:start w:val="1"/>
      <w:numFmt w:val="bullet"/>
      <w:lvlText w:val="o"/>
      <w:lvlJc w:val="left"/>
      <w:pPr>
        <w:ind w:left="3635" w:hanging="360"/>
      </w:pPr>
      <w:rPr>
        <w:rFonts w:ascii="Courier New" w:hAnsi="Courier New" w:cs="Courier New" w:hint="default"/>
      </w:rPr>
    </w:lvl>
    <w:lvl w:ilvl="5" w:tplc="041A0005">
      <w:start w:val="1"/>
      <w:numFmt w:val="bullet"/>
      <w:lvlText w:val=""/>
      <w:lvlJc w:val="left"/>
      <w:pPr>
        <w:ind w:left="4355" w:hanging="360"/>
      </w:pPr>
      <w:rPr>
        <w:rFonts w:ascii="Wingdings" w:hAnsi="Wingdings" w:hint="default"/>
      </w:rPr>
    </w:lvl>
    <w:lvl w:ilvl="6" w:tplc="041A0001">
      <w:start w:val="1"/>
      <w:numFmt w:val="bullet"/>
      <w:lvlText w:val=""/>
      <w:lvlJc w:val="left"/>
      <w:pPr>
        <w:ind w:left="5075" w:hanging="360"/>
      </w:pPr>
      <w:rPr>
        <w:rFonts w:ascii="Symbol" w:hAnsi="Symbol" w:hint="default"/>
      </w:rPr>
    </w:lvl>
    <w:lvl w:ilvl="7" w:tplc="041A0003">
      <w:start w:val="1"/>
      <w:numFmt w:val="bullet"/>
      <w:lvlText w:val="o"/>
      <w:lvlJc w:val="left"/>
      <w:pPr>
        <w:ind w:left="5795" w:hanging="360"/>
      </w:pPr>
      <w:rPr>
        <w:rFonts w:ascii="Courier New" w:hAnsi="Courier New" w:cs="Courier New" w:hint="default"/>
      </w:rPr>
    </w:lvl>
    <w:lvl w:ilvl="8" w:tplc="041A0005">
      <w:start w:val="1"/>
      <w:numFmt w:val="bullet"/>
      <w:lvlText w:val=""/>
      <w:lvlJc w:val="left"/>
      <w:pPr>
        <w:ind w:left="6515" w:hanging="360"/>
      </w:pPr>
      <w:rPr>
        <w:rFonts w:ascii="Wingdings" w:hAnsi="Wingdings" w:hint="default"/>
      </w:rPr>
    </w:lvl>
  </w:abstractNum>
  <w:abstractNum w:abstractNumId="13">
    <w:nsid w:val="33F90B3C"/>
    <w:multiLevelType w:val="hybridMultilevel"/>
    <w:tmpl w:val="66121A42"/>
    <w:lvl w:ilvl="0" w:tplc="7A30EE0C">
      <w:start w:val="1"/>
      <w:numFmt w:val="bullet"/>
      <w:lvlText w:val="▪"/>
      <w:lvlJc w:val="left"/>
      <w:pPr>
        <w:tabs>
          <w:tab w:val="num" w:pos="851"/>
        </w:tabs>
        <w:ind w:left="851" w:hanging="56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3D877DD"/>
    <w:multiLevelType w:val="hybridMultilevel"/>
    <w:tmpl w:val="4992BC98"/>
    <w:lvl w:ilvl="0" w:tplc="9C084650">
      <w:start w:val="1"/>
      <w:numFmt w:val="bullet"/>
      <w:lvlText w:val="▪"/>
      <w:lvlJc w:val="left"/>
      <w:pPr>
        <w:tabs>
          <w:tab w:val="num" w:pos="397"/>
        </w:tabs>
        <w:ind w:left="397" w:hanging="39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C9A63B0"/>
    <w:multiLevelType w:val="hybridMultilevel"/>
    <w:tmpl w:val="6E647AFC"/>
    <w:lvl w:ilvl="0" w:tplc="7CE4A076">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nsid w:val="4DF91FA7"/>
    <w:multiLevelType w:val="multilevel"/>
    <w:tmpl w:val="E230C7C0"/>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60828E0"/>
    <w:multiLevelType w:val="hybridMultilevel"/>
    <w:tmpl w:val="4844E6F4"/>
    <w:lvl w:ilvl="0" w:tplc="5C1AB69E">
      <w:start w:val="1"/>
      <w:numFmt w:val="bullet"/>
      <w:lvlText w:val="-"/>
      <w:lvlJc w:val="left"/>
      <w:pPr>
        <w:ind w:left="1080" w:hanging="360"/>
      </w:pPr>
      <w:rPr>
        <w:rFonts w:ascii="Calibri" w:eastAsiaTheme="minorHAnsi" w:hAnsi="Calibri" w:cstheme="minorBid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nsid w:val="61460878"/>
    <w:multiLevelType w:val="multilevel"/>
    <w:tmpl w:val="52EA73FE"/>
    <w:lvl w:ilvl="0">
      <w:start w:val="1"/>
      <w:numFmt w:val="bullet"/>
      <w:lvlText w:val="▪"/>
      <w:lvlJc w:val="left"/>
      <w:pPr>
        <w:tabs>
          <w:tab w:val="num" w:pos="1361"/>
        </w:tabs>
        <w:ind w:left="1361" w:hanging="454"/>
      </w:pPr>
      <w:rPr>
        <w:rFonts w:ascii="Times New Roman" w:hAnsi="Times New Roman" w:cs="Times New Roman" w:hint="default"/>
      </w:rPr>
    </w:lvl>
    <w:lvl w:ilvl="1">
      <w:start w:val="1"/>
      <w:numFmt w:val="bullet"/>
      <w:lvlText w:val="▪"/>
      <w:lvlJc w:val="left"/>
      <w:pPr>
        <w:tabs>
          <w:tab w:val="num" w:pos="851"/>
        </w:tabs>
        <w:ind w:left="851" w:hanging="567"/>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9216D6C"/>
    <w:multiLevelType w:val="multilevel"/>
    <w:tmpl w:val="F4D41070"/>
    <w:lvl w:ilvl="0">
      <w:start w:val="1"/>
      <w:numFmt w:val="decimal"/>
      <w:pStyle w:val="Naslov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none"/>
      <w:pStyle w:val="Naslov6"/>
      <w:lvlText w:val=""/>
      <w:lvlJc w:val="left"/>
      <w:pPr>
        <w:tabs>
          <w:tab w:val="num" w:pos="360"/>
        </w:tabs>
        <w:ind w:left="0" w:firstLine="0"/>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C202C8"/>
    <w:multiLevelType w:val="hybridMultilevel"/>
    <w:tmpl w:val="54BE5372"/>
    <w:lvl w:ilvl="0" w:tplc="FA38BE48">
      <w:start w:val="1"/>
      <w:numFmt w:val="bullet"/>
      <w:lvlText w:val="-"/>
      <w:lvlJc w:val="left"/>
      <w:pPr>
        <w:ind w:left="1102" w:hanging="360"/>
      </w:pPr>
      <w:rPr>
        <w:rFonts w:ascii="Times New Roman" w:eastAsia="Times New Roman" w:hAnsi="Times New Roman" w:cs="Times New Roman" w:hint="default"/>
      </w:rPr>
    </w:lvl>
    <w:lvl w:ilvl="1" w:tplc="041A0003">
      <w:start w:val="1"/>
      <w:numFmt w:val="bullet"/>
      <w:lvlText w:val="o"/>
      <w:lvlJc w:val="left"/>
      <w:pPr>
        <w:ind w:left="1822" w:hanging="360"/>
      </w:pPr>
      <w:rPr>
        <w:rFonts w:ascii="Courier New" w:hAnsi="Courier New" w:cs="Courier New" w:hint="default"/>
      </w:rPr>
    </w:lvl>
    <w:lvl w:ilvl="2" w:tplc="041A0005">
      <w:start w:val="1"/>
      <w:numFmt w:val="bullet"/>
      <w:lvlText w:val=""/>
      <w:lvlJc w:val="left"/>
      <w:pPr>
        <w:ind w:left="2542" w:hanging="360"/>
      </w:pPr>
      <w:rPr>
        <w:rFonts w:ascii="Wingdings" w:hAnsi="Wingdings" w:hint="default"/>
      </w:rPr>
    </w:lvl>
    <w:lvl w:ilvl="3" w:tplc="041A0001">
      <w:start w:val="1"/>
      <w:numFmt w:val="bullet"/>
      <w:lvlText w:val=""/>
      <w:lvlJc w:val="left"/>
      <w:pPr>
        <w:ind w:left="3262" w:hanging="360"/>
      </w:pPr>
      <w:rPr>
        <w:rFonts w:ascii="Symbol" w:hAnsi="Symbol" w:hint="default"/>
      </w:rPr>
    </w:lvl>
    <w:lvl w:ilvl="4" w:tplc="041A0003">
      <w:start w:val="1"/>
      <w:numFmt w:val="bullet"/>
      <w:lvlText w:val="o"/>
      <w:lvlJc w:val="left"/>
      <w:pPr>
        <w:ind w:left="3982" w:hanging="360"/>
      </w:pPr>
      <w:rPr>
        <w:rFonts w:ascii="Courier New" w:hAnsi="Courier New" w:cs="Courier New" w:hint="default"/>
      </w:rPr>
    </w:lvl>
    <w:lvl w:ilvl="5" w:tplc="041A0005">
      <w:start w:val="1"/>
      <w:numFmt w:val="bullet"/>
      <w:lvlText w:val=""/>
      <w:lvlJc w:val="left"/>
      <w:pPr>
        <w:ind w:left="4702" w:hanging="360"/>
      </w:pPr>
      <w:rPr>
        <w:rFonts w:ascii="Wingdings" w:hAnsi="Wingdings" w:hint="default"/>
      </w:rPr>
    </w:lvl>
    <w:lvl w:ilvl="6" w:tplc="041A0001">
      <w:start w:val="1"/>
      <w:numFmt w:val="bullet"/>
      <w:lvlText w:val=""/>
      <w:lvlJc w:val="left"/>
      <w:pPr>
        <w:ind w:left="5422" w:hanging="360"/>
      </w:pPr>
      <w:rPr>
        <w:rFonts w:ascii="Symbol" w:hAnsi="Symbol" w:hint="default"/>
      </w:rPr>
    </w:lvl>
    <w:lvl w:ilvl="7" w:tplc="041A0003">
      <w:start w:val="1"/>
      <w:numFmt w:val="bullet"/>
      <w:lvlText w:val="o"/>
      <w:lvlJc w:val="left"/>
      <w:pPr>
        <w:ind w:left="6142" w:hanging="360"/>
      </w:pPr>
      <w:rPr>
        <w:rFonts w:ascii="Courier New" w:hAnsi="Courier New" w:cs="Courier New" w:hint="default"/>
      </w:rPr>
    </w:lvl>
    <w:lvl w:ilvl="8" w:tplc="041A0005">
      <w:start w:val="1"/>
      <w:numFmt w:val="bullet"/>
      <w:lvlText w:val=""/>
      <w:lvlJc w:val="left"/>
      <w:pPr>
        <w:ind w:left="6862" w:hanging="360"/>
      </w:pPr>
      <w:rPr>
        <w:rFonts w:ascii="Wingdings" w:hAnsi="Wingdings" w:hint="default"/>
      </w:rPr>
    </w:lvl>
  </w:abstractNum>
  <w:abstractNum w:abstractNumId="22">
    <w:nsid w:val="6F09770B"/>
    <w:multiLevelType w:val="multilevel"/>
    <w:tmpl w:val="47329BC4"/>
    <w:lvl w:ilvl="0">
      <w:start w:val="1"/>
      <w:numFmt w:val="bullet"/>
      <w:lvlText w:val="▪"/>
      <w:lvlJc w:val="left"/>
      <w:pPr>
        <w:tabs>
          <w:tab w:val="num" w:pos="851"/>
        </w:tabs>
        <w:ind w:left="851" w:hanging="567"/>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4E960B1"/>
    <w:multiLevelType w:val="hybridMultilevel"/>
    <w:tmpl w:val="4BB02FD0"/>
    <w:lvl w:ilvl="0" w:tplc="95EE6EFC">
      <w:start w:val="1"/>
      <w:numFmt w:val="bullet"/>
      <w:lvlText w:val="▪"/>
      <w:lvlJc w:val="left"/>
      <w:pPr>
        <w:tabs>
          <w:tab w:val="num" w:pos="397"/>
        </w:tabs>
        <w:ind w:left="397" w:hanging="397"/>
      </w:pPr>
      <w:rPr>
        <w:rFonts w:ascii="Times New Roman" w:hAnsi="Times New Roman" w:cs="Times New Roman" w:hint="default"/>
      </w:rPr>
    </w:lvl>
    <w:lvl w:ilvl="1" w:tplc="A574C55C">
      <w:start w:val="1"/>
      <w:numFmt w:val="bullet"/>
      <w:lvlText w:val="▪"/>
      <w:lvlJc w:val="left"/>
      <w:pPr>
        <w:tabs>
          <w:tab w:val="num" w:pos="1534"/>
        </w:tabs>
        <w:ind w:left="1534" w:hanging="454"/>
      </w:pPr>
      <w:rPr>
        <w:rFonts w:ascii="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8DD02F9"/>
    <w:multiLevelType w:val="multilevel"/>
    <w:tmpl w:val="0404790C"/>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
      <w:lvlJc w:val="left"/>
      <w:pPr>
        <w:tabs>
          <w:tab w:val="num" w:pos="1534"/>
        </w:tabs>
        <w:ind w:left="1534" w:hanging="45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021868"/>
    <w:multiLevelType w:val="hybridMultilevel"/>
    <w:tmpl w:val="E230C7C0"/>
    <w:lvl w:ilvl="0" w:tplc="694855C2">
      <w:start w:val="1"/>
      <w:numFmt w:val="bullet"/>
      <w:lvlText w:val="▪"/>
      <w:lvlJc w:val="left"/>
      <w:pPr>
        <w:tabs>
          <w:tab w:val="num" w:pos="851"/>
        </w:tabs>
        <w:ind w:left="851"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3"/>
  </w:num>
  <w:num w:numId="4">
    <w:abstractNumId w:val="5"/>
  </w:num>
  <w:num w:numId="5">
    <w:abstractNumId w:val="13"/>
  </w:num>
  <w:num w:numId="6">
    <w:abstractNumId w:val="11"/>
  </w:num>
  <w:num w:numId="7">
    <w:abstractNumId w:val="25"/>
  </w:num>
  <w:num w:numId="8">
    <w:abstractNumId w:val="22"/>
  </w:num>
  <w:num w:numId="9">
    <w:abstractNumId w:val="7"/>
  </w:num>
  <w:num w:numId="10">
    <w:abstractNumId w:val="24"/>
  </w:num>
  <w:num w:numId="11">
    <w:abstractNumId w:val="14"/>
  </w:num>
  <w:num w:numId="12">
    <w:abstractNumId w:val="10"/>
  </w:num>
  <w:num w:numId="13">
    <w:abstractNumId w:val="2"/>
  </w:num>
  <w:num w:numId="14">
    <w:abstractNumId w:val="8"/>
  </w:num>
  <w:num w:numId="15">
    <w:abstractNumId w:val="23"/>
  </w:num>
  <w:num w:numId="16">
    <w:abstractNumId w:val="18"/>
  </w:num>
  <w:num w:numId="17">
    <w:abstractNumId w:val="6"/>
  </w:num>
  <w:num w:numId="18">
    <w:abstractNumId w:val="16"/>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docVars>
    <w:docVar w:name="LW_DocType" w:val="NORMAL"/>
  </w:docVars>
  <w:rsids>
    <w:rsidRoot w:val="0073450F"/>
    <w:rsid w:val="000012B5"/>
    <w:rsid w:val="000021E1"/>
    <w:rsid w:val="00006BE1"/>
    <w:rsid w:val="00013B54"/>
    <w:rsid w:val="00013D4D"/>
    <w:rsid w:val="000165EB"/>
    <w:rsid w:val="00022B3D"/>
    <w:rsid w:val="00034B1D"/>
    <w:rsid w:val="000361CD"/>
    <w:rsid w:val="00040CF1"/>
    <w:rsid w:val="00041516"/>
    <w:rsid w:val="000417E2"/>
    <w:rsid w:val="0004313C"/>
    <w:rsid w:val="00043159"/>
    <w:rsid w:val="00045499"/>
    <w:rsid w:val="0004650E"/>
    <w:rsid w:val="00046820"/>
    <w:rsid w:val="00051DD7"/>
    <w:rsid w:val="00056EAA"/>
    <w:rsid w:val="00063C56"/>
    <w:rsid w:val="000714BB"/>
    <w:rsid w:val="000726B9"/>
    <w:rsid w:val="00075889"/>
    <w:rsid w:val="000762C8"/>
    <w:rsid w:val="00081A29"/>
    <w:rsid w:val="00085CA1"/>
    <w:rsid w:val="00087F35"/>
    <w:rsid w:val="0009286D"/>
    <w:rsid w:val="00092F47"/>
    <w:rsid w:val="000A15FA"/>
    <w:rsid w:val="000A7A2C"/>
    <w:rsid w:val="000B1236"/>
    <w:rsid w:val="000C08FA"/>
    <w:rsid w:val="000C4AE6"/>
    <w:rsid w:val="000C69CF"/>
    <w:rsid w:val="000D24E3"/>
    <w:rsid w:val="000D2B44"/>
    <w:rsid w:val="000D40DB"/>
    <w:rsid w:val="000D6966"/>
    <w:rsid w:val="000E012C"/>
    <w:rsid w:val="000E7B75"/>
    <w:rsid w:val="000E7C98"/>
    <w:rsid w:val="000F3878"/>
    <w:rsid w:val="000F54F4"/>
    <w:rsid w:val="000F5F5F"/>
    <w:rsid w:val="0010045B"/>
    <w:rsid w:val="00103348"/>
    <w:rsid w:val="00103913"/>
    <w:rsid w:val="001044F2"/>
    <w:rsid w:val="00111B28"/>
    <w:rsid w:val="00115916"/>
    <w:rsid w:val="001302A7"/>
    <w:rsid w:val="00130DC0"/>
    <w:rsid w:val="0013750B"/>
    <w:rsid w:val="0014659F"/>
    <w:rsid w:val="00150767"/>
    <w:rsid w:val="001536B3"/>
    <w:rsid w:val="001579E5"/>
    <w:rsid w:val="00157DEE"/>
    <w:rsid w:val="0017273B"/>
    <w:rsid w:val="00176141"/>
    <w:rsid w:val="001766D9"/>
    <w:rsid w:val="00181980"/>
    <w:rsid w:val="00187253"/>
    <w:rsid w:val="001932AF"/>
    <w:rsid w:val="001937B4"/>
    <w:rsid w:val="001B5454"/>
    <w:rsid w:val="001C43F1"/>
    <w:rsid w:val="001C6148"/>
    <w:rsid w:val="001D0532"/>
    <w:rsid w:val="001D5FA3"/>
    <w:rsid w:val="001E0D3C"/>
    <w:rsid w:val="001E4648"/>
    <w:rsid w:val="001E735B"/>
    <w:rsid w:val="001F188D"/>
    <w:rsid w:val="001F1F99"/>
    <w:rsid w:val="001F5421"/>
    <w:rsid w:val="00211E0F"/>
    <w:rsid w:val="00212CB3"/>
    <w:rsid w:val="00216F0D"/>
    <w:rsid w:val="0022017E"/>
    <w:rsid w:val="002209F1"/>
    <w:rsid w:val="00220BF7"/>
    <w:rsid w:val="00224C44"/>
    <w:rsid w:val="00232F20"/>
    <w:rsid w:val="00235883"/>
    <w:rsid w:val="002426D3"/>
    <w:rsid w:val="002442B7"/>
    <w:rsid w:val="0024605F"/>
    <w:rsid w:val="00251D69"/>
    <w:rsid w:val="00253EF0"/>
    <w:rsid w:val="002560BB"/>
    <w:rsid w:val="002561C8"/>
    <w:rsid w:val="0025696F"/>
    <w:rsid w:val="0026388F"/>
    <w:rsid w:val="0026542C"/>
    <w:rsid w:val="00271700"/>
    <w:rsid w:val="00272545"/>
    <w:rsid w:val="0028364A"/>
    <w:rsid w:val="002940AF"/>
    <w:rsid w:val="00294190"/>
    <w:rsid w:val="00296689"/>
    <w:rsid w:val="002A0041"/>
    <w:rsid w:val="002A72D4"/>
    <w:rsid w:val="002B0798"/>
    <w:rsid w:val="002B3D49"/>
    <w:rsid w:val="002B6401"/>
    <w:rsid w:val="002C14F0"/>
    <w:rsid w:val="002C5A25"/>
    <w:rsid w:val="002C649A"/>
    <w:rsid w:val="002D2FC0"/>
    <w:rsid w:val="002D63CA"/>
    <w:rsid w:val="002F1222"/>
    <w:rsid w:val="002F201E"/>
    <w:rsid w:val="00301346"/>
    <w:rsid w:val="0030381F"/>
    <w:rsid w:val="0031517C"/>
    <w:rsid w:val="00322263"/>
    <w:rsid w:val="00330500"/>
    <w:rsid w:val="003308C6"/>
    <w:rsid w:val="003409B8"/>
    <w:rsid w:val="0034201B"/>
    <w:rsid w:val="00342452"/>
    <w:rsid w:val="00346189"/>
    <w:rsid w:val="00347B7E"/>
    <w:rsid w:val="003502E9"/>
    <w:rsid w:val="00351351"/>
    <w:rsid w:val="003539B8"/>
    <w:rsid w:val="003542AB"/>
    <w:rsid w:val="00360344"/>
    <w:rsid w:val="003613D2"/>
    <w:rsid w:val="003649A5"/>
    <w:rsid w:val="00371851"/>
    <w:rsid w:val="00371F01"/>
    <w:rsid w:val="003721AD"/>
    <w:rsid w:val="003742E3"/>
    <w:rsid w:val="00384BAB"/>
    <w:rsid w:val="00387C56"/>
    <w:rsid w:val="00394C9F"/>
    <w:rsid w:val="003A3F38"/>
    <w:rsid w:val="003A5439"/>
    <w:rsid w:val="003B536F"/>
    <w:rsid w:val="003C429A"/>
    <w:rsid w:val="003D3CAA"/>
    <w:rsid w:val="003D7611"/>
    <w:rsid w:val="003E2D14"/>
    <w:rsid w:val="003F2FA4"/>
    <w:rsid w:val="003F3B51"/>
    <w:rsid w:val="003F5980"/>
    <w:rsid w:val="003F7DB7"/>
    <w:rsid w:val="0040221E"/>
    <w:rsid w:val="00403315"/>
    <w:rsid w:val="0041067D"/>
    <w:rsid w:val="00417AF9"/>
    <w:rsid w:val="00420666"/>
    <w:rsid w:val="00420A02"/>
    <w:rsid w:val="004300D4"/>
    <w:rsid w:val="00430725"/>
    <w:rsid w:val="004316F0"/>
    <w:rsid w:val="0044017A"/>
    <w:rsid w:val="004554CB"/>
    <w:rsid w:val="004569F2"/>
    <w:rsid w:val="004775D2"/>
    <w:rsid w:val="00483E26"/>
    <w:rsid w:val="0048643F"/>
    <w:rsid w:val="004A280D"/>
    <w:rsid w:val="004A5C88"/>
    <w:rsid w:val="004A7ED9"/>
    <w:rsid w:val="004B747A"/>
    <w:rsid w:val="004C35B5"/>
    <w:rsid w:val="004C7688"/>
    <w:rsid w:val="004D2699"/>
    <w:rsid w:val="004D2FD8"/>
    <w:rsid w:val="004E74F9"/>
    <w:rsid w:val="004F1081"/>
    <w:rsid w:val="004F5C57"/>
    <w:rsid w:val="00501FF0"/>
    <w:rsid w:val="00507EAF"/>
    <w:rsid w:val="005108FD"/>
    <w:rsid w:val="005120FA"/>
    <w:rsid w:val="00513937"/>
    <w:rsid w:val="00516094"/>
    <w:rsid w:val="00534ACD"/>
    <w:rsid w:val="00535826"/>
    <w:rsid w:val="00536B4A"/>
    <w:rsid w:val="00575CB0"/>
    <w:rsid w:val="00581375"/>
    <w:rsid w:val="00591F23"/>
    <w:rsid w:val="00593550"/>
    <w:rsid w:val="005A7018"/>
    <w:rsid w:val="005B0571"/>
    <w:rsid w:val="005B2018"/>
    <w:rsid w:val="005C0EA1"/>
    <w:rsid w:val="005C4176"/>
    <w:rsid w:val="005C76DB"/>
    <w:rsid w:val="005D2717"/>
    <w:rsid w:val="005D6FE7"/>
    <w:rsid w:val="005D72A1"/>
    <w:rsid w:val="005F190C"/>
    <w:rsid w:val="005F3C51"/>
    <w:rsid w:val="005F62D0"/>
    <w:rsid w:val="005F79C9"/>
    <w:rsid w:val="006053A0"/>
    <w:rsid w:val="00607B06"/>
    <w:rsid w:val="0062379F"/>
    <w:rsid w:val="006311FE"/>
    <w:rsid w:val="00631573"/>
    <w:rsid w:val="006321D2"/>
    <w:rsid w:val="00633829"/>
    <w:rsid w:val="00640889"/>
    <w:rsid w:val="006408AC"/>
    <w:rsid w:val="00646A33"/>
    <w:rsid w:val="0066519D"/>
    <w:rsid w:val="00672934"/>
    <w:rsid w:val="00677273"/>
    <w:rsid w:val="006774FC"/>
    <w:rsid w:val="00677500"/>
    <w:rsid w:val="0068247E"/>
    <w:rsid w:val="00683EF7"/>
    <w:rsid w:val="006917B2"/>
    <w:rsid w:val="00694454"/>
    <w:rsid w:val="006B0AB1"/>
    <w:rsid w:val="006B39CB"/>
    <w:rsid w:val="006C2CC6"/>
    <w:rsid w:val="006C2F05"/>
    <w:rsid w:val="006C36E5"/>
    <w:rsid w:val="006E56FD"/>
    <w:rsid w:val="006E5B43"/>
    <w:rsid w:val="006E6880"/>
    <w:rsid w:val="006F0268"/>
    <w:rsid w:val="00702D85"/>
    <w:rsid w:val="00711C72"/>
    <w:rsid w:val="00726B3A"/>
    <w:rsid w:val="0073450F"/>
    <w:rsid w:val="007359BF"/>
    <w:rsid w:val="00737AC7"/>
    <w:rsid w:val="007406FB"/>
    <w:rsid w:val="0074211D"/>
    <w:rsid w:val="00752792"/>
    <w:rsid w:val="00753217"/>
    <w:rsid w:val="0075384B"/>
    <w:rsid w:val="00763EA9"/>
    <w:rsid w:val="00765923"/>
    <w:rsid w:val="0076771D"/>
    <w:rsid w:val="00771FCA"/>
    <w:rsid w:val="00777E99"/>
    <w:rsid w:val="00792A1B"/>
    <w:rsid w:val="007A151F"/>
    <w:rsid w:val="007B65DB"/>
    <w:rsid w:val="007C0BDD"/>
    <w:rsid w:val="007C1656"/>
    <w:rsid w:val="007C75E0"/>
    <w:rsid w:val="007C7F12"/>
    <w:rsid w:val="007D5FA2"/>
    <w:rsid w:val="007D7496"/>
    <w:rsid w:val="007E1738"/>
    <w:rsid w:val="007E2187"/>
    <w:rsid w:val="007E22FB"/>
    <w:rsid w:val="007E3D5F"/>
    <w:rsid w:val="007F7265"/>
    <w:rsid w:val="00804DDB"/>
    <w:rsid w:val="00806CE0"/>
    <w:rsid w:val="00811F58"/>
    <w:rsid w:val="0081325F"/>
    <w:rsid w:val="00817576"/>
    <w:rsid w:val="00822CBC"/>
    <w:rsid w:val="008265F4"/>
    <w:rsid w:val="00852A43"/>
    <w:rsid w:val="00853F9D"/>
    <w:rsid w:val="0085480B"/>
    <w:rsid w:val="008552E8"/>
    <w:rsid w:val="0085667F"/>
    <w:rsid w:val="008574EB"/>
    <w:rsid w:val="008617F3"/>
    <w:rsid w:val="008645CF"/>
    <w:rsid w:val="00865F1D"/>
    <w:rsid w:val="00871243"/>
    <w:rsid w:val="008730A7"/>
    <w:rsid w:val="0087729A"/>
    <w:rsid w:val="008808CB"/>
    <w:rsid w:val="00882B76"/>
    <w:rsid w:val="008859E6"/>
    <w:rsid w:val="008938C9"/>
    <w:rsid w:val="008951C9"/>
    <w:rsid w:val="008967CE"/>
    <w:rsid w:val="008A39B7"/>
    <w:rsid w:val="008A7021"/>
    <w:rsid w:val="008B76BC"/>
    <w:rsid w:val="008C2F58"/>
    <w:rsid w:val="008C7A69"/>
    <w:rsid w:val="008E40E2"/>
    <w:rsid w:val="008F7EDD"/>
    <w:rsid w:val="00900223"/>
    <w:rsid w:val="009039C3"/>
    <w:rsid w:val="00905166"/>
    <w:rsid w:val="00912953"/>
    <w:rsid w:val="00920A51"/>
    <w:rsid w:val="00922542"/>
    <w:rsid w:val="0092316E"/>
    <w:rsid w:val="0093582A"/>
    <w:rsid w:val="0093717D"/>
    <w:rsid w:val="009401F8"/>
    <w:rsid w:val="00942210"/>
    <w:rsid w:val="00942D9A"/>
    <w:rsid w:val="0094670B"/>
    <w:rsid w:val="00952D93"/>
    <w:rsid w:val="00964875"/>
    <w:rsid w:val="00964C7E"/>
    <w:rsid w:val="00980A42"/>
    <w:rsid w:val="009837B6"/>
    <w:rsid w:val="00990A4A"/>
    <w:rsid w:val="00995660"/>
    <w:rsid w:val="009976B3"/>
    <w:rsid w:val="009A0425"/>
    <w:rsid w:val="009A3792"/>
    <w:rsid w:val="009B0CF1"/>
    <w:rsid w:val="009B2F1F"/>
    <w:rsid w:val="009B422E"/>
    <w:rsid w:val="009B4D6F"/>
    <w:rsid w:val="009B783C"/>
    <w:rsid w:val="009C0E86"/>
    <w:rsid w:val="009C22BA"/>
    <w:rsid w:val="009D2938"/>
    <w:rsid w:val="009D4BA4"/>
    <w:rsid w:val="009E45CC"/>
    <w:rsid w:val="009E6BB7"/>
    <w:rsid w:val="009F2A45"/>
    <w:rsid w:val="009F391C"/>
    <w:rsid w:val="009F3A4B"/>
    <w:rsid w:val="00A00FD1"/>
    <w:rsid w:val="00A039CA"/>
    <w:rsid w:val="00A069A3"/>
    <w:rsid w:val="00A211C5"/>
    <w:rsid w:val="00A241E8"/>
    <w:rsid w:val="00A2670C"/>
    <w:rsid w:val="00A45CAA"/>
    <w:rsid w:val="00A512C9"/>
    <w:rsid w:val="00A539E4"/>
    <w:rsid w:val="00A60103"/>
    <w:rsid w:val="00A62073"/>
    <w:rsid w:val="00A63E3C"/>
    <w:rsid w:val="00A7246F"/>
    <w:rsid w:val="00A75650"/>
    <w:rsid w:val="00A777B7"/>
    <w:rsid w:val="00A77EC4"/>
    <w:rsid w:val="00A9216F"/>
    <w:rsid w:val="00A94ECE"/>
    <w:rsid w:val="00A95A63"/>
    <w:rsid w:val="00AA1C87"/>
    <w:rsid w:val="00AA24A4"/>
    <w:rsid w:val="00AA5087"/>
    <w:rsid w:val="00AB0847"/>
    <w:rsid w:val="00AB29A9"/>
    <w:rsid w:val="00AB4C89"/>
    <w:rsid w:val="00AB66A5"/>
    <w:rsid w:val="00AC0DDD"/>
    <w:rsid w:val="00AC2D1D"/>
    <w:rsid w:val="00AC337E"/>
    <w:rsid w:val="00AC7636"/>
    <w:rsid w:val="00AD1B8E"/>
    <w:rsid w:val="00AD352C"/>
    <w:rsid w:val="00AD3FB8"/>
    <w:rsid w:val="00AE6600"/>
    <w:rsid w:val="00AE7D13"/>
    <w:rsid w:val="00AF4052"/>
    <w:rsid w:val="00AF77C1"/>
    <w:rsid w:val="00B00187"/>
    <w:rsid w:val="00B07102"/>
    <w:rsid w:val="00B1165D"/>
    <w:rsid w:val="00B277E4"/>
    <w:rsid w:val="00B27CFA"/>
    <w:rsid w:val="00B3168E"/>
    <w:rsid w:val="00B32F9F"/>
    <w:rsid w:val="00B44DC5"/>
    <w:rsid w:val="00B4772C"/>
    <w:rsid w:val="00B60DE5"/>
    <w:rsid w:val="00B627F4"/>
    <w:rsid w:val="00B63280"/>
    <w:rsid w:val="00B70C0E"/>
    <w:rsid w:val="00B719AA"/>
    <w:rsid w:val="00B73E40"/>
    <w:rsid w:val="00B80159"/>
    <w:rsid w:val="00B80DE8"/>
    <w:rsid w:val="00B82335"/>
    <w:rsid w:val="00B82912"/>
    <w:rsid w:val="00B90C14"/>
    <w:rsid w:val="00B918E1"/>
    <w:rsid w:val="00B9691D"/>
    <w:rsid w:val="00BB3196"/>
    <w:rsid w:val="00BB56D3"/>
    <w:rsid w:val="00BC6222"/>
    <w:rsid w:val="00BD201F"/>
    <w:rsid w:val="00BD3371"/>
    <w:rsid w:val="00BD65E7"/>
    <w:rsid w:val="00BF051B"/>
    <w:rsid w:val="00C01786"/>
    <w:rsid w:val="00C12270"/>
    <w:rsid w:val="00C12AF0"/>
    <w:rsid w:val="00C13C29"/>
    <w:rsid w:val="00C17310"/>
    <w:rsid w:val="00C223EA"/>
    <w:rsid w:val="00C302E1"/>
    <w:rsid w:val="00C3235B"/>
    <w:rsid w:val="00C334A8"/>
    <w:rsid w:val="00C34DBC"/>
    <w:rsid w:val="00C34E40"/>
    <w:rsid w:val="00C37D9E"/>
    <w:rsid w:val="00C41F66"/>
    <w:rsid w:val="00C427AD"/>
    <w:rsid w:val="00C45261"/>
    <w:rsid w:val="00C5122C"/>
    <w:rsid w:val="00C54344"/>
    <w:rsid w:val="00C54DD7"/>
    <w:rsid w:val="00C554CE"/>
    <w:rsid w:val="00C56244"/>
    <w:rsid w:val="00C61312"/>
    <w:rsid w:val="00C66B40"/>
    <w:rsid w:val="00C720C8"/>
    <w:rsid w:val="00C74772"/>
    <w:rsid w:val="00C75CCE"/>
    <w:rsid w:val="00C91ED3"/>
    <w:rsid w:val="00C92434"/>
    <w:rsid w:val="00CA1354"/>
    <w:rsid w:val="00CA483B"/>
    <w:rsid w:val="00CA6C68"/>
    <w:rsid w:val="00CB24B3"/>
    <w:rsid w:val="00CC3F2B"/>
    <w:rsid w:val="00CC7613"/>
    <w:rsid w:val="00CC7DE2"/>
    <w:rsid w:val="00CD7F25"/>
    <w:rsid w:val="00CE3538"/>
    <w:rsid w:val="00CF1847"/>
    <w:rsid w:val="00CF21A4"/>
    <w:rsid w:val="00CF6CFA"/>
    <w:rsid w:val="00D02F17"/>
    <w:rsid w:val="00D04F90"/>
    <w:rsid w:val="00D16B7C"/>
    <w:rsid w:val="00D1726E"/>
    <w:rsid w:val="00D21213"/>
    <w:rsid w:val="00D2299D"/>
    <w:rsid w:val="00D24893"/>
    <w:rsid w:val="00D43612"/>
    <w:rsid w:val="00D45D6C"/>
    <w:rsid w:val="00D52CBF"/>
    <w:rsid w:val="00D576CA"/>
    <w:rsid w:val="00D61101"/>
    <w:rsid w:val="00D65C17"/>
    <w:rsid w:val="00D66F04"/>
    <w:rsid w:val="00D70979"/>
    <w:rsid w:val="00D75213"/>
    <w:rsid w:val="00D75E88"/>
    <w:rsid w:val="00D83D1B"/>
    <w:rsid w:val="00D9622C"/>
    <w:rsid w:val="00D979C6"/>
    <w:rsid w:val="00DA2566"/>
    <w:rsid w:val="00DA3815"/>
    <w:rsid w:val="00DA4AB8"/>
    <w:rsid w:val="00DB3C0F"/>
    <w:rsid w:val="00DB484F"/>
    <w:rsid w:val="00DB7220"/>
    <w:rsid w:val="00DC50E2"/>
    <w:rsid w:val="00DC54A0"/>
    <w:rsid w:val="00DC62A8"/>
    <w:rsid w:val="00DC6C9C"/>
    <w:rsid w:val="00DD0624"/>
    <w:rsid w:val="00DF263E"/>
    <w:rsid w:val="00DF283D"/>
    <w:rsid w:val="00DF46DD"/>
    <w:rsid w:val="00DF7327"/>
    <w:rsid w:val="00E13CDE"/>
    <w:rsid w:val="00E20949"/>
    <w:rsid w:val="00E2190B"/>
    <w:rsid w:val="00E2682A"/>
    <w:rsid w:val="00E27678"/>
    <w:rsid w:val="00E31EF0"/>
    <w:rsid w:val="00E340A7"/>
    <w:rsid w:val="00E34208"/>
    <w:rsid w:val="00E37290"/>
    <w:rsid w:val="00E41C6F"/>
    <w:rsid w:val="00E4479C"/>
    <w:rsid w:val="00E52467"/>
    <w:rsid w:val="00E52D98"/>
    <w:rsid w:val="00E54B1B"/>
    <w:rsid w:val="00E571E1"/>
    <w:rsid w:val="00E579E4"/>
    <w:rsid w:val="00E57A27"/>
    <w:rsid w:val="00E62221"/>
    <w:rsid w:val="00E62923"/>
    <w:rsid w:val="00E730A5"/>
    <w:rsid w:val="00E811F3"/>
    <w:rsid w:val="00E85468"/>
    <w:rsid w:val="00E85F91"/>
    <w:rsid w:val="00EA19AA"/>
    <w:rsid w:val="00EB4039"/>
    <w:rsid w:val="00EB569E"/>
    <w:rsid w:val="00EB6E35"/>
    <w:rsid w:val="00EC3F4C"/>
    <w:rsid w:val="00EE0ED9"/>
    <w:rsid w:val="00EE0F45"/>
    <w:rsid w:val="00EE2E55"/>
    <w:rsid w:val="00EE6C10"/>
    <w:rsid w:val="00EF7233"/>
    <w:rsid w:val="00F02006"/>
    <w:rsid w:val="00F0574A"/>
    <w:rsid w:val="00F075B2"/>
    <w:rsid w:val="00F11CAF"/>
    <w:rsid w:val="00F12A62"/>
    <w:rsid w:val="00F15393"/>
    <w:rsid w:val="00F16577"/>
    <w:rsid w:val="00F228B1"/>
    <w:rsid w:val="00F25C8E"/>
    <w:rsid w:val="00F306A6"/>
    <w:rsid w:val="00F3160B"/>
    <w:rsid w:val="00F31C2E"/>
    <w:rsid w:val="00F33A99"/>
    <w:rsid w:val="00F340E7"/>
    <w:rsid w:val="00F41C6A"/>
    <w:rsid w:val="00F56D4C"/>
    <w:rsid w:val="00F658F3"/>
    <w:rsid w:val="00F74459"/>
    <w:rsid w:val="00F8016B"/>
    <w:rsid w:val="00F804E1"/>
    <w:rsid w:val="00F87A6A"/>
    <w:rsid w:val="00F87F88"/>
    <w:rsid w:val="00F90A9F"/>
    <w:rsid w:val="00F91DF6"/>
    <w:rsid w:val="00F92E3C"/>
    <w:rsid w:val="00F93C92"/>
    <w:rsid w:val="00F962E3"/>
    <w:rsid w:val="00FA3CF8"/>
    <w:rsid w:val="00FA3F66"/>
    <w:rsid w:val="00FB3374"/>
    <w:rsid w:val="00FB67DE"/>
    <w:rsid w:val="00FD6CB9"/>
    <w:rsid w:val="00FE1AD2"/>
    <w:rsid w:val="00FE3081"/>
    <w:rsid w:val="00FE3E3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rPr>
  </w:style>
  <w:style w:type="paragraph" w:styleId="Naslov1">
    <w:name w:val="heading 1"/>
    <w:basedOn w:val="Normal"/>
    <w:next w:val="Normal"/>
    <w:qFormat/>
    <w:rsid w:val="00771FCA"/>
    <w:pPr>
      <w:keepNext/>
      <w:numPr>
        <w:numId w:val="1"/>
      </w:numPr>
      <w:tabs>
        <w:tab w:val="right" w:pos="567"/>
      </w:tabs>
      <w:spacing w:before="240" w:after="240"/>
      <w:jc w:val="both"/>
      <w:outlineLvl w:val="0"/>
    </w:pPr>
    <w:rPr>
      <w:b/>
      <w:lang w:val="fr-BE"/>
    </w:rPr>
  </w:style>
  <w:style w:type="paragraph" w:styleId="Naslov2">
    <w:name w:val="heading 2"/>
    <w:basedOn w:val="Normal"/>
    <w:next w:val="Normal"/>
    <w:qFormat/>
    <w:rsid w:val="00771FCA"/>
    <w:pPr>
      <w:keepNext/>
      <w:outlineLvl w:val="1"/>
    </w:pPr>
    <w:rPr>
      <w:lang w:val="fr-BE"/>
    </w:rPr>
  </w:style>
  <w:style w:type="paragraph" w:styleId="Naslov3">
    <w:name w:val="heading 3"/>
    <w:basedOn w:val="Normal"/>
    <w:next w:val="Normal"/>
    <w:qFormat/>
    <w:rsid w:val="00771FCA"/>
    <w:pPr>
      <w:keepNext/>
      <w:framePr w:hSpace="181" w:vSpace="181" w:wrap="auto" w:vAnchor="text" w:hAnchor="text" w:y="1"/>
      <w:outlineLvl w:val="2"/>
    </w:pPr>
    <w:rPr>
      <w:lang w:val="en-GB"/>
    </w:rPr>
  </w:style>
  <w:style w:type="paragraph" w:styleId="Naslov4">
    <w:name w:val="heading 4"/>
    <w:basedOn w:val="Normal"/>
    <w:next w:val="Normal"/>
    <w:qFormat/>
    <w:rsid w:val="00771FCA"/>
    <w:pPr>
      <w:keepNext/>
      <w:numPr>
        <w:ilvl w:val="3"/>
        <w:numId w:val="1"/>
      </w:numPr>
      <w:spacing w:before="240" w:after="60"/>
      <w:outlineLvl w:val="3"/>
    </w:pPr>
    <w:rPr>
      <w:b/>
      <w:sz w:val="24"/>
    </w:rPr>
  </w:style>
  <w:style w:type="paragraph" w:styleId="Naslov5">
    <w:name w:val="heading 5"/>
    <w:basedOn w:val="Normal"/>
    <w:next w:val="Normal"/>
    <w:qFormat/>
    <w:rsid w:val="00771FCA"/>
    <w:pPr>
      <w:numPr>
        <w:ilvl w:val="4"/>
        <w:numId w:val="1"/>
      </w:numPr>
      <w:spacing w:before="240" w:after="60"/>
      <w:outlineLvl w:val="4"/>
    </w:pPr>
    <w:rPr>
      <w:sz w:val="22"/>
    </w:rPr>
  </w:style>
  <w:style w:type="paragraph" w:styleId="Naslov6">
    <w:name w:val="heading 6"/>
    <w:basedOn w:val="Normal"/>
    <w:next w:val="Normal"/>
    <w:qFormat/>
    <w:rsid w:val="00771FCA"/>
    <w:pPr>
      <w:numPr>
        <w:ilvl w:val="5"/>
        <w:numId w:val="1"/>
      </w:numPr>
      <w:tabs>
        <w:tab w:val="clear" w:pos="360"/>
        <w:tab w:val="num" w:pos="1152"/>
      </w:tabs>
      <w:spacing w:before="240" w:after="60"/>
      <w:ind w:left="1152" w:hanging="1152"/>
      <w:outlineLvl w:val="5"/>
    </w:pPr>
    <w:rPr>
      <w:i/>
      <w:sz w:val="22"/>
    </w:rPr>
  </w:style>
  <w:style w:type="paragraph" w:styleId="Naslov7">
    <w:name w:val="heading 7"/>
    <w:basedOn w:val="Normal"/>
    <w:next w:val="Normal"/>
    <w:qFormat/>
    <w:rsid w:val="00771FCA"/>
    <w:pPr>
      <w:numPr>
        <w:ilvl w:val="6"/>
        <w:numId w:val="1"/>
      </w:numPr>
      <w:spacing w:before="240" w:after="60"/>
      <w:outlineLvl w:val="6"/>
    </w:pPr>
  </w:style>
  <w:style w:type="paragraph" w:styleId="Naslov8">
    <w:name w:val="heading 8"/>
    <w:basedOn w:val="Normal"/>
    <w:next w:val="Normal"/>
    <w:qFormat/>
    <w:rsid w:val="00771FCA"/>
    <w:pPr>
      <w:numPr>
        <w:ilvl w:val="7"/>
        <w:numId w:val="1"/>
      </w:numPr>
      <w:spacing w:before="240" w:after="60"/>
      <w:outlineLvl w:val="7"/>
    </w:pPr>
    <w:rPr>
      <w:i/>
    </w:rPr>
  </w:style>
  <w:style w:type="paragraph" w:styleId="Naslov9">
    <w:name w:val="heading 9"/>
    <w:basedOn w:val="Normal"/>
    <w:next w:val="Normal"/>
    <w:qFormat/>
    <w:rsid w:val="00771FCA"/>
    <w:pPr>
      <w:numPr>
        <w:ilvl w:val="8"/>
        <w:numId w:val="1"/>
      </w:numPr>
      <w:spacing w:before="240" w:after="60"/>
      <w:outlineLvl w:val="8"/>
    </w:pPr>
    <w:rPr>
      <w:b/>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rsid w:val="00771FCA"/>
    <w:pPr>
      <w:jc w:val="center"/>
    </w:pPr>
    <w:rPr>
      <w:b/>
      <w:sz w:val="28"/>
      <w:lang w:val="fr-BE"/>
    </w:rPr>
  </w:style>
  <w:style w:type="paragraph" w:styleId="Podnaslov">
    <w:name w:val="Subtitle"/>
    <w:basedOn w:val="Normal"/>
    <w:qFormat/>
    <w:rsid w:val="00771FCA"/>
    <w:pPr>
      <w:jc w:val="center"/>
    </w:pPr>
    <w:rPr>
      <w:b/>
      <w:sz w:val="28"/>
      <w:lang w:val="fr-BE"/>
    </w:rPr>
  </w:style>
  <w:style w:type="paragraph" w:styleId="Uvuenotijeloteksta">
    <w:name w:val="Body Text Indent"/>
    <w:basedOn w:val="Normal"/>
    <w:rsid w:val="00771FCA"/>
    <w:pPr>
      <w:tabs>
        <w:tab w:val="num" w:pos="567"/>
      </w:tabs>
      <w:spacing w:before="0" w:after="0"/>
      <w:jc w:val="both"/>
    </w:pPr>
    <w:rPr>
      <w:rFonts w:ascii="Times New Roman" w:hAnsi="Times New Roman"/>
      <w:sz w:val="24"/>
    </w:rPr>
  </w:style>
  <w:style w:type="paragraph" w:styleId="Tijeloteksta">
    <w:name w:val="Body Text"/>
    <w:basedOn w:val="Normal"/>
    <w:rsid w:val="00771FCA"/>
  </w:style>
  <w:style w:type="paragraph" w:styleId="Tijeloteksta-uvlaka2">
    <w:name w:val="Body Text Indent 2"/>
    <w:basedOn w:val="Normal"/>
    <w:rsid w:val="00771FCA"/>
    <w:pPr>
      <w:tabs>
        <w:tab w:val="num" w:pos="567"/>
        <w:tab w:val="num" w:pos="2160"/>
      </w:tabs>
      <w:spacing w:after="240"/>
      <w:ind w:left="567" w:hanging="567"/>
      <w:jc w:val="both"/>
    </w:pPr>
    <w:rPr>
      <w:sz w:val="24"/>
      <w:u w:val="single"/>
    </w:rPr>
  </w:style>
  <w:style w:type="paragraph" w:styleId="Tijeloteksta-uvlaka3">
    <w:name w:val="Body Text Indent 3"/>
    <w:basedOn w:val="Normal"/>
    <w:rsid w:val="00771FCA"/>
    <w:pPr>
      <w:tabs>
        <w:tab w:val="left" w:pos="1276"/>
      </w:tabs>
      <w:ind w:left="1276" w:hanging="425"/>
      <w:jc w:val="both"/>
    </w:pPr>
    <w:rPr>
      <w:sz w:val="24"/>
    </w:rPr>
  </w:style>
  <w:style w:type="paragraph" w:customStyle="1" w:styleId="Text3">
    <w:name w:val="Text 3"/>
    <w:basedOn w:val="Normal"/>
    <w:rsid w:val="00771FCA"/>
    <w:pPr>
      <w:tabs>
        <w:tab w:val="left" w:pos="2302"/>
      </w:tabs>
      <w:spacing w:after="240"/>
      <w:ind w:left="1202"/>
      <w:jc w:val="both"/>
    </w:pPr>
    <w:rPr>
      <w:sz w:val="24"/>
      <w:lang w:val="en-GB"/>
    </w:rPr>
  </w:style>
  <w:style w:type="paragraph" w:styleId="Zaglavlje">
    <w:name w:val="header"/>
    <w:aliases w:val="[+H]"/>
    <w:basedOn w:val="Normal"/>
    <w:link w:val="ZaglavljeChar"/>
    <w:rsid w:val="00771FCA"/>
    <w:pPr>
      <w:tabs>
        <w:tab w:val="center" w:pos="4320"/>
        <w:tab w:val="right" w:pos="8640"/>
      </w:tabs>
    </w:pPr>
  </w:style>
  <w:style w:type="paragraph" w:styleId="Podnoje">
    <w:name w:val="footer"/>
    <w:basedOn w:val="Normal"/>
    <w:link w:val="PodnojeChar"/>
    <w:uiPriority w:val="99"/>
    <w:rsid w:val="00771FCA"/>
    <w:pPr>
      <w:tabs>
        <w:tab w:val="center" w:pos="4320"/>
        <w:tab w:val="right" w:pos="8640"/>
      </w:tabs>
    </w:pPr>
  </w:style>
  <w:style w:type="character" w:styleId="Brojstranice">
    <w:name w:val="page number"/>
    <w:basedOn w:val="Zadanifontodlomka"/>
    <w:rsid w:val="00771FCA"/>
  </w:style>
  <w:style w:type="paragraph" w:styleId="Tijeloteksta3">
    <w:name w:val="Body Text 3"/>
    <w:basedOn w:val="Normal"/>
    <w:rsid w:val="00771FCA"/>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veza">
    <w:name w:val="Hyperlink"/>
    <w:basedOn w:val="Zadanifontodlomka"/>
    <w:rsid w:val="00771FCA"/>
    <w:rPr>
      <w:color w:val="0000FF"/>
      <w:u w:val="single"/>
    </w:rPr>
  </w:style>
  <w:style w:type="paragraph" w:styleId="Tekstfusnote">
    <w:name w:val="footnote text"/>
    <w:basedOn w:val="Normal"/>
    <w:semiHidden/>
    <w:rsid w:val="00771FCA"/>
    <w:rPr>
      <w:lang w:val="fr-FR"/>
    </w:rPr>
  </w:style>
  <w:style w:type="character" w:styleId="Referencafusnote">
    <w:name w:val="footnote reference"/>
    <w:basedOn w:val="Zadanifontodlomka"/>
    <w:semiHidden/>
    <w:rsid w:val="00771FCA"/>
    <w:rPr>
      <w:vertAlign w:val="superscript"/>
    </w:rPr>
  </w:style>
  <w:style w:type="paragraph" w:styleId="Kartadokumenta">
    <w:name w:val="Document Map"/>
    <w:basedOn w:val="Normal"/>
    <w:semiHidden/>
    <w:rsid w:val="00771FCA"/>
    <w:pPr>
      <w:shd w:val="clear" w:color="auto" w:fill="000080"/>
    </w:pPr>
    <w:rPr>
      <w:sz w:val="24"/>
      <w:lang w:val="fr-FR"/>
    </w:rPr>
  </w:style>
  <w:style w:type="paragraph" w:customStyle="1" w:styleId="bulletsub">
    <w:name w:val="bullet_sub"/>
    <w:basedOn w:val="Normal"/>
    <w:rsid w:val="00771FC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771FCA"/>
    <w:pPr>
      <w:spacing w:after="240"/>
      <w:jc w:val="center"/>
    </w:pPr>
    <w:rPr>
      <w:b/>
      <w:sz w:val="40"/>
      <w:lang w:val="en-GB"/>
    </w:rPr>
  </w:style>
  <w:style w:type="paragraph" w:customStyle="1" w:styleId="SubTitle2">
    <w:name w:val="SubTitle 2"/>
    <w:basedOn w:val="Normal"/>
    <w:rsid w:val="00771FCA"/>
    <w:pPr>
      <w:spacing w:after="240"/>
      <w:jc w:val="center"/>
    </w:pPr>
    <w:rPr>
      <w:b/>
      <w:sz w:val="32"/>
      <w:lang w:val="en-GB"/>
    </w:rPr>
  </w:style>
  <w:style w:type="paragraph" w:customStyle="1" w:styleId="Annexetitle">
    <w:name w:val="Annexe_title"/>
    <w:basedOn w:val="Naslov1"/>
    <w:next w:val="Normal"/>
    <w:autoRedefine/>
    <w:rsid w:val="00771FCA"/>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771FCA"/>
    <w:pPr>
      <w:keepNext/>
      <w:widowControl w:val="0"/>
      <w:tabs>
        <w:tab w:val="num" w:pos="992"/>
      </w:tabs>
      <w:ind w:left="992" w:hanging="992"/>
    </w:pPr>
    <w:rPr>
      <w:b/>
      <w:sz w:val="18"/>
      <w:lang w:val="fr-FR"/>
    </w:rPr>
  </w:style>
  <w:style w:type="paragraph" w:customStyle="1" w:styleId="titlefront">
    <w:name w:val="title_front"/>
    <w:basedOn w:val="Normal"/>
    <w:rsid w:val="00771FCA"/>
    <w:pPr>
      <w:spacing w:before="240"/>
      <w:ind w:left="1701"/>
      <w:jc w:val="right"/>
    </w:pPr>
    <w:rPr>
      <w:rFonts w:ascii="Optima" w:hAnsi="Optima"/>
      <w:b/>
      <w:sz w:val="28"/>
      <w:lang w:val="en-GB"/>
    </w:rPr>
  </w:style>
  <w:style w:type="paragraph" w:styleId="Sadraj1">
    <w:name w:val="toc 1"/>
    <w:basedOn w:val="Normal"/>
    <w:next w:val="Normal"/>
    <w:autoRedefine/>
    <w:semiHidden/>
    <w:rsid w:val="00771FCA"/>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adraj2">
    <w:name w:val="toc 2"/>
    <w:basedOn w:val="Normal"/>
    <w:next w:val="Normal"/>
    <w:autoRedefine/>
    <w:semiHidden/>
    <w:rsid w:val="00771FCA"/>
    <w:pPr>
      <w:spacing w:before="0" w:after="0"/>
      <w:ind w:left="200"/>
    </w:pPr>
    <w:rPr>
      <w:rFonts w:ascii="Times New Roman" w:hAnsi="Times New Roman"/>
      <w:smallCaps/>
    </w:rPr>
  </w:style>
  <w:style w:type="character" w:styleId="Naglaeno">
    <w:name w:val="Strong"/>
    <w:basedOn w:val="Zadanifontodlomka"/>
    <w:qFormat/>
    <w:rsid w:val="00771FCA"/>
    <w:rPr>
      <w:b/>
    </w:rPr>
  </w:style>
  <w:style w:type="paragraph" w:customStyle="1" w:styleId="Blockquote">
    <w:name w:val="Blockquote"/>
    <w:basedOn w:val="Normal"/>
    <w:rsid w:val="00771FCA"/>
    <w:pPr>
      <w:widowControl w:val="0"/>
      <w:spacing w:before="100" w:after="100"/>
      <w:ind w:left="360" w:right="360"/>
    </w:pPr>
    <w:rPr>
      <w:sz w:val="24"/>
      <w:lang w:val="en-US"/>
    </w:rPr>
  </w:style>
  <w:style w:type="paragraph" w:styleId="Sadraj3">
    <w:name w:val="toc 3"/>
    <w:basedOn w:val="Normal"/>
    <w:next w:val="Normal"/>
    <w:autoRedefine/>
    <w:semiHidden/>
    <w:rsid w:val="00771FCA"/>
    <w:pPr>
      <w:spacing w:before="0" w:after="0"/>
      <w:ind w:left="400"/>
    </w:pPr>
    <w:rPr>
      <w:rFonts w:ascii="Times New Roman" w:hAnsi="Times New Roman"/>
      <w:i/>
    </w:rPr>
  </w:style>
  <w:style w:type="paragraph" w:styleId="Sadraj4">
    <w:name w:val="toc 4"/>
    <w:basedOn w:val="Normal"/>
    <w:next w:val="Normal"/>
    <w:autoRedefine/>
    <w:semiHidden/>
    <w:rsid w:val="00771FCA"/>
    <w:pPr>
      <w:spacing w:before="0" w:after="0"/>
      <w:ind w:left="600"/>
    </w:pPr>
    <w:rPr>
      <w:rFonts w:ascii="Times New Roman" w:hAnsi="Times New Roman"/>
      <w:sz w:val="18"/>
    </w:rPr>
  </w:style>
  <w:style w:type="paragraph" w:styleId="Sadraj5">
    <w:name w:val="toc 5"/>
    <w:basedOn w:val="Normal"/>
    <w:next w:val="Normal"/>
    <w:autoRedefine/>
    <w:semiHidden/>
    <w:rsid w:val="00771FCA"/>
    <w:pPr>
      <w:spacing w:before="0" w:after="0"/>
      <w:ind w:left="800"/>
    </w:pPr>
    <w:rPr>
      <w:rFonts w:ascii="Times New Roman" w:hAnsi="Times New Roman"/>
      <w:sz w:val="18"/>
    </w:rPr>
  </w:style>
  <w:style w:type="paragraph" w:styleId="Sadraj6">
    <w:name w:val="toc 6"/>
    <w:basedOn w:val="Normal"/>
    <w:next w:val="Normal"/>
    <w:autoRedefine/>
    <w:semiHidden/>
    <w:rsid w:val="00771FCA"/>
    <w:pPr>
      <w:spacing w:before="0" w:after="0"/>
      <w:ind w:left="1000"/>
    </w:pPr>
    <w:rPr>
      <w:rFonts w:ascii="Times New Roman" w:hAnsi="Times New Roman"/>
      <w:sz w:val="18"/>
    </w:rPr>
  </w:style>
  <w:style w:type="paragraph" w:styleId="Sadraj7">
    <w:name w:val="toc 7"/>
    <w:basedOn w:val="Normal"/>
    <w:next w:val="Normal"/>
    <w:autoRedefine/>
    <w:semiHidden/>
    <w:rsid w:val="00771FCA"/>
    <w:pPr>
      <w:spacing w:before="0" w:after="0"/>
      <w:ind w:left="1200"/>
    </w:pPr>
    <w:rPr>
      <w:rFonts w:ascii="Times New Roman" w:hAnsi="Times New Roman"/>
      <w:sz w:val="18"/>
    </w:rPr>
  </w:style>
  <w:style w:type="paragraph" w:styleId="Sadraj8">
    <w:name w:val="toc 8"/>
    <w:basedOn w:val="Normal"/>
    <w:next w:val="Normal"/>
    <w:autoRedefine/>
    <w:semiHidden/>
    <w:rsid w:val="00771FCA"/>
    <w:pPr>
      <w:spacing w:before="0" w:after="0"/>
      <w:ind w:left="1400"/>
    </w:pPr>
    <w:rPr>
      <w:rFonts w:ascii="Times New Roman" w:hAnsi="Times New Roman"/>
      <w:sz w:val="18"/>
    </w:rPr>
  </w:style>
  <w:style w:type="paragraph" w:styleId="Sadraj9">
    <w:name w:val="toc 9"/>
    <w:basedOn w:val="Normal"/>
    <w:next w:val="Normal"/>
    <w:autoRedefine/>
    <w:semiHidden/>
    <w:rsid w:val="00771FCA"/>
    <w:pPr>
      <w:spacing w:before="0" w:after="0"/>
      <w:ind w:left="1600"/>
    </w:pPr>
    <w:rPr>
      <w:rFonts w:ascii="Times New Roman" w:hAnsi="Times New Roman"/>
      <w:sz w:val="18"/>
    </w:rPr>
  </w:style>
  <w:style w:type="character" w:styleId="SlijeenaHiperveza">
    <w:name w:val="FollowedHyperlink"/>
    <w:basedOn w:val="Zadanifontodlomka"/>
    <w:rsid w:val="00771FCA"/>
    <w:rPr>
      <w:color w:val="800080"/>
      <w:u w:val="single"/>
    </w:rPr>
  </w:style>
  <w:style w:type="paragraph" w:customStyle="1" w:styleId="Style2">
    <w:name w:val="Style2"/>
    <w:basedOn w:val="Style1"/>
    <w:rsid w:val="00771FCA"/>
    <w:pPr>
      <w:tabs>
        <w:tab w:val="clear" w:pos="992"/>
        <w:tab w:val="num" w:pos="2091"/>
      </w:tabs>
      <w:ind w:left="2977"/>
      <w:jc w:val="both"/>
    </w:pPr>
  </w:style>
  <w:style w:type="paragraph" w:customStyle="1" w:styleId="text">
    <w:name w:val="text"/>
    <w:rsid w:val="00771FCA"/>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771FCA"/>
    <w:pPr>
      <w:widowControl w:val="0"/>
      <w:spacing w:before="0" w:after="0" w:line="360" w:lineRule="exact"/>
      <w:jc w:val="center"/>
    </w:pPr>
    <w:rPr>
      <w:b/>
      <w:sz w:val="32"/>
      <w:lang w:val="cs-CZ"/>
    </w:rPr>
  </w:style>
  <w:style w:type="paragraph" w:customStyle="1" w:styleId="ManualNumPar1">
    <w:name w:val="Manual NumPar 1"/>
    <w:basedOn w:val="Normal"/>
    <w:next w:val="Normal"/>
    <w:rsid w:val="00771FCA"/>
    <w:pPr>
      <w:ind w:left="851" w:hanging="851"/>
      <w:jc w:val="both"/>
    </w:pPr>
    <w:rPr>
      <w:rFonts w:ascii="Times New Roman" w:hAnsi="Times New Roman"/>
      <w:sz w:val="24"/>
      <w:lang w:val="fr-FR"/>
    </w:rPr>
  </w:style>
  <w:style w:type="table" w:styleId="Reetkatablice">
    <w:name w:val="Table Grid"/>
    <w:basedOn w:val="Obinatablica"/>
    <w:rsid w:val="00F90A9F"/>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kstbalonia">
    <w:name w:val="Balloon Text"/>
    <w:basedOn w:val="Normal"/>
    <w:semiHidden/>
    <w:rsid w:val="007E1738"/>
    <w:rPr>
      <w:rFonts w:ascii="Tahoma" w:hAnsi="Tahoma" w:cs="Tahoma"/>
      <w:sz w:val="16"/>
      <w:szCs w:val="16"/>
    </w:rPr>
  </w:style>
  <w:style w:type="paragraph" w:customStyle="1" w:styleId="CM53">
    <w:name w:val="CM53"/>
    <w:basedOn w:val="Normal"/>
    <w:next w:val="Normal"/>
    <w:rsid w:val="00F25C8E"/>
    <w:pPr>
      <w:widowControl w:val="0"/>
      <w:autoSpaceDE w:val="0"/>
      <w:autoSpaceDN w:val="0"/>
      <w:adjustRightInd w:val="0"/>
      <w:spacing w:before="0" w:after="243"/>
    </w:pPr>
    <w:rPr>
      <w:rFonts w:ascii="Times New Roman" w:hAnsi="Times New Roman"/>
      <w:snapToGrid/>
      <w:sz w:val="24"/>
      <w:szCs w:val="24"/>
      <w:lang w:val="en-US"/>
    </w:rPr>
  </w:style>
  <w:style w:type="table" w:styleId="Elegantnatablica">
    <w:name w:val="Table Elegant"/>
    <w:basedOn w:val="Obinatablica"/>
    <w:rsid w:val="00B82912"/>
    <w:rPr>
      <w:cap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style>
  <w:style w:type="character" w:customStyle="1" w:styleId="ZaglavljeChar">
    <w:name w:val="Zaglavlje Char"/>
    <w:aliases w:val="[+H] Char"/>
    <w:link w:val="Zaglavlje"/>
    <w:rsid w:val="00683EF7"/>
    <w:rPr>
      <w:rFonts w:ascii="Arial" w:hAnsi="Arial"/>
      <w:snapToGrid w:val="0"/>
      <w:lang w:val="sv-SE"/>
    </w:rPr>
  </w:style>
  <w:style w:type="character" w:customStyle="1" w:styleId="PodnojeChar">
    <w:name w:val="Podnožje Char"/>
    <w:link w:val="Podnoje"/>
    <w:uiPriority w:val="99"/>
    <w:rsid w:val="001F188D"/>
    <w:rPr>
      <w:rFonts w:ascii="Arial" w:hAnsi="Arial"/>
      <w:snapToGrid w:val="0"/>
      <w:lang w:val="sv-SE"/>
    </w:rPr>
  </w:style>
  <w:style w:type="paragraph" w:styleId="Odlomakpopisa">
    <w:name w:val="List Paragraph"/>
    <w:basedOn w:val="Normal"/>
    <w:uiPriority w:val="34"/>
    <w:qFormat/>
    <w:rsid w:val="0081325F"/>
    <w:pPr>
      <w:spacing w:before="0" w:after="200" w:line="276" w:lineRule="auto"/>
      <w:ind w:left="720"/>
      <w:contextualSpacing/>
    </w:pPr>
    <w:rPr>
      <w:rFonts w:asciiTheme="minorHAnsi" w:eastAsiaTheme="minorHAnsi" w:hAnsiTheme="minorHAnsi" w:cstheme="minorBidi"/>
      <w:snapToGrid/>
      <w:sz w:val="22"/>
      <w:szCs w:val="22"/>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46"/>
    <w:pPr>
      <w:spacing w:before="120" w:after="120"/>
    </w:pPr>
    <w:rPr>
      <w:rFonts w:ascii="Arial" w:hAnsi="Arial"/>
      <w:snapToGrid w:val="0"/>
      <w:lang w:val="sv-SE"/>
    </w:rPr>
  </w:style>
  <w:style w:type="paragraph" w:styleId="Naslov1">
    <w:name w:val="heading 1"/>
    <w:basedOn w:val="Normal"/>
    <w:next w:val="Normal"/>
    <w:qFormat/>
    <w:pPr>
      <w:keepNext/>
      <w:numPr>
        <w:numId w:val="1"/>
      </w:numPr>
      <w:tabs>
        <w:tab w:val="right" w:pos="567"/>
      </w:tabs>
      <w:spacing w:before="240" w:after="240"/>
      <w:jc w:val="both"/>
      <w:outlineLvl w:val="0"/>
    </w:pPr>
    <w:rPr>
      <w:b/>
      <w:lang w:val="fr-BE"/>
    </w:rPr>
  </w:style>
  <w:style w:type="paragraph" w:styleId="Naslov2">
    <w:name w:val="heading 2"/>
    <w:basedOn w:val="Normal"/>
    <w:next w:val="Normal"/>
    <w:qFormat/>
    <w:pPr>
      <w:keepNext/>
      <w:outlineLvl w:val="1"/>
    </w:pPr>
    <w:rPr>
      <w:lang w:val="fr-BE"/>
    </w:rPr>
  </w:style>
  <w:style w:type="paragraph" w:styleId="Naslov3">
    <w:name w:val="heading 3"/>
    <w:basedOn w:val="Normal"/>
    <w:next w:val="Normal"/>
    <w:qFormat/>
    <w:pPr>
      <w:keepNext/>
      <w:framePr w:hSpace="181" w:vSpace="181" w:wrap="auto" w:vAnchor="text" w:hAnchor="text" w:y="1"/>
      <w:outlineLvl w:val="2"/>
    </w:pPr>
    <w:rPr>
      <w:lang w:val="en-GB"/>
    </w:rPr>
  </w:style>
  <w:style w:type="paragraph" w:styleId="Naslov4">
    <w:name w:val="heading 4"/>
    <w:basedOn w:val="Normal"/>
    <w:next w:val="Normal"/>
    <w:qFormat/>
    <w:pPr>
      <w:keepNext/>
      <w:numPr>
        <w:ilvl w:val="3"/>
        <w:numId w:val="1"/>
      </w:numPr>
      <w:spacing w:before="240" w:after="60"/>
      <w:outlineLvl w:val="3"/>
    </w:pPr>
    <w:rPr>
      <w:b/>
      <w:sz w:val="24"/>
    </w:rPr>
  </w:style>
  <w:style w:type="paragraph" w:styleId="Naslov5">
    <w:name w:val="heading 5"/>
    <w:basedOn w:val="Normal"/>
    <w:next w:val="Normal"/>
    <w:qFormat/>
    <w:pPr>
      <w:numPr>
        <w:ilvl w:val="4"/>
        <w:numId w:val="1"/>
      </w:numPr>
      <w:spacing w:before="240" w:after="60"/>
      <w:outlineLvl w:val="4"/>
    </w:pPr>
    <w:rPr>
      <w:sz w:val="22"/>
    </w:rPr>
  </w:style>
  <w:style w:type="paragraph" w:styleId="Naslov6">
    <w:name w:val="heading 6"/>
    <w:basedOn w:val="Normal"/>
    <w:next w:val="Normal"/>
    <w:qFormat/>
    <w:pPr>
      <w:numPr>
        <w:ilvl w:val="5"/>
        <w:numId w:val="1"/>
      </w:numPr>
      <w:tabs>
        <w:tab w:val="clear" w:pos="360"/>
        <w:tab w:val="num" w:pos="1152"/>
      </w:tabs>
      <w:spacing w:before="240" w:after="60"/>
      <w:ind w:left="1152" w:hanging="1152"/>
      <w:outlineLvl w:val="5"/>
    </w:pPr>
    <w:rPr>
      <w:i/>
      <w:sz w:val="22"/>
    </w:rPr>
  </w:style>
  <w:style w:type="paragraph" w:styleId="Naslov7">
    <w:name w:val="heading 7"/>
    <w:basedOn w:val="Normal"/>
    <w:next w:val="Normal"/>
    <w:qFormat/>
    <w:pPr>
      <w:numPr>
        <w:ilvl w:val="6"/>
        <w:numId w:val="1"/>
      </w:numPr>
      <w:spacing w:before="240" w:after="60"/>
      <w:outlineLvl w:val="6"/>
    </w:pPr>
  </w:style>
  <w:style w:type="paragraph" w:styleId="Naslov8">
    <w:name w:val="heading 8"/>
    <w:basedOn w:val="Normal"/>
    <w:next w:val="Normal"/>
    <w:qFormat/>
    <w:pPr>
      <w:numPr>
        <w:ilvl w:val="7"/>
        <w:numId w:val="1"/>
      </w:numPr>
      <w:spacing w:before="240" w:after="60"/>
      <w:outlineLvl w:val="7"/>
    </w:pPr>
    <w:rPr>
      <w:i/>
    </w:rPr>
  </w:style>
  <w:style w:type="paragraph" w:styleId="Naslov9">
    <w:name w:val="heading 9"/>
    <w:basedOn w:val="Normal"/>
    <w:next w:val="Normal"/>
    <w:qFormat/>
    <w:pPr>
      <w:numPr>
        <w:ilvl w:val="8"/>
        <w:numId w:val="1"/>
      </w:numPr>
      <w:spacing w:before="240" w:after="60"/>
      <w:outlineLvl w:val="8"/>
    </w:pPr>
    <w:rPr>
      <w:b/>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pPr>
      <w:jc w:val="center"/>
    </w:pPr>
    <w:rPr>
      <w:b/>
      <w:sz w:val="28"/>
      <w:lang w:val="fr-BE"/>
    </w:rPr>
  </w:style>
  <w:style w:type="paragraph" w:styleId="Podnaslov">
    <w:name w:val="Subtitle"/>
    <w:basedOn w:val="Normal"/>
    <w:qFormat/>
    <w:pPr>
      <w:jc w:val="center"/>
    </w:pPr>
    <w:rPr>
      <w:b/>
      <w:sz w:val="28"/>
      <w:lang w:val="fr-BE"/>
    </w:rPr>
  </w:style>
  <w:style w:type="paragraph" w:styleId="Uvuenotijeloteksta">
    <w:name w:val="Body Text Indent"/>
    <w:basedOn w:val="Normal"/>
    <w:pPr>
      <w:tabs>
        <w:tab w:val="num" w:pos="567"/>
      </w:tabs>
      <w:spacing w:before="0" w:after="0"/>
      <w:jc w:val="both"/>
    </w:pPr>
    <w:rPr>
      <w:rFonts w:ascii="Times New Roman" w:hAnsi="Times New Roman"/>
      <w:sz w:val="24"/>
    </w:rPr>
  </w:style>
  <w:style w:type="paragraph" w:styleId="Tijeloteksta">
    <w:name w:val="Body Text"/>
    <w:basedOn w:val="Normal"/>
  </w:style>
  <w:style w:type="paragraph" w:styleId="Tijeloteksta-uvlaka2">
    <w:name w:val="Body Text Indent 2"/>
    <w:basedOn w:val="Normal"/>
    <w:pPr>
      <w:tabs>
        <w:tab w:val="num" w:pos="567"/>
        <w:tab w:val="num" w:pos="2160"/>
      </w:tabs>
      <w:spacing w:after="240"/>
      <w:ind w:left="567" w:hanging="567"/>
      <w:jc w:val="both"/>
    </w:pPr>
    <w:rPr>
      <w:sz w:val="24"/>
      <w:u w:val="single"/>
    </w:rPr>
  </w:style>
  <w:style w:type="paragraph" w:styleId="Tijeloteksta-uvlaka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Zaglavlje">
    <w:name w:val="header"/>
    <w:aliases w:val="[+H]"/>
    <w:basedOn w:val="Normal"/>
    <w:link w:val="ZaglavljeChar"/>
    <w:pPr>
      <w:tabs>
        <w:tab w:val="center" w:pos="4320"/>
        <w:tab w:val="right" w:pos="8640"/>
      </w:tabs>
    </w:pPr>
  </w:style>
  <w:style w:type="paragraph" w:styleId="Podnoje">
    <w:name w:val="footer"/>
    <w:basedOn w:val="Normal"/>
    <w:link w:val="PodnojeChar"/>
    <w:uiPriority w:val="99"/>
    <w:pPr>
      <w:tabs>
        <w:tab w:val="center" w:pos="4320"/>
        <w:tab w:val="right" w:pos="8640"/>
      </w:tabs>
    </w:pPr>
  </w:style>
  <w:style w:type="character" w:styleId="Brojstranice">
    <w:name w:val="page number"/>
    <w:basedOn w:val="Zadanifontodlomka"/>
  </w:style>
  <w:style w:type="paragraph" w:styleId="Tijeloteksta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veza">
    <w:name w:val="Hyperlink"/>
    <w:basedOn w:val="Zadanifontodlomka"/>
    <w:rPr>
      <w:color w:val="0000FF"/>
      <w:u w:val="single"/>
    </w:rPr>
  </w:style>
  <w:style w:type="paragraph" w:styleId="Tekstfusnote">
    <w:name w:val="footnote text"/>
    <w:basedOn w:val="Normal"/>
    <w:semiHidden/>
    <w:rPr>
      <w:lang w:val="fr-FR"/>
    </w:rPr>
  </w:style>
  <w:style w:type="character" w:styleId="Referencafusnote">
    <w:name w:val="footnote reference"/>
    <w:basedOn w:val="Zadanifontodlomka"/>
    <w:semiHidden/>
    <w:rPr>
      <w:vertAlign w:val="superscript"/>
    </w:rPr>
  </w:style>
  <w:style w:type="paragraph" w:styleId="Kartadokumenta">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Naslov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Sadraj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adraj2">
    <w:name w:val="toc 2"/>
    <w:basedOn w:val="Normal"/>
    <w:next w:val="Normal"/>
    <w:autoRedefine/>
    <w:semiHidden/>
    <w:pPr>
      <w:spacing w:before="0" w:after="0"/>
      <w:ind w:left="200"/>
    </w:pPr>
    <w:rPr>
      <w:rFonts w:ascii="Times New Roman" w:hAnsi="Times New Roman"/>
      <w:smallCaps/>
    </w:rPr>
  </w:style>
  <w:style w:type="character" w:styleId="Naglaeno">
    <w:name w:val="Strong"/>
    <w:basedOn w:val="Zadanifontodlomka"/>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Sadraj3">
    <w:name w:val="toc 3"/>
    <w:basedOn w:val="Normal"/>
    <w:next w:val="Normal"/>
    <w:autoRedefine/>
    <w:semiHidden/>
    <w:pPr>
      <w:spacing w:before="0" w:after="0"/>
      <w:ind w:left="400"/>
    </w:pPr>
    <w:rPr>
      <w:rFonts w:ascii="Times New Roman" w:hAnsi="Times New Roman"/>
      <w:i/>
    </w:rPr>
  </w:style>
  <w:style w:type="paragraph" w:styleId="Sadraj4">
    <w:name w:val="toc 4"/>
    <w:basedOn w:val="Normal"/>
    <w:next w:val="Normal"/>
    <w:autoRedefine/>
    <w:semiHidden/>
    <w:pPr>
      <w:spacing w:before="0" w:after="0"/>
      <w:ind w:left="600"/>
    </w:pPr>
    <w:rPr>
      <w:rFonts w:ascii="Times New Roman" w:hAnsi="Times New Roman"/>
      <w:sz w:val="18"/>
    </w:rPr>
  </w:style>
  <w:style w:type="paragraph" w:styleId="Sadraj5">
    <w:name w:val="toc 5"/>
    <w:basedOn w:val="Normal"/>
    <w:next w:val="Normal"/>
    <w:autoRedefine/>
    <w:semiHidden/>
    <w:pPr>
      <w:spacing w:before="0" w:after="0"/>
      <w:ind w:left="800"/>
    </w:pPr>
    <w:rPr>
      <w:rFonts w:ascii="Times New Roman" w:hAnsi="Times New Roman"/>
      <w:sz w:val="18"/>
    </w:rPr>
  </w:style>
  <w:style w:type="paragraph" w:styleId="Sadraj6">
    <w:name w:val="toc 6"/>
    <w:basedOn w:val="Normal"/>
    <w:next w:val="Normal"/>
    <w:autoRedefine/>
    <w:semiHidden/>
    <w:pPr>
      <w:spacing w:before="0" w:after="0"/>
      <w:ind w:left="1000"/>
    </w:pPr>
    <w:rPr>
      <w:rFonts w:ascii="Times New Roman" w:hAnsi="Times New Roman"/>
      <w:sz w:val="18"/>
    </w:rPr>
  </w:style>
  <w:style w:type="paragraph" w:styleId="Sadraj7">
    <w:name w:val="toc 7"/>
    <w:basedOn w:val="Normal"/>
    <w:next w:val="Normal"/>
    <w:autoRedefine/>
    <w:semiHidden/>
    <w:pPr>
      <w:spacing w:before="0" w:after="0"/>
      <w:ind w:left="1200"/>
    </w:pPr>
    <w:rPr>
      <w:rFonts w:ascii="Times New Roman" w:hAnsi="Times New Roman"/>
      <w:sz w:val="18"/>
    </w:rPr>
  </w:style>
  <w:style w:type="paragraph" w:styleId="Sadraj8">
    <w:name w:val="toc 8"/>
    <w:basedOn w:val="Normal"/>
    <w:next w:val="Normal"/>
    <w:autoRedefine/>
    <w:semiHidden/>
    <w:pPr>
      <w:spacing w:before="0" w:after="0"/>
      <w:ind w:left="1400"/>
    </w:pPr>
    <w:rPr>
      <w:rFonts w:ascii="Times New Roman" w:hAnsi="Times New Roman"/>
      <w:sz w:val="18"/>
    </w:rPr>
  </w:style>
  <w:style w:type="paragraph" w:styleId="Sadraj9">
    <w:name w:val="toc 9"/>
    <w:basedOn w:val="Normal"/>
    <w:next w:val="Normal"/>
    <w:autoRedefine/>
    <w:semiHidden/>
    <w:pPr>
      <w:spacing w:before="0" w:after="0"/>
      <w:ind w:left="1600"/>
    </w:pPr>
    <w:rPr>
      <w:rFonts w:ascii="Times New Roman" w:hAnsi="Times New Roman"/>
      <w:sz w:val="18"/>
    </w:rPr>
  </w:style>
  <w:style w:type="character" w:styleId="SlijeenaHiperveza">
    <w:name w:val="FollowedHyperlink"/>
    <w:basedOn w:val="Zadanifontodlomka"/>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Reetkatablice">
    <w:name w:val="Table Grid"/>
    <w:basedOn w:val="Obinatablica"/>
    <w:rsid w:val="00F90A9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Tekstbalonia">
    <w:name w:val="Balloon Text"/>
    <w:basedOn w:val="Normal"/>
    <w:semiHidden/>
    <w:rsid w:val="007E1738"/>
    <w:rPr>
      <w:rFonts w:ascii="Tahoma" w:hAnsi="Tahoma" w:cs="Tahoma"/>
      <w:sz w:val="16"/>
      <w:szCs w:val="16"/>
    </w:rPr>
  </w:style>
  <w:style w:type="paragraph" w:customStyle="1" w:styleId="CM53">
    <w:name w:val="CM53"/>
    <w:basedOn w:val="Normal"/>
    <w:next w:val="Normal"/>
    <w:rsid w:val="00F25C8E"/>
    <w:pPr>
      <w:widowControl w:val="0"/>
      <w:autoSpaceDE w:val="0"/>
      <w:autoSpaceDN w:val="0"/>
      <w:adjustRightInd w:val="0"/>
      <w:spacing w:before="0" w:after="243"/>
    </w:pPr>
    <w:rPr>
      <w:rFonts w:ascii="Times New Roman" w:hAnsi="Times New Roman"/>
      <w:snapToGrid/>
      <w:sz w:val="24"/>
      <w:szCs w:val="24"/>
      <w:lang w:val="en-US"/>
    </w:rPr>
  </w:style>
  <w:style w:type="table" w:styleId="Elegantnatablica">
    <w:name w:val="Table Elegant"/>
    <w:basedOn w:val="Obinatablica"/>
    <w:rsid w:val="00B82912"/>
    <w:rPr>
      <w:cap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style>
  <w:style w:type="character" w:customStyle="1" w:styleId="ZaglavljeChar">
    <w:name w:val="Zaglavlje Char"/>
    <w:aliases w:val="[+H] Char"/>
    <w:link w:val="Zaglavlje"/>
    <w:rsid w:val="00683EF7"/>
    <w:rPr>
      <w:rFonts w:ascii="Arial" w:hAnsi="Arial"/>
      <w:snapToGrid w:val="0"/>
      <w:lang w:val="sv-SE"/>
    </w:rPr>
  </w:style>
  <w:style w:type="character" w:customStyle="1" w:styleId="PodnojeChar">
    <w:name w:val="Podnožje Char"/>
    <w:link w:val="Podnoje"/>
    <w:uiPriority w:val="99"/>
    <w:rsid w:val="001F188D"/>
    <w:rPr>
      <w:rFonts w:ascii="Arial" w:hAnsi="Arial"/>
      <w:snapToGrid w:val="0"/>
      <w:lang w:val="sv-SE"/>
    </w:rPr>
  </w:style>
  <w:style w:type="paragraph" w:styleId="Odlomakpopisa">
    <w:name w:val="List Paragraph"/>
    <w:basedOn w:val="Normal"/>
    <w:uiPriority w:val="34"/>
    <w:qFormat/>
    <w:rsid w:val="0081325F"/>
    <w:pPr>
      <w:spacing w:before="0" w:after="200" w:line="276" w:lineRule="auto"/>
      <w:ind w:left="720"/>
      <w:contextualSpacing/>
    </w:pPr>
    <w:rPr>
      <w:rFonts w:asciiTheme="minorHAnsi" w:eastAsiaTheme="minorHAnsi" w:hAnsiTheme="minorHAnsi" w:cstheme="minorBidi"/>
      <w:snapToGrid/>
      <w:sz w:val="22"/>
      <w:szCs w:val="22"/>
      <w:lang w:val="hr-HR"/>
    </w:rPr>
  </w:style>
</w:styles>
</file>

<file path=word/webSettings.xml><?xml version="1.0" encoding="utf-8"?>
<w:webSettings xmlns:r="http://schemas.openxmlformats.org/officeDocument/2006/relationships" xmlns:w="http://schemas.openxmlformats.org/wordprocessingml/2006/main">
  <w:divs>
    <w:div w:id="927038648">
      <w:bodyDiv w:val="1"/>
      <w:marLeft w:val="0"/>
      <w:marRight w:val="0"/>
      <w:marTop w:val="0"/>
      <w:marBottom w:val="0"/>
      <w:divBdr>
        <w:top w:val="none" w:sz="0" w:space="0" w:color="auto"/>
        <w:left w:val="none" w:sz="0" w:space="0" w:color="auto"/>
        <w:bottom w:val="none" w:sz="0" w:space="0" w:color="auto"/>
        <w:right w:val="none" w:sz="0" w:space="0" w:color="auto"/>
      </w:divBdr>
    </w:div>
    <w:div w:id="1072511332">
      <w:bodyDiv w:val="1"/>
      <w:marLeft w:val="0"/>
      <w:marRight w:val="0"/>
      <w:marTop w:val="0"/>
      <w:marBottom w:val="0"/>
      <w:divBdr>
        <w:top w:val="none" w:sz="0" w:space="0" w:color="auto"/>
        <w:left w:val="none" w:sz="0" w:space="0" w:color="auto"/>
        <w:bottom w:val="none" w:sz="0" w:space="0" w:color="auto"/>
        <w:right w:val="none" w:sz="0" w:space="0" w:color="auto"/>
      </w:divBdr>
    </w:div>
    <w:div w:id="11602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A392-2D61-4822-BD3B-8D3999D2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3032</Words>
  <Characters>17284</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
  <LinksUpToDate>false</LinksUpToDate>
  <CharactersWithSpaces>20276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Juraj Vuksanić</cp:lastModifiedBy>
  <cp:revision>10</cp:revision>
  <cp:lastPrinted>2006-01-13T15:45:00Z</cp:lastPrinted>
  <dcterms:created xsi:type="dcterms:W3CDTF">2015-03-23T12:22:00Z</dcterms:created>
  <dcterms:modified xsi:type="dcterms:W3CDTF">2015-03-30T15:00:00Z</dcterms:modified>
</cp:coreProperties>
</file>