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8EC" w:rsidRPr="00B902CD" w:rsidRDefault="00C848EC" w:rsidP="004F636F">
      <w:pPr>
        <w:pStyle w:val="Naslov"/>
        <w:jc w:val="both"/>
        <w:rPr>
          <w:lang w:eastAsia="hr-HR"/>
        </w:rPr>
      </w:pPr>
      <w:r w:rsidRPr="00B902CD">
        <w:rPr>
          <w:lang w:eastAsia="hr-HR"/>
        </w:rPr>
        <w:t>ANNEX I</w:t>
      </w:r>
      <w:r w:rsidR="000206B0">
        <w:rPr>
          <w:lang w:eastAsia="hr-HR"/>
        </w:rPr>
        <w:t>.</w:t>
      </w:r>
      <w:r w:rsidRPr="00B902CD">
        <w:rPr>
          <w:lang w:eastAsia="hr-HR"/>
        </w:rPr>
        <w:t xml:space="preserve">: GENERAL CONDITIONS / </w:t>
      </w:r>
      <w:r>
        <w:rPr>
          <w:lang w:eastAsia="hr-HR"/>
        </w:rPr>
        <w:t>ANEKS</w:t>
      </w:r>
      <w:r w:rsidRPr="00B902CD">
        <w:rPr>
          <w:lang w:eastAsia="hr-HR"/>
        </w:rPr>
        <w:t xml:space="preserve"> I.: OPĆI UVJETI </w:t>
      </w:r>
    </w:p>
    <w:p w:rsidR="00C848EC" w:rsidRPr="00B902CD" w:rsidRDefault="00C848EC" w:rsidP="004F636F">
      <w:pPr>
        <w:spacing w:before="100" w:beforeAutospacing="1" w:after="100" w:afterAutospacing="1" w:line="240" w:lineRule="auto"/>
        <w:jc w:val="both"/>
        <w:rPr>
          <w:rFonts w:ascii="Times New Roman" w:hAnsi="Times New Roman"/>
          <w:sz w:val="24"/>
          <w:szCs w:val="24"/>
          <w:lang w:eastAsia="hr-HR"/>
        </w:rPr>
      </w:pPr>
      <w:r w:rsidRPr="00B902CD">
        <w:rPr>
          <w:rFonts w:ascii="Times New Roman" w:hAnsi="Times New Roman"/>
          <w:sz w:val="24"/>
          <w:szCs w:val="24"/>
          <w:lang w:eastAsia="hr-HR"/>
        </w:rPr>
        <w:t>FOR SUPPLY CONTRACTS AS A PART OF THE SECONDARY PROCUREMENT PROCEDURE IN GRANTS FINANCED BY THE EUROPEAN UNION /</w:t>
      </w:r>
    </w:p>
    <w:p w:rsidR="00C848EC" w:rsidRPr="00B902CD" w:rsidRDefault="00C848EC" w:rsidP="004F636F">
      <w:pPr>
        <w:spacing w:before="100" w:beforeAutospacing="1" w:after="100" w:afterAutospacing="1" w:line="240" w:lineRule="auto"/>
        <w:jc w:val="both"/>
        <w:rPr>
          <w:rFonts w:ascii="Times New Roman" w:hAnsi="Times New Roman"/>
          <w:sz w:val="24"/>
          <w:szCs w:val="24"/>
          <w:lang w:eastAsia="hr-HR"/>
        </w:rPr>
      </w:pPr>
      <w:r w:rsidRPr="00B902CD">
        <w:rPr>
          <w:rFonts w:ascii="Times New Roman" w:hAnsi="Times New Roman"/>
          <w:sz w:val="24"/>
          <w:szCs w:val="24"/>
          <w:lang w:eastAsia="hr-HR"/>
        </w:rPr>
        <w:t xml:space="preserve">ZA </w:t>
      </w:r>
      <w:r w:rsidRPr="00B902CD">
        <w:rPr>
          <w:rFonts w:ascii="Times New Roman" w:hAnsi="Times New Roman"/>
          <w:caps/>
          <w:sz w:val="24"/>
          <w:szCs w:val="24"/>
          <w:lang w:eastAsia="hr-HR"/>
        </w:rPr>
        <w:t>ugovore o nabavi, kao dio sekundarnog postupka nabave u ugovorima za dodjelu bespovratnih sredstava koje financira</w:t>
      </w:r>
      <w:r w:rsidRPr="00B902CD">
        <w:rPr>
          <w:rFonts w:ascii="Times New Roman" w:hAnsi="Times New Roman"/>
          <w:sz w:val="24"/>
          <w:szCs w:val="24"/>
          <w:lang w:eastAsia="hr-HR"/>
        </w:rPr>
        <w:t xml:space="preserve"> EUROPSKA UNIJA </w:t>
      </w:r>
    </w:p>
    <w:p w:rsidR="00C848EC" w:rsidRPr="004F636F" w:rsidRDefault="00C848EC" w:rsidP="004F636F">
      <w:pPr>
        <w:pStyle w:val="TOCNaslov"/>
        <w:jc w:val="both"/>
        <w:rPr>
          <w:color w:val="auto"/>
          <w:lang w:val="hr-HR"/>
        </w:rPr>
      </w:pPr>
      <w:r w:rsidRPr="004F636F">
        <w:rPr>
          <w:color w:val="auto"/>
          <w:lang w:val="hr-HR"/>
        </w:rPr>
        <w:t>Contents / Sadržaj</w:t>
      </w:r>
    </w:p>
    <w:p w:rsidR="005E5648" w:rsidRDefault="00503D34">
      <w:pPr>
        <w:pStyle w:val="Sadraj2"/>
        <w:rPr>
          <w:rFonts w:asciiTheme="minorHAnsi" w:eastAsiaTheme="minorEastAsia" w:hAnsiTheme="minorHAnsi" w:cstheme="minorBidi"/>
          <w:noProof/>
          <w:lang w:val="en-US"/>
        </w:rPr>
      </w:pPr>
      <w:r w:rsidRPr="00B902CD">
        <w:fldChar w:fldCharType="begin"/>
      </w:r>
      <w:r w:rsidR="00C848EC" w:rsidRPr="00B902CD">
        <w:instrText xml:space="preserve"> TOC \o "1-3" \h \z \u </w:instrText>
      </w:r>
      <w:r w:rsidRPr="00B902CD">
        <w:fldChar w:fldCharType="separate"/>
      </w:r>
      <w:hyperlink w:anchor="_Toc412104909" w:history="1">
        <w:r w:rsidR="005E5648" w:rsidRPr="003F040B">
          <w:rPr>
            <w:rStyle w:val="Hiperveza"/>
            <w:noProof/>
            <w:lang w:eastAsia="hr-HR"/>
          </w:rPr>
          <w:t>PRELIMINARY PROVISIONS / UVODNE ODREDBE</w:t>
        </w:r>
        <w:r w:rsidR="005E5648">
          <w:rPr>
            <w:noProof/>
            <w:webHidden/>
          </w:rPr>
          <w:tab/>
        </w:r>
        <w:r>
          <w:rPr>
            <w:noProof/>
            <w:webHidden/>
          </w:rPr>
          <w:fldChar w:fldCharType="begin"/>
        </w:r>
        <w:r w:rsidR="005E5648">
          <w:rPr>
            <w:noProof/>
            <w:webHidden/>
          </w:rPr>
          <w:instrText xml:space="preserve"> PAGEREF _Toc412104909 \h </w:instrText>
        </w:r>
        <w:r>
          <w:rPr>
            <w:noProof/>
            <w:webHidden/>
          </w:rPr>
        </w:r>
        <w:r>
          <w:rPr>
            <w:noProof/>
            <w:webHidden/>
          </w:rPr>
          <w:fldChar w:fldCharType="separate"/>
        </w:r>
        <w:r w:rsidR="005E5648">
          <w:rPr>
            <w:noProof/>
            <w:webHidden/>
          </w:rPr>
          <w:t>2</w:t>
        </w:r>
        <w:r>
          <w:rPr>
            <w:noProof/>
            <w:webHidden/>
          </w:rPr>
          <w:fldChar w:fldCharType="end"/>
        </w:r>
      </w:hyperlink>
    </w:p>
    <w:p w:rsidR="005E5648" w:rsidRDefault="00D63638">
      <w:pPr>
        <w:pStyle w:val="Sadraj1"/>
        <w:tabs>
          <w:tab w:val="right" w:leader="dot" w:pos="9062"/>
        </w:tabs>
        <w:rPr>
          <w:rFonts w:asciiTheme="minorHAnsi" w:eastAsiaTheme="minorEastAsia" w:hAnsiTheme="minorHAnsi" w:cstheme="minorBidi"/>
          <w:noProof/>
          <w:lang w:val="en-US"/>
        </w:rPr>
      </w:pPr>
      <w:hyperlink w:anchor="_Toc412104910" w:history="1">
        <w:r w:rsidR="005E5648" w:rsidRPr="003F040B">
          <w:rPr>
            <w:rStyle w:val="Hiperveza"/>
            <w:noProof/>
          </w:rPr>
          <w:t>Article 1. Definitions / Članak 1. Definicije</w:t>
        </w:r>
        <w:r w:rsidR="005E5648">
          <w:rPr>
            <w:noProof/>
            <w:webHidden/>
          </w:rPr>
          <w:tab/>
        </w:r>
        <w:r w:rsidR="00503D34">
          <w:rPr>
            <w:noProof/>
            <w:webHidden/>
          </w:rPr>
          <w:fldChar w:fldCharType="begin"/>
        </w:r>
        <w:r w:rsidR="005E5648">
          <w:rPr>
            <w:noProof/>
            <w:webHidden/>
          </w:rPr>
          <w:instrText xml:space="preserve"> PAGEREF _Toc412104910 \h </w:instrText>
        </w:r>
        <w:r w:rsidR="00503D34">
          <w:rPr>
            <w:noProof/>
            <w:webHidden/>
          </w:rPr>
        </w:r>
        <w:r w:rsidR="00503D34">
          <w:rPr>
            <w:noProof/>
            <w:webHidden/>
          </w:rPr>
          <w:fldChar w:fldCharType="separate"/>
        </w:r>
        <w:r w:rsidR="005E5648">
          <w:rPr>
            <w:noProof/>
            <w:webHidden/>
          </w:rPr>
          <w:t>2</w:t>
        </w:r>
        <w:r w:rsidR="00503D34">
          <w:rPr>
            <w:noProof/>
            <w:webHidden/>
          </w:rPr>
          <w:fldChar w:fldCharType="end"/>
        </w:r>
      </w:hyperlink>
    </w:p>
    <w:p w:rsidR="005E5648" w:rsidRDefault="00D63638">
      <w:pPr>
        <w:pStyle w:val="Sadraj1"/>
        <w:tabs>
          <w:tab w:val="right" w:leader="dot" w:pos="9062"/>
        </w:tabs>
        <w:rPr>
          <w:rFonts w:asciiTheme="minorHAnsi" w:eastAsiaTheme="minorEastAsia" w:hAnsiTheme="minorHAnsi" w:cstheme="minorBidi"/>
          <w:noProof/>
          <w:lang w:val="en-US"/>
        </w:rPr>
      </w:pPr>
      <w:hyperlink w:anchor="_Toc412104911" w:history="1">
        <w:r w:rsidR="005E5648" w:rsidRPr="003F040B">
          <w:rPr>
            <w:rStyle w:val="Hiperveza"/>
            <w:noProof/>
          </w:rPr>
          <w:t>Article 2. Law and language of the contract / Članak 2. Zakon i jezik ugovora</w:t>
        </w:r>
        <w:r w:rsidR="005E5648">
          <w:rPr>
            <w:noProof/>
            <w:webHidden/>
          </w:rPr>
          <w:tab/>
        </w:r>
        <w:r w:rsidR="00503D34">
          <w:rPr>
            <w:noProof/>
            <w:webHidden/>
          </w:rPr>
          <w:fldChar w:fldCharType="begin"/>
        </w:r>
        <w:r w:rsidR="005E5648">
          <w:rPr>
            <w:noProof/>
            <w:webHidden/>
          </w:rPr>
          <w:instrText xml:space="preserve"> PAGEREF _Toc412104911 \h </w:instrText>
        </w:r>
        <w:r w:rsidR="00503D34">
          <w:rPr>
            <w:noProof/>
            <w:webHidden/>
          </w:rPr>
        </w:r>
        <w:r w:rsidR="00503D34">
          <w:rPr>
            <w:noProof/>
            <w:webHidden/>
          </w:rPr>
          <w:fldChar w:fldCharType="separate"/>
        </w:r>
        <w:r w:rsidR="005E5648">
          <w:rPr>
            <w:noProof/>
            <w:webHidden/>
          </w:rPr>
          <w:t>3</w:t>
        </w:r>
        <w:r w:rsidR="00503D34">
          <w:rPr>
            <w:noProof/>
            <w:webHidden/>
          </w:rPr>
          <w:fldChar w:fldCharType="end"/>
        </w:r>
      </w:hyperlink>
    </w:p>
    <w:p w:rsidR="005E5648" w:rsidRDefault="00D63638">
      <w:pPr>
        <w:pStyle w:val="Sadraj1"/>
        <w:tabs>
          <w:tab w:val="right" w:leader="dot" w:pos="9062"/>
        </w:tabs>
        <w:rPr>
          <w:rFonts w:asciiTheme="minorHAnsi" w:eastAsiaTheme="minorEastAsia" w:hAnsiTheme="minorHAnsi" w:cstheme="minorBidi"/>
          <w:noProof/>
          <w:lang w:val="en-US"/>
        </w:rPr>
      </w:pPr>
      <w:hyperlink w:anchor="_Toc412104912" w:history="1">
        <w:r w:rsidR="005E5648" w:rsidRPr="003F040B">
          <w:rPr>
            <w:rStyle w:val="Hiperveza"/>
            <w:noProof/>
          </w:rPr>
          <w:t>Article 3. Order of precedence of contract documents / Članak 3. Red prvenstva dokumenata ugovora</w:t>
        </w:r>
        <w:r w:rsidR="005E5648">
          <w:rPr>
            <w:noProof/>
            <w:webHidden/>
          </w:rPr>
          <w:tab/>
        </w:r>
        <w:r w:rsidR="00503D34">
          <w:rPr>
            <w:noProof/>
            <w:webHidden/>
          </w:rPr>
          <w:fldChar w:fldCharType="begin"/>
        </w:r>
        <w:r w:rsidR="005E5648">
          <w:rPr>
            <w:noProof/>
            <w:webHidden/>
          </w:rPr>
          <w:instrText xml:space="preserve"> PAGEREF _Toc412104912 \h </w:instrText>
        </w:r>
        <w:r w:rsidR="00503D34">
          <w:rPr>
            <w:noProof/>
            <w:webHidden/>
          </w:rPr>
        </w:r>
        <w:r w:rsidR="00503D34">
          <w:rPr>
            <w:noProof/>
            <w:webHidden/>
          </w:rPr>
          <w:fldChar w:fldCharType="separate"/>
        </w:r>
        <w:r w:rsidR="005E5648">
          <w:rPr>
            <w:noProof/>
            <w:webHidden/>
          </w:rPr>
          <w:t>3</w:t>
        </w:r>
        <w:r w:rsidR="00503D34">
          <w:rPr>
            <w:noProof/>
            <w:webHidden/>
          </w:rPr>
          <w:fldChar w:fldCharType="end"/>
        </w:r>
      </w:hyperlink>
    </w:p>
    <w:p w:rsidR="005E5648" w:rsidRDefault="00D63638">
      <w:pPr>
        <w:pStyle w:val="Sadraj1"/>
        <w:tabs>
          <w:tab w:val="right" w:leader="dot" w:pos="9062"/>
        </w:tabs>
        <w:rPr>
          <w:rFonts w:asciiTheme="minorHAnsi" w:eastAsiaTheme="minorEastAsia" w:hAnsiTheme="minorHAnsi" w:cstheme="minorBidi"/>
          <w:noProof/>
          <w:lang w:val="en-US"/>
        </w:rPr>
      </w:pPr>
      <w:hyperlink w:anchor="_Toc412104913" w:history="1">
        <w:r w:rsidR="005E5648" w:rsidRPr="003F040B">
          <w:rPr>
            <w:rStyle w:val="Hiperveza"/>
            <w:noProof/>
          </w:rPr>
          <w:t>Article 4. Communications / Članak 4. Komunikacije</w:t>
        </w:r>
        <w:r w:rsidR="005E5648">
          <w:rPr>
            <w:noProof/>
            <w:webHidden/>
          </w:rPr>
          <w:tab/>
        </w:r>
        <w:r w:rsidR="00503D34">
          <w:rPr>
            <w:noProof/>
            <w:webHidden/>
          </w:rPr>
          <w:fldChar w:fldCharType="begin"/>
        </w:r>
        <w:r w:rsidR="005E5648">
          <w:rPr>
            <w:noProof/>
            <w:webHidden/>
          </w:rPr>
          <w:instrText xml:space="preserve"> PAGEREF _Toc412104913 \h </w:instrText>
        </w:r>
        <w:r w:rsidR="00503D34">
          <w:rPr>
            <w:noProof/>
            <w:webHidden/>
          </w:rPr>
        </w:r>
        <w:r w:rsidR="00503D34">
          <w:rPr>
            <w:noProof/>
            <w:webHidden/>
          </w:rPr>
          <w:fldChar w:fldCharType="separate"/>
        </w:r>
        <w:r w:rsidR="005E5648">
          <w:rPr>
            <w:noProof/>
            <w:webHidden/>
          </w:rPr>
          <w:t>4</w:t>
        </w:r>
        <w:r w:rsidR="00503D34">
          <w:rPr>
            <w:noProof/>
            <w:webHidden/>
          </w:rPr>
          <w:fldChar w:fldCharType="end"/>
        </w:r>
      </w:hyperlink>
    </w:p>
    <w:p w:rsidR="005E5648" w:rsidRDefault="00D63638">
      <w:pPr>
        <w:pStyle w:val="Sadraj1"/>
        <w:tabs>
          <w:tab w:val="right" w:leader="dot" w:pos="9062"/>
        </w:tabs>
        <w:rPr>
          <w:rFonts w:asciiTheme="minorHAnsi" w:eastAsiaTheme="minorEastAsia" w:hAnsiTheme="minorHAnsi" w:cstheme="minorBidi"/>
          <w:noProof/>
          <w:lang w:val="en-US"/>
        </w:rPr>
      </w:pPr>
      <w:hyperlink w:anchor="_Toc412104914" w:history="1">
        <w:r w:rsidR="005E5648" w:rsidRPr="003F040B">
          <w:rPr>
            <w:rStyle w:val="Hiperveza"/>
            <w:noProof/>
          </w:rPr>
          <w:t>Article 5. Assignment / Članak 5. Prijenos ugovora</w:t>
        </w:r>
        <w:r w:rsidR="005E5648">
          <w:rPr>
            <w:noProof/>
            <w:webHidden/>
          </w:rPr>
          <w:tab/>
        </w:r>
        <w:r w:rsidR="00503D34">
          <w:rPr>
            <w:noProof/>
            <w:webHidden/>
          </w:rPr>
          <w:fldChar w:fldCharType="begin"/>
        </w:r>
        <w:r w:rsidR="005E5648">
          <w:rPr>
            <w:noProof/>
            <w:webHidden/>
          </w:rPr>
          <w:instrText xml:space="preserve"> PAGEREF _Toc412104914 \h </w:instrText>
        </w:r>
        <w:r w:rsidR="00503D34">
          <w:rPr>
            <w:noProof/>
            <w:webHidden/>
          </w:rPr>
        </w:r>
        <w:r w:rsidR="00503D34">
          <w:rPr>
            <w:noProof/>
            <w:webHidden/>
          </w:rPr>
          <w:fldChar w:fldCharType="separate"/>
        </w:r>
        <w:r w:rsidR="005E5648">
          <w:rPr>
            <w:noProof/>
            <w:webHidden/>
          </w:rPr>
          <w:t>5</w:t>
        </w:r>
        <w:r w:rsidR="00503D34">
          <w:rPr>
            <w:noProof/>
            <w:webHidden/>
          </w:rPr>
          <w:fldChar w:fldCharType="end"/>
        </w:r>
      </w:hyperlink>
    </w:p>
    <w:p w:rsidR="005E5648" w:rsidRDefault="00D63638">
      <w:pPr>
        <w:pStyle w:val="Sadraj1"/>
        <w:tabs>
          <w:tab w:val="right" w:leader="dot" w:pos="9062"/>
        </w:tabs>
        <w:rPr>
          <w:rFonts w:asciiTheme="minorHAnsi" w:eastAsiaTheme="minorEastAsia" w:hAnsiTheme="minorHAnsi" w:cstheme="minorBidi"/>
          <w:noProof/>
          <w:lang w:val="en-US"/>
        </w:rPr>
      </w:pPr>
      <w:hyperlink w:anchor="_Toc412104915" w:history="1">
        <w:r w:rsidR="005E5648" w:rsidRPr="003F040B">
          <w:rPr>
            <w:rStyle w:val="Hiperveza"/>
            <w:noProof/>
          </w:rPr>
          <w:t>Article 6. Subcontracting / Članak 6. Podugovaranje</w:t>
        </w:r>
        <w:r w:rsidR="005E5648">
          <w:rPr>
            <w:noProof/>
            <w:webHidden/>
          </w:rPr>
          <w:tab/>
        </w:r>
        <w:r w:rsidR="00503D34">
          <w:rPr>
            <w:noProof/>
            <w:webHidden/>
          </w:rPr>
          <w:fldChar w:fldCharType="begin"/>
        </w:r>
        <w:r w:rsidR="005E5648">
          <w:rPr>
            <w:noProof/>
            <w:webHidden/>
          </w:rPr>
          <w:instrText xml:space="preserve"> PAGEREF _Toc412104915 \h </w:instrText>
        </w:r>
        <w:r w:rsidR="00503D34">
          <w:rPr>
            <w:noProof/>
            <w:webHidden/>
          </w:rPr>
        </w:r>
        <w:r w:rsidR="00503D34">
          <w:rPr>
            <w:noProof/>
            <w:webHidden/>
          </w:rPr>
          <w:fldChar w:fldCharType="separate"/>
        </w:r>
        <w:r w:rsidR="005E5648">
          <w:rPr>
            <w:noProof/>
            <w:webHidden/>
          </w:rPr>
          <w:t>5</w:t>
        </w:r>
        <w:r w:rsidR="00503D34">
          <w:rPr>
            <w:noProof/>
            <w:webHidden/>
          </w:rPr>
          <w:fldChar w:fldCharType="end"/>
        </w:r>
      </w:hyperlink>
    </w:p>
    <w:p w:rsidR="005E5648" w:rsidRDefault="00D63638">
      <w:pPr>
        <w:pStyle w:val="Sadraj2"/>
        <w:rPr>
          <w:rFonts w:asciiTheme="minorHAnsi" w:eastAsiaTheme="minorEastAsia" w:hAnsiTheme="minorHAnsi" w:cstheme="minorBidi"/>
          <w:noProof/>
          <w:lang w:val="en-US"/>
        </w:rPr>
      </w:pPr>
      <w:hyperlink w:anchor="_Toc412104916" w:history="1">
        <w:r w:rsidR="005E5648" w:rsidRPr="003F040B">
          <w:rPr>
            <w:rStyle w:val="Hiperveza"/>
            <w:noProof/>
            <w:lang w:eastAsia="hr-HR"/>
          </w:rPr>
          <w:t>OBLIGATIONS OF THE GRANT BENEFICIARY / OBVEZE KORISNIKA BESPOVRATNIH SREDSTAVA</w:t>
        </w:r>
        <w:r w:rsidR="005E5648">
          <w:rPr>
            <w:noProof/>
            <w:webHidden/>
          </w:rPr>
          <w:tab/>
        </w:r>
        <w:r w:rsidR="00503D34">
          <w:rPr>
            <w:noProof/>
            <w:webHidden/>
          </w:rPr>
          <w:fldChar w:fldCharType="begin"/>
        </w:r>
        <w:r w:rsidR="005E5648">
          <w:rPr>
            <w:noProof/>
            <w:webHidden/>
          </w:rPr>
          <w:instrText xml:space="preserve"> PAGEREF _Toc412104916 \h </w:instrText>
        </w:r>
        <w:r w:rsidR="00503D34">
          <w:rPr>
            <w:noProof/>
            <w:webHidden/>
          </w:rPr>
        </w:r>
        <w:r w:rsidR="00503D34">
          <w:rPr>
            <w:noProof/>
            <w:webHidden/>
          </w:rPr>
          <w:fldChar w:fldCharType="separate"/>
        </w:r>
        <w:r w:rsidR="005E5648">
          <w:rPr>
            <w:noProof/>
            <w:webHidden/>
          </w:rPr>
          <w:t>6</w:t>
        </w:r>
        <w:r w:rsidR="00503D34">
          <w:rPr>
            <w:noProof/>
            <w:webHidden/>
          </w:rPr>
          <w:fldChar w:fldCharType="end"/>
        </w:r>
      </w:hyperlink>
    </w:p>
    <w:p w:rsidR="005E5648" w:rsidRDefault="00D63638">
      <w:pPr>
        <w:pStyle w:val="Sadraj1"/>
        <w:tabs>
          <w:tab w:val="right" w:leader="dot" w:pos="9062"/>
        </w:tabs>
        <w:rPr>
          <w:rFonts w:asciiTheme="minorHAnsi" w:eastAsiaTheme="minorEastAsia" w:hAnsiTheme="minorHAnsi" w:cstheme="minorBidi"/>
          <w:noProof/>
          <w:lang w:val="en-US"/>
        </w:rPr>
      </w:pPr>
      <w:hyperlink w:anchor="_Toc412104917" w:history="1">
        <w:r w:rsidR="005E5648" w:rsidRPr="003F040B">
          <w:rPr>
            <w:rStyle w:val="Hiperveza"/>
            <w:noProof/>
          </w:rPr>
          <w:t>Article 7. Supply of documents / Članak 7. Pribavljanje dokumenata</w:t>
        </w:r>
        <w:r w:rsidR="005E5648">
          <w:rPr>
            <w:noProof/>
            <w:webHidden/>
          </w:rPr>
          <w:tab/>
        </w:r>
        <w:r w:rsidR="00503D34">
          <w:rPr>
            <w:noProof/>
            <w:webHidden/>
          </w:rPr>
          <w:fldChar w:fldCharType="begin"/>
        </w:r>
        <w:r w:rsidR="005E5648">
          <w:rPr>
            <w:noProof/>
            <w:webHidden/>
          </w:rPr>
          <w:instrText xml:space="preserve"> PAGEREF _Toc412104917 \h </w:instrText>
        </w:r>
        <w:r w:rsidR="00503D34">
          <w:rPr>
            <w:noProof/>
            <w:webHidden/>
          </w:rPr>
        </w:r>
        <w:r w:rsidR="00503D34">
          <w:rPr>
            <w:noProof/>
            <w:webHidden/>
          </w:rPr>
          <w:fldChar w:fldCharType="separate"/>
        </w:r>
        <w:r w:rsidR="005E5648">
          <w:rPr>
            <w:noProof/>
            <w:webHidden/>
          </w:rPr>
          <w:t>6</w:t>
        </w:r>
        <w:r w:rsidR="00503D34">
          <w:rPr>
            <w:noProof/>
            <w:webHidden/>
          </w:rPr>
          <w:fldChar w:fldCharType="end"/>
        </w:r>
      </w:hyperlink>
    </w:p>
    <w:p w:rsidR="005E5648" w:rsidRDefault="00D63638">
      <w:pPr>
        <w:pStyle w:val="Sadraj1"/>
        <w:tabs>
          <w:tab w:val="right" w:leader="dot" w:pos="9062"/>
        </w:tabs>
        <w:rPr>
          <w:rFonts w:asciiTheme="minorHAnsi" w:eastAsiaTheme="minorEastAsia" w:hAnsiTheme="minorHAnsi" w:cstheme="minorBidi"/>
          <w:noProof/>
          <w:lang w:val="en-US"/>
        </w:rPr>
      </w:pPr>
      <w:hyperlink w:anchor="_Toc412104918" w:history="1">
        <w:r w:rsidR="005E5648" w:rsidRPr="003F040B">
          <w:rPr>
            <w:rStyle w:val="Hiperveza"/>
            <w:noProof/>
          </w:rPr>
          <w:t>Article 8. Assistance with local regulations / Članak 8. Pomoć s lokalnim propisima</w:t>
        </w:r>
        <w:r w:rsidR="005E5648">
          <w:rPr>
            <w:noProof/>
            <w:webHidden/>
          </w:rPr>
          <w:tab/>
        </w:r>
        <w:r w:rsidR="00503D34">
          <w:rPr>
            <w:noProof/>
            <w:webHidden/>
          </w:rPr>
          <w:fldChar w:fldCharType="begin"/>
        </w:r>
        <w:r w:rsidR="005E5648">
          <w:rPr>
            <w:noProof/>
            <w:webHidden/>
          </w:rPr>
          <w:instrText xml:space="preserve"> PAGEREF _Toc412104918 \h </w:instrText>
        </w:r>
        <w:r w:rsidR="00503D34">
          <w:rPr>
            <w:noProof/>
            <w:webHidden/>
          </w:rPr>
        </w:r>
        <w:r w:rsidR="00503D34">
          <w:rPr>
            <w:noProof/>
            <w:webHidden/>
          </w:rPr>
          <w:fldChar w:fldCharType="separate"/>
        </w:r>
        <w:r w:rsidR="005E5648">
          <w:rPr>
            <w:noProof/>
            <w:webHidden/>
          </w:rPr>
          <w:t>7</w:t>
        </w:r>
        <w:r w:rsidR="00503D34">
          <w:rPr>
            <w:noProof/>
            <w:webHidden/>
          </w:rPr>
          <w:fldChar w:fldCharType="end"/>
        </w:r>
      </w:hyperlink>
    </w:p>
    <w:p w:rsidR="005E5648" w:rsidRDefault="00D63638">
      <w:pPr>
        <w:pStyle w:val="Sadraj2"/>
        <w:rPr>
          <w:rFonts w:asciiTheme="minorHAnsi" w:eastAsiaTheme="minorEastAsia" w:hAnsiTheme="minorHAnsi" w:cstheme="minorBidi"/>
          <w:noProof/>
          <w:lang w:val="en-US"/>
        </w:rPr>
      </w:pPr>
      <w:hyperlink w:anchor="_Toc412104919" w:history="1">
        <w:r w:rsidR="005E5648" w:rsidRPr="003F040B">
          <w:rPr>
            <w:rStyle w:val="Hiperveza"/>
            <w:rFonts w:ascii="Cambria" w:eastAsia="Times New Roman" w:hAnsi="Cambria"/>
            <w:b/>
            <w:bCs/>
            <w:noProof/>
            <w:lang w:eastAsia="hr-HR"/>
          </w:rPr>
          <w:t>OBLIGATIONS OF THE CONTRACTOR / OBVEZE DOBAVLJAČA</w:t>
        </w:r>
        <w:r w:rsidR="005E5648">
          <w:rPr>
            <w:noProof/>
            <w:webHidden/>
          </w:rPr>
          <w:tab/>
        </w:r>
        <w:r w:rsidR="00503D34">
          <w:rPr>
            <w:noProof/>
            <w:webHidden/>
          </w:rPr>
          <w:fldChar w:fldCharType="begin"/>
        </w:r>
        <w:r w:rsidR="005E5648">
          <w:rPr>
            <w:noProof/>
            <w:webHidden/>
          </w:rPr>
          <w:instrText xml:space="preserve"> PAGEREF _Toc412104919 \h </w:instrText>
        </w:r>
        <w:r w:rsidR="00503D34">
          <w:rPr>
            <w:noProof/>
            <w:webHidden/>
          </w:rPr>
        </w:r>
        <w:r w:rsidR="00503D34">
          <w:rPr>
            <w:noProof/>
            <w:webHidden/>
          </w:rPr>
          <w:fldChar w:fldCharType="separate"/>
        </w:r>
        <w:r w:rsidR="005E5648">
          <w:rPr>
            <w:noProof/>
            <w:webHidden/>
          </w:rPr>
          <w:t>7</w:t>
        </w:r>
        <w:r w:rsidR="00503D34">
          <w:rPr>
            <w:noProof/>
            <w:webHidden/>
          </w:rPr>
          <w:fldChar w:fldCharType="end"/>
        </w:r>
      </w:hyperlink>
    </w:p>
    <w:p w:rsidR="005E5648" w:rsidRDefault="00D63638">
      <w:pPr>
        <w:pStyle w:val="Sadraj1"/>
        <w:tabs>
          <w:tab w:val="right" w:leader="dot" w:pos="9062"/>
        </w:tabs>
        <w:rPr>
          <w:rFonts w:asciiTheme="minorHAnsi" w:eastAsiaTheme="minorEastAsia" w:hAnsiTheme="minorHAnsi" w:cstheme="minorBidi"/>
          <w:noProof/>
          <w:lang w:val="en-US"/>
        </w:rPr>
      </w:pPr>
      <w:hyperlink w:anchor="_Toc412104920" w:history="1">
        <w:r w:rsidR="005E5648" w:rsidRPr="003F040B">
          <w:rPr>
            <w:rStyle w:val="Hiperveza"/>
            <w:noProof/>
          </w:rPr>
          <w:t>Article 9. General Obligations / Članak 9. Opće obveze</w:t>
        </w:r>
        <w:r w:rsidR="005E5648">
          <w:rPr>
            <w:noProof/>
            <w:webHidden/>
          </w:rPr>
          <w:tab/>
        </w:r>
        <w:r w:rsidR="00503D34">
          <w:rPr>
            <w:noProof/>
            <w:webHidden/>
          </w:rPr>
          <w:fldChar w:fldCharType="begin"/>
        </w:r>
        <w:r w:rsidR="005E5648">
          <w:rPr>
            <w:noProof/>
            <w:webHidden/>
          </w:rPr>
          <w:instrText xml:space="preserve"> PAGEREF _Toc412104920 \h </w:instrText>
        </w:r>
        <w:r w:rsidR="00503D34">
          <w:rPr>
            <w:noProof/>
            <w:webHidden/>
          </w:rPr>
        </w:r>
        <w:r w:rsidR="00503D34">
          <w:rPr>
            <w:noProof/>
            <w:webHidden/>
          </w:rPr>
          <w:fldChar w:fldCharType="separate"/>
        </w:r>
        <w:r w:rsidR="005E5648">
          <w:rPr>
            <w:noProof/>
            <w:webHidden/>
          </w:rPr>
          <w:t>7</w:t>
        </w:r>
        <w:r w:rsidR="00503D34">
          <w:rPr>
            <w:noProof/>
            <w:webHidden/>
          </w:rPr>
          <w:fldChar w:fldCharType="end"/>
        </w:r>
      </w:hyperlink>
    </w:p>
    <w:p w:rsidR="005E5648" w:rsidRDefault="00D63638">
      <w:pPr>
        <w:pStyle w:val="Sadraj1"/>
        <w:tabs>
          <w:tab w:val="right" w:leader="dot" w:pos="9062"/>
        </w:tabs>
        <w:rPr>
          <w:rFonts w:asciiTheme="minorHAnsi" w:eastAsiaTheme="minorEastAsia" w:hAnsiTheme="minorHAnsi" w:cstheme="minorBidi"/>
          <w:noProof/>
          <w:lang w:val="en-US"/>
        </w:rPr>
      </w:pPr>
      <w:hyperlink w:anchor="_Toc412104921" w:history="1">
        <w:r w:rsidR="005E5648" w:rsidRPr="003F040B">
          <w:rPr>
            <w:rStyle w:val="Hiperveza"/>
            <w:noProof/>
          </w:rPr>
          <w:t>Article 10. Insurance / Članak 10. Osiguranje</w:t>
        </w:r>
        <w:r w:rsidR="005E5648">
          <w:rPr>
            <w:noProof/>
            <w:webHidden/>
          </w:rPr>
          <w:tab/>
        </w:r>
        <w:r w:rsidR="00503D34">
          <w:rPr>
            <w:noProof/>
            <w:webHidden/>
          </w:rPr>
          <w:fldChar w:fldCharType="begin"/>
        </w:r>
        <w:r w:rsidR="005E5648">
          <w:rPr>
            <w:noProof/>
            <w:webHidden/>
          </w:rPr>
          <w:instrText xml:space="preserve"> PAGEREF _Toc412104921 \h </w:instrText>
        </w:r>
        <w:r w:rsidR="00503D34">
          <w:rPr>
            <w:noProof/>
            <w:webHidden/>
          </w:rPr>
        </w:r>
        <w:r w:rsidR="00503D34">
          <w:rPr>
            <w:noProof/>
            <w:webHidden/>
          </w:rPr>
          <w:fldChar w:fldCharType="separate"/>
        </w:r>
        <w:r w:rsidR="005E5648">
          <w:rPr>
            <w:noProof/>
            <w:webHidden/>
          </w:rPr>
          <w:t>9</w:t>
        </w:r>
        <w:r w:rsidR="00503D34">
          <w:rPr>
            <w:noProof/>
            <w:webHidden/>
          </w:rPr>
          <w:fldChar w:fldCharType="end"/>
        </w:r>
      </w:hyperlink>
    </w:p>
    <w:p w:rsidR="005E5648" w:rsidRDefault="00D63638">
      <w:pPr>
        <w:pStyle w:val="Sadraj1"/>
        <w:tabs>
          <w:tab w:val="right" w:leader="dot" w:pos="9062"/>
        </w:tabs>
        <w:rPr>
          <w:rFonts w:asciiTheme="minorHAnsi" w:eastAsiaTheme="minorEastAsia" w:hAnsiTheme="minorHAnsi" w:cstheme="minorBidi"/>
          <w:noProof/>
          <w:lang w:val="en-US"/>
        </w:rPr>
      </w:pPr>
      <w:hyperlink w:anchor="_Toc412104922" w:history="1">
        <w:r w:rsidR="005E5648" w:rsidRPr="003F040B">
          <w:rPr>
            <w:rStyle w:val="Hiperveza"/>
            <w:noProof/>
          </w:rPr>
          <w:t>Article 11. Programme of implementation of the tasks / Članak 11. Program provedbe zadataka</w:t>
        </w:r>
        <w:r w:rsidR="005E5648">
          <w:rPr>
            <w:noProof/>
            <w:webHidden/>
          </w:rPr>
          <w:tab/>
        </w:r>
        <w:r w:rsidR="00503D34">
          <w:rPr>
            <w:noProof/>
            <w:webHidden/>
          </w:rPr>
          <w:fldChar w:fldCharType="begin"/>
        </w:r>
        <w:r w:rsidR="005E5648">
          <w:rPr>
            <w:noProof/>
            <w:webHidden/>
          </w:rPr>
          <w:instrText xml:space="preserve"> PAGEREF _Toc412104922 \h </w:instrText>
        </w:r>
        <w:r w:rsidR="00503D34">
          <w:rPr>
            <w:noProof/>
            <w:webHidden/>
          </w:rPr>
        </w:r>
        <w:r w:rsidR="00503D34">
          <w:rPr>
            <w:noProof/>
            <w:webHidden/>
          </w:rPr>
          <w:fldChar w:fldCharType="separate"/>
        </w:r>
        <w:r w:rsidR="005E5648">
          <w:rPr>
            <w:noProof/>
            <w:webHidden/>
          </w:rPr>
          <w:t>9</w:t>
        </w:r>
        <w:r w:rsidR="00503D34">
          <w:rPr>
            <w:noProof/>
            <w:webHidden/>
          </w:rPr>
          <w:fldChar w:fldCharType="end"/>
        </w:r>
      </w:hyperlink>
    </w:p>
    <w:p w:rsidR="005E5648" w:rsidRDefault="00D63638">
      <w:pPr>
        <w:pStyle w:val="Sadraj1"/>
        <w:tabs>
          <w:tab w:val="right" w:leader="dot" w:pos="9062"/>
        </w:tabs>
        <w:rPr>
          <w:rFonts w:asciiTheme="minorHAnsi" w:eastAsiaTheme="minorEastAsia" w:hAnsiTheme="minorHAnsi" w:cstheme="minorBidi"/>
          <w:noProof/>
          <w:lang w:val="en-US"/>
        </w:rPr>
      </w:pPr>
      <w:hyperlink w:anchor="_Toc412104923" w:history="1">
        <w:r w:rsidR="005E5648" w:rsidRPr="003F040B">
          <w:rPr>
            <w:rStyle w:val="Hiperveza"/>
            <w:noProof/>
          </w:rPr>
          <w:t>Article 12. Contractor's drawings / Članak 12. Nacrti Dobavljača</w:t>
        </w:r>
        <w:r w:rsidR="005E5648">
          <w:rPr>
            <w:noProof/>
            <w:webHidden/>
          </w:rPr>
          <w:tab/>
        </w:r>
        <w:r w:rsidR="00503D34">
          <w:rPr>
            <w:noProof/>
            <w:webHidden/>
          </w:rPr>
          <w:fldChar w:fldCharType="begin"/>
        </w:r>
        <w:r w:rsidR="005E5648">
          <w:rPr>
            <w:noProof/>
            <w:webHidden/>
          </w:rPr>
          <w:instrText xml:space="preserve"> PAGEREF _Toc412104923 \h </w:instrText>
        </w:r>
        <w:r w:rsidR="00503D34">
          <w:rPr>
            <w:noProof/>
            <w:webHidden/>
          </w:rPr>
        </w:r>
        <w:r w:rsidR="00503D34">
          <w:rPr>
            <w:noProof/>
            <w:webHidden/>
          </w:rPr>
          <w:fldChar w:fldCharType="separate"/>
        </w:r>
        <w:r w:rsidR="005E5648">
          <w:rPr>
            <w:noProof/>
            <w:webHidden/>
          </w:rPr>
          <w:t>10</w:t>
        </w:r>
        <w:r w:rsidR="00503D34">
          <w:rPr>
            <w:noProof/>
            <w:webHidden/>
          </w:rPr>
          <w:fldChar w:fldCharType="end"/>
        </w:r>
      </w:hyperlink>
    </w:p>
    <w:p w:rsidR="005E5648" w:rsidRDefault="00D63638">
      <w:pPr>
        <w:pStyle w:val="Sadraj1"/>
        <w:tabs>
          <w:tab w:val="right" w:leader="dot" w:pos="9062"/>
        </w:tabs>
        <w:rPr>
          <w:rFonts w:asciiTheme="minorHAnsi" w:eastAsiaTheme="minorEastAsia" w:hAnsiTheme="minorHAnsi" w:cstheme="minorBidi"/>
          <w:noProof/>
          <w:lang w:val="en-US"/>
        </w:rPr>
      </w:pPr>
      <w:hyperlink w:anchor="_Toc412104924" w:history="1">
        <w:r w:rsidR="005E5648" w:rsidRPr="003F040B">
          <w:rPr>
            <w:rStyle w:val="Hiperveza"/>
            <w:noProof/>
          </w:rPr>
          <w:t>Article 13. Sufficiency of tender prices / Članak 13. Dostatnost natječajnih cijena</w:t>
        </w:r>
        <w:r w:rsidR="005E5648">
          <w:rPr>
            <w:noProof/>
            <w:webHidden/>
          </w:rPr>
          <w:tab/>
        </w:r>
        <w:r w:rsidR="00503D34">
          <w:rPr>
            <w:noProof/>
            <w:webHidden/>
          </w:rPr>
          <w:fldChar w:fldCharType="begin"/>
        </w:r>
        <w:r w:rsidR="005E5648">
          <w:rPr>
            <w:noProof/>
            <w:webHidden/>
          </w:rPr>
          <w:instrText xml:space="preserve"> PAGEREF _Toc412104924 \h </w:instrText>
        </w:r>
        <w:r w:rsidR="00503D34">
          <w:rPr>
            <w:noProof/>
            <w:webHidden/>
          </w:rPr>
        </w:r>
        <w:r w:rsidR="00503D34">
          <w:rPr>
            <w:noProof/>
            <w:webHidden/>
          </w:rPr>
          <w:fldChar w:fldCharType="separate"/>
        </w:r>
        <w:r w:rsidR="005E5648">
          <w:rPr>
            <w:noProof/>
            <w:webHidden/>
          </w:rPr>
          <w:t>11</w:t>
        </w:r>
        <w:r w:rsidR="00503D34">
          <w:rPr>
            <w:noProof/>
            <w:webHidden/>
          </w:rPr>
          <w:fldChar w:fldCharType="end"/>
        </w:r>
      </w:hyperlink>
    </w:p>
    <w:p w:rsidR="005E5648" w:rsidRDefault="00D63638">
      <w:pPr>
        <w:pStyle w:val="Sadraj1"/>
        <w:tabs>
          <w:tab w:val="right" w:leader="dot" w:pos="9062"/>
        </w:tabs>
        <w:rPr>
          <w:rFonts w:asciiTheme="minorHAnsi" w:eastAsiaTheme="minorEastAsia" w:hAnsiTheme="minorHAnsi" w:cstheme="minorBidi"/>
          <w:noProof/>
          <w:lang w:val="en-US"/>
        </w:rPr>
      </w:pPr>
      <w:hyperlink w:anchor="_Toc412104925" w:history="1">
        <w:r w:rsidR="005E5648" w:rsidRPr="003F040B">
          <w:rPr>
            <w:rStyle w:val="Hiperveza"/>
            <w:noProof/>
          </w:rPr>
          <w:t>Article 14. Tax and customs arrangements/ Članak 14. Odredbe o porezima i carinama</w:t>
        </w:r>
        <w:r w:rsidR="005E5648">
          <w:rPr>
            <w:noProof/>
            <w:webHidden/>
          </w:rPr>
          <w:tab/>
        </w:r>
        <w:r w:rsidR="00503D34">
          <w:rPr>
            <w:noProof/>
            <w:webHidden/>
          </w:rPr>
          <w:fldChar w:fldCharType="begin"/>
        </w:r>
        <w:r w:rsidR="005E5648">
          <w:rPr>
            <w:noProof/>
            <w:webHidden/>
          </w:rPr>
          <w:instrText xml:space="preserve"> PAGEREF _Toc412104925 \h </w:instrText>
        </w:r>
        <w:r w:rsidR="00503D34">
          <w:rPr>
            <w:noProof/>
            <w:webHidden/>
          </w:rPr>
        </w:r>
        <w:r w:rsidR="00503D34">
          <w:rPr>
            <w:noProof/>
            <w:webHidden/>
          </w:rPr>
          <w:fldChar w:fldCharType="separate"/>
        </w:r>
        <w:r w:rsidR="005E5648">
          <w:rPr>
            <w:noProof/>
            <w:webHidden/>
          </w:rPr>
          <w:t>12</w:t>
        </w:r>
        <w:r w:rsidR="00503D34">
          <w:rPr>
            <w:noProof/>
            <w:webHidden/>
          </w:rPr>
          <w:fldChar w:fldCharType="end"/>
        </w:r>
      </w:hyperlink>
    </w:p>
    <w:p w:rsidR="005E5648" w:rsidRDefault="00D63638">
      <w:pPr>
        <w:pStyle w:val="Sadraj1"/>
        <w:tabs>
          <w:tab w:val="right" w:leader="dot" w:pos="9062"/>
        </w:tabs>
        <w:rPr>
          <w:rFonts w:asciiTheme="minorHAnsi" w:eastAsiaTheme="minorEastAsia" w:hAnsiTheme="minorHAnsi" w:cstheme="minorBidi"/>
          <w:noProof/>
          <w:lang w:val="en-US"/>
        </w:rPr>
      </w:pPr>
      <w:hyperlink w:anchor="_Toc412104926" w:history="1">
        <w:r w:rsidR="005E5648" w:rsidRPr="003F040B">
          <w:rPr>
            <w:rStyle w:val="Hiperveza"/>
            <w:noProof/>
          </w:rPr>
          <w:t>Article 15. Patents and licences / Članak 15. Patenti i licence</w:t>
        </w:r>
        <w:r w:rsidR="005E5648">
          <w:rPr>
            <w:noProof/>
            <w:webHidden/>
          </w:rPr>
          <w:tab/>
        </w:r>
        <w:r w:rsidR="00503D34">
          <w:rPr>
            <w:noProof/>
            <w:webHidden/>
          </w:rPr>
          <w:fldChar w:fldCharType="begin"/>
        </w:r>
        <w:r w:rsidR="005E5648">
          <w:rPr>
            <w:noProof/>
            <w:webHidden/>
          </w:rPr>
          <w:instrText xml:space="preserve"> PAGEREF _Toc412104926 \h </w:instrText>
        </w:r>
        <w:r w:rsidR="00503D34">
          <w:rPr>
            <w:noProof/>
            <w:webHidden/>
          </w:rPr>
        </w:r>
        <w:r w:rsidR="00503D34">
          <w:rPr>
            <w:noProof/>
            <w:webHidden/>
          </w:rPr>
          <w:fldChar w:fldCharType="separate"/>
        </w:r>
        <w:r w:rsidR="005E5648">
          <w:rPr>
            <w:noProof/>
            <w:webHidden/>
          </w:rPr>
          <w:t>12</w:t>
        </w:r>
        <w:r w:rsidR="00503D34">
          <w:rPr>
            <w:noProof/>
            <w:webHidden/>
          </w:rPr>
          <w:fldChar w:fldCharType="end"/>
        </w:r>
      </w:hyperlink>
    </w:p>
    <w:p w:rsidR="005E5648" w:rsidRDefault="00D63638">
      <w:pPr>
        <w:pStyle w:val="Sadraj2"/>
        <w:rPr>
          <w:rFonts w:asciiTheme="minorHAnsi" w:eastAsiaTheme="minorEastAsia" w:hAnsiTheme="minorHAnsi" w:cstheme="minorBidi"/>
          <w:noProof/>
          <w:lang w:val="en-US"/>
        </w:rPr>
      </w:pPr>
      <w:hyperlink w:anchor="_Toc412104927" w:history="1">
        <w:r w:rsidR="005E5648" w:rsidRPr="003F040B">
          <w:rPr>
            <w:rStyle w:val="Hiperveza"/>
            <w:noProof/>
            <w:lang w:eastAsia="hr-HR"/>
          </w:rPr>
          <w:t>COMMENCEMENT OF IMPLEMENTATION OF THE TASKS AND DELAYS/</w:t>
        </w:r>
        <w:r w:rsidR="005E5648">
          <w:rPr>
            <w:noProof/>
            <w:webHidden/>
          </w:rPr>
          <w:tab/>
        </w:r>
        <w:r w:rsidR="00503D34">
          <w:rPr>
            <w:noProof/>
            <w:webHidden/>
          </w:rPr>
          <w:fldChar w:fldCharType="begin"/>
        </w:r>
        <w:r w:rsidR="005E5648">
          <w:rPr>
            <w:noProof/>
            <w:webHidden/>
          </w:rPr>
          <w:instrText xml:space="preserve"> PAGEREF _Toc412104927 \h </w:instrText>
        </w:r>
        <w:r w:rsidR="00503D34">
          <w:rPr>
            <w:noProof/>
            <w:webHidden/>
          </w:rPr>
        </w:r>
        <w:r w:rsidR="00503D34">
          <w:rPr>
            <w:noProof/>
            <w:webHidden/>
          </w:rPr>
          <w:fldChar w:fldCharType="separate"/>
        </w:r>
        <w:r w:rsidR="005E5648">
          <w:rPr>
            <w:noProof/>
            <w:webHidden/>
          </w:rPr>
          <w:t>13</w:t>
        </w:r>
        <w:r w:rsidR="00503D34">
          <w:rPr>
            <w:noProof/>
            <w:webHidden/>
          </w:rPr>
          <w:fldChar w:fldCharType="end"/>
        </w:r>
      </w:hyperlink>
    </w:p>
    <w:p w:rsidR="005E5648" w:rsidRDefault="00D63638">
      <w:pPr>
        <w:pStyle w:val="Sadraj2"/>
        <w:rPr>
          <w:rFonts w:asciiTheme="minorHAnsi" w:eastAsiaTheme="minorEastAsia" w:hAnsiTheme="minorHAnsi" w:cstheme="minorBidi"/>
          <w:noProof/>
          <w:lang w:val="en-US"/>
        </w:rPr>
      </w:pPr>
      <w:hyperlink w:anchor="_Toc412104928" w:history="1">
        <w:r w:rsidR="005E5648" w:rsidRPr="003F040B">
          <w:rPr>
            <w:rStyle w:val="Hiperveza"/>
            <w:noProof/>
            <w:lang w:eastAsia="hr-HR"/>
          </w:rPr>
          <w:t>POČETAK PROVEDBE ZADAĆA I KAŠNJENJA</w:t>
        </w:r>
        <w:r w:rsidR="005E5648">
          <w:rPr>
            <w:noProof/>
            <w:webHidden/>
          </w:rPr>
          <w:tab/>
        </w:r>
        <w:r w:rsidR="00503D34">
          <w:rPr>
            <w:noProof/>
            <w:webHidden/>
          </w:rPr>
          <w:fldChar w:fldCharType="begin"/>
        </w:r>
        <w:r w:rsidR="005E5648">
          <w:rPr>
            <w:noProof/>
            <w:webHidden/>
          </w:rPr>
          <w:instrText xml:space="preserve"> PAGEREF _Toc412104928 \h </w:instrText>
        </w:r>
        <w:r w:rsidR="00503D34">
          <w:rPr>
            <w:noProof/>
            <w:webHidden/>
          </w:rPr>
        </w:r>
        <w:r w:rsidR="00503D34">
          <w:rPr>
            <w:noProof/>
            <w:webHidden/>
          </w:rPr>
          <w:fldChar w:fldCharType="separate"/>
        </w:r>
        <w:r w:rsidR="005E5648">
          <w:rPr>
            <w:noProof/>
            <w:webHidden/>
          </w:rPr>
          <w:t>13</w:t>
        </w:r>
        <w:r w:rsidR="00503D34">
          <w:rPr>
            <w:noProof/>
            <w:webHidden/>
          </w:rPr>
          <w:fldChar w:fldCharType="end"/>
        </w:r>
      </w:hyperlink>
    </w:p>
    <w:p w:rsidR="005E5648" w:rsidRDefault="00D63638">
      <w:pPr>
        <w:pStyle w:val="Sadraj1"/>
        <w:tabs>
          <w:tab w:val="right" w:leader="dot" w:pos="9062"/>
        </w:tabs>
        <w:rPr>
          <w:rFonts w:asciiTheme="minorHAnsi" w:eastAsiaTheme="minorEastAsia" w:hAnsiTheme="minorHAnsi" w:cstheme="minorBidi"/>
          <w:noProof/>
          <w:lang w:val="en-US"/>
        </w:rPr>
      </w:pPr>
      <w:hyperlink w:anchor="_Toc412104929" w:history="1">
        <w:r w:rsidR="005E5648" w:rsidRPr="003F040B">
          <w:rPr>
            <w:rStyle w:val="Hiperveza"/>
            <w:noProof/>
          </w:rPr>
          <w:t>Article 16. Commencement order / Članak 16. Nalog za početak izvršenja</w:t>
        </w:r>
        <w:r w:rsidR="005E5648">
          <w:rPr>
            <w:noProof/>
            <w:webHidden/>
          </w:rPr>
          <w:tab/>
        </w:r>
        <w:r w:rsidR="00503D34">
          <w:rPr>
            <w:noProof/>
            <w:webHidden/>
          </w:rPr>
          <w:fldChar w:fldCharType="begin"/>
        </w:r>
        <w:r w:rsidR="005E5648">
          <w:rPr>
            <w:noProof/>
            <w:webHidden/>
          </w:rPr>
          <w:instrText xml:space="preserve"> PAGEREF _Toc412104929 \h </w:instrText>
        </w:r>
        <w:r w:rsidR="00503D34">
          <w:rPr>
            <w:noProof/>
            <w:webHidden/>
          </w:rPr>
        </w:r>
        <w:r w:rsidR="00503D34">
          <w:rPr>
            <w:noProof/>
            <w:webHidden/>
          </w:rPr>
          <w:fldChar w:fldCharType="separate"/>
        </w:r>
        <w:r w:rsidR="005E5648">
          <w:rPr>
            <w:noProof/>
            <w:webHidden/>
          </w:rPr>
          <w:t>13</w:t>
        </w:r>
        <w:r w:rsidR="00503D34">
          <w:rPr>
            <w:noProof/>
            <w:webHidden/>
          </w:rPr>
          <w:fldChar w:fldCharType="end"/>
        </w:r>
      </w:hyperlink>
    </w:p>
    <w:p w:rsidR="005E5648" w:rsidRDefault="00D63638">
      <w:pPr>
        <w:pStyle w:val="Sadraj1"/>
        <w:tabs>
          <w:tab w:val="right" w:leader="dot" w:pos="9062"/>
        </w:tabs>
        <w:rPr>
          <w:rFonts w:asciiTheme="minorHAnsi" w:eastAsiaTheme="minorEastAsia" w:hAnsiTheme="minorHAnsi" w:cstheme="minorBidi"/>
          <w:noProof/>
          <w:lang w:val="en-US"/>
        </w:rPr>
      </w:pPr>
      <w:hyperlink w:anchor="_Toc412104930" w:history="1">
        <w:r w:rsidR="005E5648" w:rsidRPr="003F040B">
          <w:rPr>
            <w:rStyle w:val="Hiperveza"/>
            <w:noProof/>
          </w:rPr>
          <w:t>Article 17. Period of implementation of the tasks / Članak 17. Razdoblje provedbe zadataka</w:t>
        </w:r>
        <w:r w:rsidR="005E5648">
          <w:rPr>
            <w:noProof/>
            <w:webHidden/>
          </w:rPr>
          <w:tab/>
        </w:r>
        <w:r w:rsidR="00503D34">
          <w:rPr>
            <w:noProof/>
            <w:webHidden/>
          </w:rPr>
          <w:fldChar w:fldCharType="begin"/>
        </w:r>
        <w:r w:rsidR="005E5648">
          <w:rPr>
            <w:noProof/>
            <w:webHidden/>
          </w:rPr>
          <w:instrText xml:space="preserve"> PAGEREF _Toc412104930 \h </w:instrText>
        </w:r>
        <w:r w:rsidR="00503D34">
          <w:rPr>
            <w:noProof/>
            <w:webHidden/>
          </w:rPr>
        </w:r>
        <w:r w:rsidR="00503D34">
          <w:rPr>
            <w:noProof/>
            <w:webHidden/>
          </w:rPr>
          <w:fldChar w:fldCharType="separate"/>
        </w:r>
        <w:r w:rsidR="005E5648">
          <w:rPr>
            <w:noProof/>
            <w:webHidden/>
          </w:rPr>
          <w:t>13</w:t>
        </w:r>
        <w:r w:rsidR="00503D34">
          <w:rPr>
            <w:noProof/>
            <w:webHidden/>
          </w:rPr>
          <w:fldChar w:fldCharType="end"/>
        </w:r>
      </w:hyperlink>
    </w:p>
    <w:p w:rsidR="005E5648" w:rsidRDefault="00D63638">
      <w:pPr>
        <w:pStyle w:val="Sadraj1"/>
        <w:tabs>
          <w:tab w:val="right" w:leader="dot" w:pos="9062"/>
        </w:tabs>
        <w:rPr>
          <w:rFonts w:asciiTheme="minorHAnsi" w:eastAsiaTheme="minorEastAsia" w:hAnsiTheme="minorHAnsi" w:cstheme="minorBidi"/>
          <w:noProof/>
          <w:lang w:val="en-US"/>
        </w:rPr>
      </w:pPr>
      <w:hyperlink w:anchor="_Toc412104931" w:history="1">
        <w:r w:rsidR="005E5648" w:rsidRPr="003F040B">
          <w:rPr>
            <w:rStyle w:val="Hiperveza"/>
            <w:noProof/>
          </w:rPr>
          <w:t>Article 18. Extension of period of implementation of the tasks / Članak 18. Produženje razdoblja provedbe zadataka</w:t>
        </w:r>
        <w:r w:rsidR="005E5648">
          <w:rPr>
            <w:noProof/>
            <w:webHidden/>
          </w:rPr>
          <w:tab/>
        </w:r>
        <w:r w:rsidR="00503D34">
          <w:rPr>
            <w:noProof/>
            <w:webHidden/>
          </w:rPr>
          <w:fldChar w:fldCharType="begin"/>
        </w:r>
        <w:r w:rsidR="005E5648">
          <w:rPr>
            <w:noProof/>
            <w:webHidden/>
          </w:rPr>
          <w:instrText xml:space="preserve"> PAGEREF _Toc412104931 \h </w:instrText>
        </w:r>
        <w:r w:rsidR="00503D34">
          <w:rPr>
            <w:noProof/>
            <w:webHidden/>
          </w:rPr>
        </w:r>
        <w:r w:rsidR="00503D34">
          <w:rPr>
            <w:noProof/>
            <w:webHidden/>
          </w:rPr>
          <w:fldChar w:fldCharType="separate"/>
        </w:r>
        <w:r w:rsidR="005E5648">
          <w:rPr>
            <w:noProof/>
            <w:webHidden/>
          </w:rPr>
          <w:t>13</w:t>
        </w:r>
        <w:r w:rsidR="00503D34">
          <w:rPr>
            <w:noProof/>
            <w:webHidden/>
          </w:rPr>
          <w:fldChar w:fldCharType="end"/>
        </w:r>
      </w:hyperlink>
    </w:p>
    <w:p w:rsidR="005E5648" w:rsidRDefault="00D63638">
      <w:pPr>
        <w:pStyle w:val="Sadraj1"/>
        <w:tabs>
          <w:tab w:val="right" w:leader="dot" w:pos="9062"/>
        </w:tabs>
        <w:rPr>
          <w:rFonts w:asciiTheme="minorHAnsi" w:eastAsiaTheme="minorEastAsia" w:hAnsiTheme="minorHAnsi" w:cstheme="minorBidi"/>
          <w:noProof/>
          <w:lang w:val="en-US"/>
        </w:rPr>
      </w:pPr>
      <w:hyperlink w:anchor="_Toc412104932" w:history="1">
        <w:r w:rsidR="005E5648" w:rsidRPr="003F040B">
          <w:rPr>
            <w:rStyle w:val="Hiperveza"/>
            <w:noProof/>
          </w:rPr>
          <w:t>Article 19. Delays in implementation of the tasks / Članak 19. Kašnjenja u provedbi zadaća</w:t>
        </w:r>
        <w:r w:rsidR="005E5648">
          <w:rPr>
            <w:noProof/>
            <w:webHidden/>
          </w:rPr>
          <w:tab/>
        </w:r>
        <w:r w:rsidR="00503D34">
          <w:rPr>
            <w:noProof/>
            <w:webHidden/>
          </w:rPr>
          <w:fldChar w:fldCharType="begin"/>
        </w:r>
        <w:r w:rsidR="005E5648">
          <w:rPr>
            <w:noProof/>
            <w:webHidden/>
          </w:rPr>
          <w:instrText xml:space="preserve"> PAGEREF _Toc412104932 \h </w:instrText>
        </w:r>
        <w:r w:rsidR="00503D34">
          <w:rPr>
            <w:noProof/>
            <w:webHidden/>
          </w:rPr>
        </w:r>
        <w:r w:rsidR="00503D34">
          <w:rPr>
            <w:noProof/>
            <w:webHidden/>
          </w:rPr>
          <w:fldChar w:fldCharType="separate"/>
        </w:r>
        <w:r w:rsidR="005E5648">
          <w:rPr>
            <w:noProof/>
            <w:webHidden/>
          </w:rPr>
          <w:t>15</w:t>
        </w:r>
        <w:r w:rsidR="00503D34">
          <w:rPr>
            <w:noProof/>
            <w:webHidden/>
          </w:rPr>
          <w:fldChar w:fldCharType="end"/>
        </w:r>
      </w:hyperlink>
    </w:p>
    <w:p w:rsidR="005E5648" w:rsidRDefault="00D63638">
      <w:pPr>
        <w:pStyle w:val="Sadraj1"/>
        <w:tabs>
          <w:tab w:val="right" w:leader="dot" w:pos="9062"/>
        </w:tabs>
        <w:rPr>
          <w:rFonts w:asciiTheme="minorHAnsi" w:eastAsiaTheme="minorEastAsia" w:hAnsiTheme="minorHAnsi" w:cstheme="minorBidi"/>
          <w:noProof/>
          <w:lang w:val="en-US"/>
        </w:rPr>
      </w:pPr>
      <w:hyperlink w:anchor="_Toc412104933" w:history="1">
        <w:r w:rsidR="005E5648" w:rsidRPr="003F040B">
          <w:rPr>
            <w:rStyle w:val="Hiperveza"/>
            <w:noProof/>
          </w:rPr>
          <w:t>Article 20. Variations /</w:t>
        </w:r>
        <w:r w:rsidR="005E5648" w:rsidRPr="003F040B">
          <w:rPr>
            <w:rStyle w:val="Hiperveza"/>
            <w:rFonts w:ascii="Arial" w:hAnsi="Arial" w:cs="Arial"/>
            <w:noProof/>
            <w:shd w:val="clear" w:color="auto" w:fill="FFFFFF"/>
          </w:rPr>
          <w:t xml:space="preserve"> </w:t>
        </w:r>
        <w:r w:rsidR="005E5648" w:rsidRPr="003F040B">
          <w:rPr>
            <w:rStyle w:val="Hiperveza"/>
            <w:noProof/>
          </w:rPr>
          <w:t>Članak 20. Varijacije</w:t>
        </w:r>
        <w:r w:rsidR="005E5648">
          <w:rPr>
            <w:noProof/>
            <w:webHidden/>
          </w:rPr>
          <w:tab/>
        </w:r>
        <w:r w:rsidR="00503D34">
          <w:rPr>
            <w:noProof/>
            <w:webHidden/>
          </w:rPr>
          <w:fldChar w:fldCharType="begin"/>
        </w:r>
        <w:r w:rsidR="005E5648">
          <w:rPr>
            <w:noProof/>
            <w:webHidden/>
          </w:rPr>
          <w:instrText xml:space="preserve"> PAGEREF _Toc412104933 \h </w:instrText>
        </w:r>
        <w:r w:rsidR="00503D34">
          <w:rPr>
            <w:noProof/>
            <w:webHidden/>
          </w:rPr>
        </w:r>
        <w:r w:rsidR="00503D34">
          <w:rPr>
            <w:noProof/>
            <w:webHidden/>
          </w:rPr>
          <w:fldChar w:fldCharType="separate"/>
        </w:r>
        <w:r w:rsidR="005E5648">
          <w:rPr>
            <w:noProof/>
            <w:webHidden/>
          </w:rPr>
          <w:t>15</w:t>
        </w:r>
        <w:r w:rsidR="00503D34">
          <w:rPr>
            <w:noProof/>
            <w:webHidden/>
          </w:rPr>
          <w:fldChar w:fldCharType="end"/>
        </w:r>
      </w:hyperlink>
    </w:p>
    <w:p w:rsidR="005E5648" w:rsidRDefault="00D63638">
      <w:pPr>
        <w:pStyle w:val="Sadraj1"/>
        <w:tabs>
          <w:tab w:val="right" w:leader="dot" w:pos="9062"/>
        </w:tabs>
        <w:rPr>
          <w:rFonts w:asciiTheme="minorHAnsi" w:eastAsiaTheme="minorEastAsia" w:hAnsiTheme="minorHAnsi" w:cstheme="minorBidi"/>
          <w:noProof/>
          <w:lang w:val="en-US"/>
        </w:rPr>
      </w:pPr>
      <w:hyperlink w:anchor="_Toc412104934" w:history="1">
        <w:r w:rsidR="005E5648" w:rsidRPr="003F040B">
          <w:rPr>
            <w:rStyle w:val="Hiperveza"/>
            <w:noProof/>
          </w:rPr>
          <w:t>Article 21. Suspension / Članak 21. Suspenzija</w:t>
        </w:r>
        <w:r w:rsidR="005E5648">
          <w:rPr>
            <w:noProof/>
            <w:webHidden/>
          </w:rPr>
          <w:tab/>
        </w:r>
        <w:r w:rsidR="00503D34">
          <w:rPr>
            <w:noProof/>
            <w:webHidden/>
          </w:rPr>
          <w:fldChar w:fldCharType="begin"/>
        </w:r>
        <w:r w:rsidR="005E5648">
          <w:rPr>
            <w:noProof/>
            <w:webHidden/>
          </w:rPr>
          <w:instrText xml:space="preserve"> PAGEREF _Toc412104934 \h </w:instrText>
        </w:r>
        <w:r w:rsidR="00503D34">
          <w:rPr>
            <w:noProof/>
            <w:webHidden/>
          </w:rPr>
        </w:r>
        <w:r w:rsidR="00503D34">
          <w:rPr>
            <w:noProof/>
            <w:webHidden/>
          </w:rPr>
          <w:fldChar w:fldCharType="separate"/>
        </w:r>
        <w:r w:rsidR="005E5648">
          <w:rPr>
            <w:noProof/>
            <w:webHidden/>
          </w:rPr>
          <w:t>16</w:t>
        </w:r>
        <w:r w:rsidR="00503D34">
          <w:rPr>
            <w:noProof/>
            <w:webHidden/>
          </w:rPr>
          <w:fldChar w:fldCharType="end"/>
        </w:r>
      </w:hyperlink>
    </w:p>
    <w:p w:rsidR="005E5648" w:rsidRDefault="00D63638">
      <w:pPr>
        <w:pStyle w:val="Sadraj2"/>
        <w:rPr>
          <w:rFonts w:asciiTheme="minorHAnsi" w:eastAsiaTheme="minorEastAsia" w:hAnsiTheme="minorHAnsi" w:cstheme="minorBidi"/>
          <w:noProof/>
          <w:lang w:val="en-US"/>
        </w:rPr>
      </w:pPr>
      <w:hyperlink w:anchor="_Toc412104935" w:history="1">
        <w:r w:rsidR="005E5648" w:rsidRPr="003F040B">
          <w:rPr>
            <w:rStyle w:val="Hiperveza"/>
            <w:noProof/>
            <w:lang w:eastAsia="hr-HR"/>
          </w:rPr>
          <w:t>MATERIALS AND WORKMANSHIP / MATERIJALI I IZRADA</w:t>
        </w:r>
        <w:r w:rsidR="005E5648">
          <w:rPr>
            <w:noProof/>
            <w:webHidden/>
          </w:rPr>
          <w:tab/>
        </w:r>
        <w:r w:rsidR="00503D34">
          <w:rPr>
            <w:noProof/>
            <w:webHidden/>
          </w:rPr>
          <w:fldChar w:fldCharType="begin"/>
        </w:r>
        <w:r w:rsidR="005E5648">
          <w:rPr>
            <w:noProof/>
            <w:webHidden/>
          </w:rPr>
          <w:instrText xml:space="preserve"> PAGEREF _Toc412104935 \h </w:instrText>
        </w:r>
        <w:r w:rsidR="00503D34">
          <w:rPr>
            <w:noProof/>
            <w:webHidden/>
          </w:rPr>
        </w:r>
        <w:r w:rsidR="00503D34">
          <w:rPr>
            <w:noProof/>
            <w:webHidden/>
          </w:rPr>
          <w:fldChar w:fldCharType="separate"/>
        </w:r>
        <w:r w:rsidR="005E5648">
          <w:rPr>
            <w:noProof/>
            <w:webHidden/>
          </w:rPr>
          <w:t>16</w:t>
        </w:r>
        <w:r w:rsidR="00503D34">
          <w:rPr>
            <w:noProof/>
            <w:webHidden/>
          </w:rPr>
          <w:fldChar w:fldCharType="end"/>
        </w:r>
      </w:hyperlink>
    </w:p>
    <w:p w:rsidR="005E5648" w:rsidRDefault="00D63638">
      <w:pPr>
        <w:pStyle w:val="Sadraj1"/>
        <w:tabs>
          <w:tab w:val="right" w:leader="dot" w:pos="9062"/>
        </w:tabs>
        <w:rPr>
          <w:rFonts w:asciiTheme="minorHAnsi" w:eastAsiaTheme="minorEastAsia" w:hAnsiTheme="minorHAnsi" w:cstheme="minorBidi"/>
          <w:noProof/>
          <w:lang w:val="en-US"/>
        </w:rPr>
      </w:pPr>
      <w:hyperlink w:anchor="_Toc412104936" w:history="1">
        <w:r w:rsidR="005E5648" w:rsidRPr="003F040B">
          <w:rPr>
            <w:rStyle w:val="Hiperveza"/>
            <w:noProof/>
          </w:rPr>
          <w:t>Article 22. Quality of supplies / Članak 22. Kvaliteta robe</w:t>
        </w:r>
        <w:r w:rsidR="005E5648">
          <w:rPr>
            <w:noProof/>
            <w:webHidden/>
          </w:rPr>
          <w:tab/>
        </w:r>
        <w:r w:rsidR="00503D34">
          <w:rPr>
            <w:noProof/>
            <w:webHidden/>
          </w:rPr>
          <w:fldChar w:fldCharType="begin"/>
        </w:r>
        <w:r w:rsidR="005E5648">
          <w:rPr>
            <w:noProof/>
            <w:webHidden/>
          </w:rPr>
          <w:instrText xml:space="preserve"> PAGEREF _Toc412104936 \h </w:instrText>
        </w:r>
        <w:r w:rsidR="00503D34">
          <w:rPr>
            <w:noProof/>
            <w:webHidden/>
          </w:rPr>
        </w:r>
        <w:r w:rsidR="00503D34">
          <w:rPr>
            <w:noProof/>
            <w:webHidden/>
          </w:rPr>
          <w:fldChar w:fldCharType="separate"/>
        </w:r>
        <w:r w:rsidR="005E5648">
          <w:rPr>
            <w:noProof/>
            <w:webHidden/>
          </w:rPr>
          <w:t>16</w:t>
        </w:r>
        <w:r w:rsidR="00503D34">
          <w:rPr>
            <w:noProof/>
            <w:webHidden/>
          </w:rPr>
          <w:fldChar w:fldCharType="end"/>
        </w:r>
      </w:hyperlink>
    </w:p>
    <w:p w:rsidR="005E5648" w:rsidRDefault="00D63638">
      <w:pPr>
        <w:pStyle w:val="Sadraj1"/>
        <w:tabs>
          <w:tab w:val="right" w:leader="dot" w:pos="9062"/>
        </w:tabs>
        <w:rPr>
          <w:rFonts w:asciiTheme="minorHAnsi" w:eastAsiaTheme="minorEastAsia" w:hAnsiTheme="minorHAnsi" w:cstheme="minorBidi"/>
          <w:noProof/>
          <w:lang w:val="en-US"/>
        </w:rPr>
      </w:pPr>
      <w:hyperlink w:anchor="_Toc412104937" w:history="1">
        <w:r w:rsidR="005E5648" w:rsidRPr="003F040B">
          <w:rPr>
            <w:rStyle w:val="Hiperveza"/>
            <w:noProof/>
          </w:rPr>
          <w:t>Article 23. Inspection and testing / Članak 23. Inspekcija i ispitivanje</w:t>
        </w:r>
        <w:r w:rsidR="005E5648">
          <w:rPr>
            <w:noProof/>
            <w:webHidden/>
          </w:rPr>
          <w:tab/>
        </w:r>
        <w:r w:rsidR="00503D34">
          <w:rPr>
            <w:noProof/>
            <w:webHidden/>
          </w:rPr>
          <w:fldChar w:fldCharType="begin"/>
        </w:r>
        <w:r w:rsidR="005E5648">
          <w:rPr>
            <w:noProof/>
            <w:webHidden/>
          </w:rPr>
          <w:instrText xml:space="preserve"> PAGEREF _Toc412104937 \h </w:instrText>
        </w:r>
        <w:r w:rsidR="00503D34">
          <w:rPr>
            <w:noProof/>
            <w:webHidden/>
          </w:rPr>
        </w:r>
        <w:r w:rsidR="00503D34">
          <w:rPr>
            <w:noProof/>
            <w:webHidden/>
          </w:rPr>
          <w:fldChar w:fldCharType="separate"/>
        </w:r>
        <w:r w:rsidR="005E5648">
          <w:rPr>
            <w:noProof/>
            <w:webHidden/>
          </w:rPr>
          <w:t>17</w:t>
        </w:r>
        <w:r w:rsidR="00503D34">
          <w:rPr>
            <w:noProof/>
            <w:webHidden/>
          </w:rPr>
          <w:fldChar w:fldCharType="end"/>
        </w:r>
      </w:hyperlink>
    </w:p>
    <w:p w:rsidR="005E5648" w:rsidRDefault="00D63638">
      <w:pPr>
        <w:pStyle w:val="Sadraj2"/>
        <w:rPr>
          <w:rFonts w:asciiTheme="minorHAnsi" w:eastAsiaTheme="minorEastAsia" w:hAnsiTheme="minorHAnsi" w:cstheme="minorBidi"/>
          <w:noProof/>
          <w:lang w:val="en-US"/>
        </w:rPr>
      </w:pPr>
      <w:hyperlink w:anchor="_Toc412104938" w:history="1">
        <w:r w:rsidR="005E5648" w:rsidRPr="003F040B">
          <w:rPr>
            <w:rStyle w:val="Hiperveza"/>
            <w:noProof/>
            <w:lang w:eastAsia="hr-HR"/>
          </w:rPr>
          <w:t>PAYMENTS / PLAĆANJA</w:t>
        </w:r>
        <w:r w:rsidR="005E5648">
          <w:rPr>
            <w:noProof/>
            <w:webHidden/>
          </w:rPr>
          <w:tab/>
        </w:r>
        <w:r w:rsidR="00503D34">
          <w:rPr>
            <w:noProof/>
            <w:webHidden/>
          </w:rPr>
          <w:fldChar w:fldCharType="begin"/>
        </w:r>
        <w:r w:rsidR="005E5648">
          <w:rPr>
            <w:noProof/>
            <w:webHidden/>
          </w:rPr>
          <w:instrText xml:space="preserve"> PAGEREF _Toc412104938 \h </w:instrText>
        </w:r>
        <w:r w:rsidR="00503D34">
          <w:rPr>
            <w:noProof/>
            <w:webHidden/>
          </w:rPr>
        </w:r>
        <w:r w:rsidR="00503D34">
          <w:rPr>
            <w:noProof/>
            <w:webHidden/>
          </w:rPr>
          <w:fldChar w:fldCharType="separate"/>
        </w:r>
        <w:r w:rsidR="005E5648">
          <w:rPr>
            <w:noProof/>
            <w:webHidden/>
          </w:rPr>
          <w:t>18</w:t>
        </w:r>
        <w:r w:rsidR="00503D34">
          <w:rPr>
            <w:noProof/>
            <w:webHidden/>
          </w:rPr>
          <w:fldChar w:fldCharType="end"/>
        </w:r>
      </w:hyperlink>
    </w:p>
    <w:p w:rsidR="005E5648" w:rsidRDefault="00D63638">
      <w:pPr>
        <w:pStyle w:val="Sadraj1"/>
        <w:tabs>
          <w:tab w:val="right" w:leader="dot" w:pos="9062"/>
        </w:tabs>
        <w:rPr>
          <w:rFonts w:asciiTheme="minorHAnsi" w:eastAsiaTheme="minorEastAsia" w:hAnsiTheme="minorHAnsi" w:cstheme="minorBidi"/>
          <w:noProof/>
          <w:lang w:val="en-US"/>
        </w:rPr>
      </w:pPr>
      <w:hyperlink w:anchor="_Toc412104939" w:history="1">
        <w:r w:rsidR="005E5648" w:rsidRPr="003F040B">
          <w:rPr>
            <w:rStyle w:val="Hiperveza"/>
            <w:noProof/>
          </w:rPr>
          <w:t>Article 24. General principles / Članak 24. Opća načela</w:t>
        </w:r>
        <w:r w:rsidR="005E5648">
          <w:rPr>
            <w:noProof/>
            <w:webHidden/>
          </w:rPr>
          <w:tab/>
        </w:r>
        <w:r w:rsidR="00503D34">
          <w:rPr>
            <w:noProof/>
            <w:webHidden/>
          </w:rPr>
          <w:fldChar w:fldCharType="begin"/>
        </w:r>
        <w:r w:rsidR="005E5648">
          <w:rPr>
            <w:noProof/>
            <w:webHidden/>
          </w:rPr>
          <w:instrText xml:space="preserve"> PAGEREF _Toc412104939 \h </w:instrText>
        </w:r>
        <w:r w:rsidR="00503D34">
          <w:rPr>
            <w:noProof/>
            <w:webHidden/>
          </w:rPr>
        </w:r>
        <w:r w:rsidR="00503D34">
          <w:rPr>
            <w:noProof/>
            <w:webHidden/>
          </w:rPr>
          <w:fldChar w:fldCharType="separate"/>
        </w:r>
        <w:r w:rsidR="005E5648">
          <w:rPr>
            <w:noProof/>
            <w:webHidden/>
          </w:rPr>
          <w:t>18</w:t>
        </w:r>
        <w:r w:rsidR="00503D34">
          <w:rPr>
            <w:noProof/>
            <w:webHidden/>
          </w:rPr>
          <w:fldChar w:fldCharType="end"/>
        </w:r>
      </w:hyperlink>
    </w:p>
    <w:p w:rsidR="005E5648" w:rsidRDefault="00D63638">
      <w:pPr>
        <w:pStyle w:val="Sadraj1"/>
        <w:tabs>
          <w:tab w:val="right" w:leader="dot" w:pos="9062"/>
        </w:tabs>
        <w:rPr>
          <w:rFonts w:asciiTheme="minorHAnsi" w:eastAsiaTheme="minorEastAsia" w:hAnsiTheme="minorHAnsi" w:cstheme="minorBidi"/>
          <w:noProof/>
          <w:lang w:val="en-US"/>
        </w:rPr>
      </w:pPr>
      <w:hyperlink w:anchor="_Toc412104940" w:history="1">
        <w:r w:rsidR="005E5648" w:rsidRPr="003F040B">
          <w:rPr>
            <w:rStyle w:val="Hiperveza"/>
            <w:noProof/>
          </w:rPr>
          <w:t>Article 26. Delayed payments / Članak 26. Zakašnjela plaćanja</w:t>
        </w:r>
        <w:r w:rsidR="005E5648">
          <w:rPr>
            <w:noProof/>
            <w:webHidden/>
          </w:rPr>
          <w:tab/>
        </w:r>
        <w:r w:rsidR="00503D34">
          <w:rPr>
            <w:noProof/>
            <w:webHidden/>
          </w:rPr>
          <w:fldChar w:fldCharType="begin"/>
        </w:r>
        <w:r w:rsidR="005E5648">
          <w:rPr>
            <w:noProof/>
            <w:webHidden/>
          </w:rPr>
          <w:instrText xml:space="preserve"> PAGEREF _Toc412104940 \h </w:instrText>
        </w:r>
        <w:r w:rsidR="00503D34">
          <w:rPr>
            <w:noProof/>
            <w:webHidden/>
          </w:rPr>
        </w:r>
        <w:r w:rsidR="00503D34">
          <w:rPr>
            <w:noProof/>
            <w:webHidden/>
          </w:rPr>
          <w:fldChar w:fldCharType="separate"/>
        </w:r>
        <w:r w:rsidR="005E5648">
          <w:rPr>
            <w:noProof/>
            <w:webHidden/>
          </w:rPr>
          <w:t>19</w:t>
        </w:r>
        <w:r w:rsidR="00503D34">
          <w:rPr>
            <w:noProof/>
            <w:webHidden/>
          </w:rPr>
          <w:fldChar w:fldCharType="end"/>
        </w:r>
      </w:hyperlink>
    </w:p>
    <w:p w:rsidR="005E5648" w:rsidRDefault="00D63638">
      <w:pPr>
        <w:pStyle w:val="Sadraj2"/>
        <w:rPr>
          <w:rFonts w:asciiTheme="minorHAnsi" w:eastAsiaTheme="minorEastAsia" w:hAnsiTheme="minorHAnsi" w:cstheme="minorBidi"/>
          <w:noProof/>
          <w:lang w:val="en-US"/>
        </w:rPr>
      </w:pPr>
      <w:hyperlink w:anchor="_Toc412104941" w:history="1">
        <w:r w:rsidR="005E5648" w:rsidRPr="003F040B">
          <w:rPr>
            <w:rStyle w:val="Hiperveza"/>
            <w:noProof/>
            <w:lang w:eastAsia="hr-HR"/>
          </w:rPr>
          <w:t>ACCEPTANCE AND MAINTENANCE / PRIHVAĆANJE I ODRŽAVANJE</w:t>
        </w:r>
        <w:r w:rsidR="005E5648">
          <w:rPr>
            <w:noProof/>
            <w:webHidden/>
          </w:rPr>
          <w:tab/>
        </w:r>
        <w:r w:rsidR="00503D34">
          <w:rPr>
            <w:noProof/>
            <w:webHidden/>
          </w:rPr>
          <w:fldChar w:fldCharType="begin"/>
        </w:r>
        <w:r w:rsidR="005E5648">
          <w:rPr>
            <w:noProof/>
            <w:webHidden/>
          </w:rPr>
          <w:instrText xml:space="preserve"> PAGEREF _Toc412104941 \h </w:instrText>
        </w:r>
        <w:r w:rsidR="00503D34">
          <w:rPr>
            <w:noProof/>
            <w:webHidden/>
          </w:rPr>
        </w:r>
        <w:r w:rsidR="00503D34">
          <w:rPr>
            <w:noProof/>
            <w:webHidden/>
          </w:rPr>
          <w:fldChar w:fldCharType="separate"/>
        </w:r>
        <w:r w:rsidR="005E5648">
          <w:rPr>
            <w:noProof/>
            <w:webHidden/>
          </w:rPr>
          <w:t>19</w:t>
        </w:r>
        <w:r w:rsidR="00503D34">
          <w:rPr>
            <w:noProof/>
            <w:webHidden/>
          </w:rPr>
          <w:fldChar w:fldCharType="end"/>
        </w:r>
      </w:hyperlink>
    </w:p>
    <w:p w:rsidR="005E5648" w:rsidRDefault="00D63638">
      <w:pPr>
        <w:pStyle w:val="Sadraj1"/>
        <w:tabs>
          <w:tab w:val="right" w:leader="dot" w:pos="9062"/>
        </w:tabs>
        <w:rPr>
          <w:rFonts w:asciiTheme="minorHAnsi" w:eastAsiaTheme="minorEastAsia" w:hAnsiTheme="minorHAnsi" w:cstheme="minorBidi"/>
          <w:noProof/>
          <w:lang w:val="en-US"/>
        </w:rPr>
      </w:pPr>
      <w:hyperlink w:anchor="_Toc412104942" w:history="1">
        <w:r w:rsidR="005E5648" w:rsidRPr="003F040B">
          <w:rPr>
            <w:rStyle w:val="Hiperveza"/>
            <w:noProof/>
          </w:rPr>
          <w:t>Article 27. Delivery / Članak 27. Dostava</w:t>
        </w:r>
        <w:r w:rsidR="005E5648">
          <w:rPr>
            <w:noProof/>
            <w:webHidden/>
          </w:rPr>
          <w:tab/>
        </w:r>
        <w:r w:rsidR="00503D34">
          <w:rPr>
            <w:noProof/>
            <w:webHidden/>
          </w:rPr>
          <w:fldChar w:fldCharType="begin"/>
        </w:r>
        <w:r w:rsidR="005E5648">
          <w:rPr>
            <w:noProof/>
            <w:webHidden/>
          </w:rPr>
          <w:instrText xml:space="preserve"> PAGEREF _Toc412104942 \h </w:instrText>
        </w:r>
        <w:r w:rsidR="00503D34">
          <w:rPr>
            <w:noProof/>
            <w:webHidden/>
          </w:rPr>
        </w:r>
        <w:r w:rsidR="00503D34">
          <w:rPr>
            <w:noProof/>
            <w:webHidden/>
          </w:rPr>
          <w:fldChar w:fldCharType="separate"/>
        </w:r>
        <w:r w:rsidR="005E5648">
          <w:rPr>
            <w:noProof/>
            <w:webHidden/>
          </w:rPr>
          <w:t>19</w:t>
        </w:r>
        <w:r w:rsidR="00503D34">
          <w:rPr>
            <w:noProof/>
            <w:webHidden/>
          </w:rPr>
          <w:fldChar w:fldCharType="end"/>
        </w:r>
      </w:hyperlink>
    </w:p>
    <w:p w:rsidR="005E5648" w:rsidRDefault="00D63638">
      <w:pPr>
        <w:pStyle w:val="Sadraj1"/>
        <w:tabs>
          <w:tab w:val="right" w:leader="dot" w:pos="9062"/>
        </w:tabs>
        <w:rPr>
          <w:rFonts w:asciiTheme="minorHAnsi" w:eastAsiaTheme="minorEastAsia" w:hAnsiTheme="minorHAnsi" w:cstheme="minorBidi"/>
          <w:noProof/>
          <w:lang w:val="en-US"/>
        </w:rPr>
      </w:pPr>
      <w:hyperlink w:anchor="_Toc412104943" w:history="1">
        <w:r w:rsidR="005E5648" w:rsidRPr="003F040B">
          <w:rPr>
            <w:rStyle w:val="Hiperveza"/>
            <w:noProof/>
          </w:rPr>
          <w:t>Article 28. Verification operations  / Članak 28. Postupci provjere</w:t>
        </w:r>
        <w:r w:rsidR="005E5648">
          <w:rPr>
            <w:noProof/>
            <w:webHidden/>
          </w:rPr>
          <w:tab/>
        </w:r>
        <w:r w:rsidR="00503D34">
          <w:rPr>
            <w:noProof/>
            <w:webHidden/>
          </w:rPr>
          <w:fldChar w:fldCharType="begin"/>
        </w:r>
        <w:r w:rsidR="005E5648">
          <w:rPr>
            <w:noProof/>
            <w:webHidden/>
          </w:rPr>
          <w:instrText xml:space="preserve"> PAGEREF _Toc412104943 \h </w:instrText>
        </w:r>
        <w:r w:rsidR="00503D34">
          <w:rPr>
            <w:noProof/>
            <w:webHidden/>
          </w:rPr>
        </w:r>
        <w:r w:rsidR="00503D34">
          <w:rPr>
            <w:noProof/>
            <w:webHidden/>
          </w:rPr>
          <w:fldChar w:fldCharType="separate"/>
        </w:r>
        <w:r w:rsidR="005E5648">
          <w:rPr>
            <w:noProof/>
            <w:webHidden/>
          </w:rPr>
          <w:t>20</w:t>
        </w:r>
        <w:r w:rsidR="00503D34">
          <w:rPr>
            <w:noProof/>
            <w:webHidden/>
          </w:rPr>
          <w:fldChar w:fldCharType="end"/>
        </w:r>
      </w:hyperlink>
    </w:p>
    <w:p w:rsidR="005E5648" w:rsidRDefault="00D63638">
      <w:pPr>
        <w:pStyle w:val="Sadraj1"/>
        <w:tabs>
          <w:tab w:val="right" w:leader="dot" w:pos="9062"/>
        </w:tabs>
        <w:rPr>
          <w:rFonts w:asciiTheme="minorHAnsi" w:eastAsiaTheme="minorEastAsia" w:hAnsiTheme="minorHAnsi" w:cstheme="minorBidi"/>
          <w:noProof/>
          <w:lang w:val="en-US"/>
        </w:rPr>
      </w:pPr>
      <w:hyperlink w:anchor="_Toc412104944" w:history="1">
        <w:r w:rsidR="005E5648" w:rsidRPr="003F040B">
          <w:rPr>
            <w:rStyle w:val="Hiperveza"/>
            <w:noProof/>
          </w:rPr>
          <w:t>Article 30. Warranty obligations / Članak 30. Jamstvene obveze</w:t>
        </w:r>
        <w:r w:rsidR="005E5648">
          <w:rPr>
            <w:noProof/>
            <w:webHidden/>
          </w:rPr>
          <w:tab/>
        </w:r>
        <w:r w:rsidR="00503D34">
          <w:rPr>
            <w:noProof/>
            <w:webHidden/>
          </w:rPr>
          <w:fldChar w:fldCharType="begin"/>
        </w:r>
        <w:r w:rsidR="005E5648">
          <w:rPr>
            <w:noProof/>
            <w:webHidden/>
          </w:rPr>
          <w:instrText xml:space="preserve"> PAGEREF _Toc412104944 \h </w:instrText>
        </w:r>
        <w:r w:rsidR="00503D34">
          <w:rPr>
            <w:noProof/>
            <w:webHidden/>
          </w:rPr>
        </w:r>
        <w:r w:rsidR="00503D34">
          <w:rPr>
            <w:noProof/>
            <w:webHidden/>
          </w:rPr>
          <w:fldChar w:fldCharType="separate"/>
        </w:r>
        <w:r w:rsidR="005E5648">
          <w:rPr>
            <w:noProof/>
            <w:webHidden/>
          </w:rPr>
          <w:t>22</w:t>
        </w:r>
        <w:r w:rsidR="00503D34">
          <w:rPr>
            <w:noProof/>
            <w:webHidden/>
          </w:rPr>
          <w:fldChar w:fldCharType="end"/>
        </w:r>
      </w:hyperlink>
    </w:p>
    <w:p w:rsidR="005E5648" w:rsidRDefault="00D63638">
      <w:pPr>
        <w:pStyle w:val="Sadraj1"/>
        <w:tabs>
          <w:tab w:val="right" w:leader="dot" w:pos="9062"/>
        </w:tabs>
        <w:rPr>
          <w:rFonts w:asciiTheme="minorHAnsi" w:eastAsiaTheme="minorEastAsia" w:hAnsiTheme="minorHAnsi" w:cstheme="minorBidi"/>
          <w:noProof/>
          <w:lang w:val="en-US"/>
        </w:rPr>
      </w:pPr>
      <w:hyperlink w:anchor="_Toc412104945" w:history="1">
        <w:r w:rsidR="005E5648" w:rsidRPr="003F040B">
          <w:rPr>
            <w:rStyle w:val="Hiperveza"/>
            <w:noProof/>
          </w:rPr>
          <w:t>Article 31. After-sales service / Članak 31. Poslije-prodajne usluge</w:t>
        </w:r>
        <w:r w:rsidR="005E5648">
          <w:rPr>
            <w:noProof/>
            <w:webHidden/>
          </w:rPr>
          <w:tab/>
        </w:r>
        <w:r w:rsidR="00503D34">
          <w:rPr>
            <w:noProof/>
            <w:webHidden/>
          </w:rPr>
          <w:fldChar w:fldCharType="begin"/>
        </w:r>
        <w:r w:rsidR="005E5648">
          <w:rPr>
            <w:noProof/>
            <w:webHidden/>
          </w:rPr>
          <w:instrText xml:space="preserve"> PAGEREF _Toc412104945 \h </w:instrText>
        </w:r>
        <w:r w:rsidR="00503D34">
          <w:rPr>
            <w:noProof/>
            <w:webHidden/>
          </w:rPr>
        </w:r>
        <w:r w:rsidR="00503D34">
          <w:rPr>
            <w:noProof/>
            <w:webHidden/>
          </w:rPr>
          <w:fldChar w:fldCharType="separate"/>
        </w:r>
        <w:r w:rsidR="005E5648">
          <w:rPr>
            <w:noProof/>
            <w:webHidden/>
          </w:rPr>
          <w:t>23</w:t>
        </w:r>
        <w:r w:rsidR="00503D34">
          <w:rPr>
            <w:noProof/>
            <w:webHidden/>
          </w:rPr>
          <w:fldChar w:fldCharType="end"/>
        </w:r>
      </w:hyperlink>
    </w:p>
    <w:p w:rsidR="005E5648" w:rsidRDefault="00D63638">
      <w:pPr>
        <w:pStyle w:val="Sadraj2"/>
        <w:rPr>
          <w:rFonts w:asciiTheme="minorHAnsi" w:eastAsiaTheme="minorEastAsia" w:hAnsiTheme="minorHAnsi" w:cstheme="minorBidi"/>
          <w:noProof/>
          <w:lang w:val="en-US"/>
        </w:rPr>
      </w:pPr>
      <w:hyperlink w:anchor="_Toc412104946" w:history="1">
        <w:r w:rsidR="005E5648" w:rsidRPr="003F040B">
          <w:rPr>
            <w:rStyle w:val="Hiperveza"/>
            <w:noProof/>
            <w:lang w:eastAsia="hr-HR"/>
          </w:rPr>
          <w:t>BREACH OF CONTRACT AND TERMINATION / POVREDE UGOVORA I RASKID</w:t>
        </w:r>
        <w:r w:rsidR="005E5648">
          <w:rPr>
            <w:noProof/>
            <w:webHidden/>
          </w:rPr>
          <w:tab/>
        </w:r>
        <w:r w:rsidR="00503D34">
          <w:rPr>
            <w:noProof/>
            <w:webHidden/>
          </w:rPr>
          <w:fldChar w:fldCharType="begin"/>
        </w:r>
        <w:r w:rsidR="005E5648">
          <w:rPr>
            <w:noProof/>
            <w:webHidden/>
          </w:rPr>
          <w:instrText xml:space="preserve"> PAGEREF _Toc412104946 \h </w:instrText>
        </w:r>
        <w:r w:rsidR="00503D34">
          <w:rPr>
            <w:noProof/>
            <w:webHidden/>
          </w:rPr>
        </w:r>
        <w:r w:rsidR="00503D34">
          <w:rPr>
            <w:noProof/>
            <w:webHidden/>
          </w:rPr>
          <w:fldChar w:fldCharType="separate"/>
        </w:r>
        <w:r w:rsidR="005E5648">
          <w:rPr>
            <w:noProof/>
            <w:webHidden/>
          </w:rPr>
          <w:t>24</w:t>
        </w:r>
        <w:r w:rsidR="00503D34">
          <w:rPr>
            <w:noProof/>
            <w:webHidden/>
          </w:rPr>
          <w:fldChar w:fldCharType="end"/>
        </w:r>
      </w:hyperlink>
    </w:p>
    <w:p w:rsidR="005E5648" w:rsidRDefault="00D63638">
      <w:pPr>
        <w:pStyle w:val="Sadraj1"/>
        <w:tabs>
          <w:tab w:val="right" w:leader="dot" w:pos="9062"/>
        </w:tabs>
        <w:rPr>
          <w:rFonts w:asciiTheme="minorHAnsi" w:eastAsiaTheme="minorEastAsia" w:hAnsiTheme="minorHAnsi" w:cstheme="minorBidi"/>
          <w:noProof/>
          <w:lang w:val="en-US"/>
        </w:rPr>
      </w:pPr>
      <w:hyperlink w:anchor="_Toc412104947" w:history="1">
        <w:r w:rsidR="005E5648" w:rsidRPr="003F040B">
          <w:rPr>
            <w:rStyle w:val="Hiperveza"/>
            <w:noProof/>
          </w:rPr>
          <w:t>Article 32. Breach of contract / Članak 32. Povreda ugovora</w:t>
        </w:r>
        <w:r w:rsidR="005E5648">
          <w:rPr>
            <w:noProof/>
            <w:webHidden/>
          </w:rPr>
          <w:tab/>
        </w:r>
        <w:r w:rsidR="00503D34">
          <w:rPr>
            <w:noProof/>
            <w:webHidden/>
          </w:rPr>
          <w:fldChar w:fldCharType="begin"/>
        </w:r>
        <w:r w:rsidR="005E5648">
          <w:rPr>
            <w:noProof/>
            <w:webHidden/>
          </w:rPr>
          <w:instrText xml:space="preserve"> PAGEREF _Toc412104947 \h </w:instrText>
        </w:r>
        <w:r w:rsidR="00503D34">
          <w:rPr>
            <w:noProof/>
            <w:webHidden/>
          </w:rPr>
        </w:r>
        <w:r w:rsidR="00503D34">
          <w:rPr>
            <w:noProof/>
            <w:webHidden/>
          </w:rPr>
          <w:fldChar w:fldCharType="separate"/>
        </w:r>
        <w:r w:rsidR="005E5648">
          <w:rPr>
            <w:noProof/>
            <w:webHidden/>
          </w:rPr>
          <w:t>24</w:t>
        </w:r>
        <w:r w:rsidR="00503D34">
          <w:rPr>
            <w:noProof/>
            <w:webHidden/>
          </w:rPr>
          <w:fldChar w:fldCharType="end"/>
        </w:r>
      </w:hyperlink>
    </w:p>
    <w:p w:rsidR="005E5648" w:rsidRDefault="00D63638">
      <w:pPr>
        <w:pStyle w:val="Sadraj1"/>
        <w:tabs>
          <w:tab w:val="right" w:leader="dot" w:pos="9062"/>
        </w:tabs>
        <w:rPr>
          <w:rFonts w:asciiTheme="minorHAnsi" w:eastAsiaTheme="minorEastAsia" w:hAnsiTheme="minorHAnsi" w:cstheme="minorBidi"/>
          <w:noProof/>
          <w:lang w:val="en-US"/>
        </w:rPr>
      </w:pPr>
      <w:hyperlink w:anchor="_Toc412104948" w:history="1">
        <w:r w:rsidR="005E5648" w:rsidRPr="003F040B">
          <w:rPr>
            <w:rStyle w:val="Hiperveza"/>
            <w:noProof/>
          </w:rPr>
          <w:t>Article 33. Termination by the Grant Beneficiary / Članak 33. Raskid od strane Korisnika</w:t>
        </w:r>
        <w:r w:rsidR="005E5648">
          <w:rPr>
            <w:noProof/>
            <w:webHidden/>
          </w:rPr>
          <w:tab/>
        </w:r>
        <w:r w:rsidR="00503D34">
          <w:rPr>
            <w:noProof/>
            <w:webHidden/>
          </w:rPr>
          <w:fldChar w:fldCharType="begin"/>
        </w:r>
        <w:r w:rsidR="005E5648">
          <w:rPr>
            <w:noProof/>
            <w:webHidden/>
          </w:rPr>
          <w:instrText xml:space="preserve"> PAGEREF _Toc412104948 \h </w:instrText>
        </w:r>
        <w:r w:rsidR="00503D34">
          <w:rPr>
            <w:noProof/>
            <w:webHidden/>
          </w:rPr>
        </w:r>
        <w:r w:rsidR="00503D34">
          <w:rPr>
            <w:noProof/>
            <w:webHidden/>
          </w:rPr>
          <w:fldChar w:fldCharType="separate"/>
        </w:r>
        <w:r w:rsidR="005E5648">
          <w:rPr>
            <w:noProof/>
            <w:webHidden/>
          </w:rPr>
          <w:t>25</w:t>
        </w:r>
        <w:r w:rsidR="00503D34">
          <w:rPr>
            <w:noProof/>
            <w:webHidden/>
          </w:rPr>
          <w:fldChar w:fldCharType="end"/>
        </w:r>
      </w:hyperlink>
    </w:p>
    <w:p w:rsidR="005E5648" w:rsidRDefault="00D63638">
      <w:pPr>
        <w:pStyle w:val="Sadraj1"/>
        <w:tabs>
          <w:tab w:val="right" w:leader="dot" w:pos="9062"/>
        </w:tabs>
        <w:rPr>
          <w:rFonts w:asciiTheme="minorHAnsi" w:eastAsiaTheme="minorEastAsia" w:hAnsiTheme="minorHAnsi" w:cstheme="minorBidi"/>
          <w:noProof/>
          <w:lang w:val="en-US"/>
        </w:rPr>
      </w:pPr>
      <w:hyperlink w:anchor="_Toc412104949" w:history="1">
        <w:r w:rsidR="005E5648" w:rsidRPr="003F040B">
          <w:rPr>
            <w:rStyle w:val="Hiperveza"/>
            <w:noProof/>
          </w:rPr>
          <w:t>Article 34. Termination by the Contractor / Članak 34. Raskid od strane Dobavljača</w:t>
        </w:r>
        <w:r w:rsidR="005E5648">
          <w:rPr>
            <w:noProof/>
            <w:webHidden/>
          </w:rPr>
          <w:tab/>
        </w:r>
        <w:r w:rsidR="00503D34">
          <w:rPr>
            <w:noProof/>
            <w:webHidden/>
          </w:rPr>
          <w:fldChar w:fldCharType="begin"/>
        </w:r>
        <w:r w:rsidR="005E5648">
          <w:rPr>
            <w:noProof/>
            <w:webHidden/>
          </w:rPr>
          <w:instrText xml:space="preserve"> PAGEREF _Toc412104949 \h </w:instrText>
        </w:r>
        <w:r w:rsidR="00503D34">
          <w:rPr>
            <w:noProof/>
            <w:webHidden/>
          </w:rPr>
        </w:r>
        <w:r w:rsidR="00503D34">
          <w:rPr>
            <w:noProof/>
            <w:webHidden/>
          </w:rPr>
          <w:fldChar w:fldCharType="separate"/>
        </w:r>
        <w:r w:rsidR="005E5648">
          <w:rPr>
            <w:noProof/>
            <w:webHidden/>
          </w:rPr>
          <w:t>27</w:t>
        </w:r>
        <w:r w:rsidR="00503D34">
          <w:rPr>
            <w:noProof/>
            <w:webHidden/>
          </w:rPr>
          <w:fldChar w:fldCharType="end"/>
        </w:r>
      </w:hyperlink>
    </w:p>
    <w:p w:rsidR="005E5648" w:rsidRDefault="00D63638">
      <w:pPr>
        <w:pStyle w:val="Sadraj1"/>
        <w:tabs>
          <w:tab w:val="right" w:leader="dot" w:pos="9062"/>
        </w:tabs>
        <w:rPr>
          <w:rFonts w:asciiTheme="minorHAnsi" w:eastAsiaTheme="minorEastAsia" w:hAnsiTheme="minorHAnsi" w:cstheme="minorBidi"/>
          <w:noProof/>
          <w:lang w:val="en-US"/>
        </w:rPr>
      </w:pPr>
      <w:hyperlink w:anchor="_Toc412104950" w:history="1">
        <w:r w:rsidR="005E5648" w:rsidRPr="003F040B">
          <w:rPr>
            <w:rStyle w:val="Hiperveza"/>
            <w:noProof/>
          </w:rPr>
          <w:t>Article 35. Force majeure / Članak 35. Viša sila</w:t>
        </w:r>
        <w:r w:rsidR="005E5648">
          <w:rPr>
            <w:noProof/>
            <w:webHidden/>
          </w:rPr>
          <w:tab/>
        </w:r>
        <w:r w:rsidR="00503D34">
          <w:rPr>
            <w:noProof/>
            <w:webHidden/>
          </w:rPr>
          <w:fldChar w:fldCharType="begin"/>
        </w:r>
        <w:r w:rsidR="005E5648">
          <w:rPr>
            <w:noProof/>
            <w:webHidden/>
          </w:rPr>
          <w:instrText xml:space="preserve"> PAGEREF _Toc412104950 \h </w:instrText>
        </w:r>
        <w:r w:rsidR="00503D34">
          <w:rPr>
            <w:noProof/>
            <w:webHidden/>
          </w:rPr>
        </w:r>
        <w:r w:rsidR="00503D34">
          <w:rPr>
            <w:noProof/>
            <w:webHidden/>
          </w:rPr>
          <w:fldChar w:fldCharType="separate"/>
        </w:r>
        <w:r w:rsidR="005E5648">
          <w:rPr>
            <w:noProof/>
            <w:webHidden/>
          </w:rPr>
          <w:t>27</w:t>
        </w:r>
        <w:r w:rsidR="00503D34">
          <w:rPr>
            <w:noProof/>
            <w:webHidden/>
          </w:rPr>
          <w:fldChar w:fldCharType="end"/>
        </w:r>
      </w:hyperlink>
    </w:p>
    <w:p w:rsidR="005E5648" w:rsidRDefault="00D63638">
      <w:pPr>
        <w:pStyle w:val="Sadraj2"/>
        <w:rPr>
          <w:rFonts w:asciiTheme="minorHAnsi" w:eastAsiaTheme="minorEastAsia" w:hAnsiTheme="minorHAnsi" w:cstheme="minorBidi"/>
          <w:noProof/>
          <w:lang w:val="en-US"/>
        </w:rPr>
      </w:pPr>
      <w:hyperlink w:anchor="_Toc412104951" w:history="1">
        <w:r w:rsidR="005E5648" w:rsidRPr="003F040B">
          <w:rPr>
            <w:rStyle w:val="Hiperveza"/>
            <w:noProof/>
            <w:lang w:eastAsia="hr-HR"/>
          </w:rPr>
          <w:t>DISPUTE SETTLEMENT / RJEŠAVANJE SPOROVA</w:t>
        </w:r>
        <w:r w:rsidR="005E5648">
          <w:rPr>
            <w:noProof/>
            <w:webHidden/>
          </w:rPr>
          <w:tab/>
        </w:r>
        <w:r w:rsidR="00503D34">
          <w:rPr>
            <w:noProof/>
            <w:webHidden/>
          </w:rPr>
          <w:fldChar w:fldCharType="begin"/>
        </w:r>
        <w:r w:rsidR="005E5648">
          <w:rPr>
            <w:noProof/>
            <w:webHidden/>
          </w:rPr>
          <w:instrText xml:space="preserve"> PAGEREF _Toc412104951 \h </w:instrText>
        </w:r>
        <w:r w:rsidR="00503D34">
          <w:rPr>
            <w:noProof/>
            <w:webHidden/>
          </w:rPr>
        </w:r>
        <w:r w:rsidR="00503D34">
          <w:rPr>
            <w:noProof/>
            <w:webHidden/>
          </w:rPr>
          <w:fldChar w:fldCharType="separate"/>
        </w:r>
        <w:r w:rsidR="005E5648">
          <w:rPr>
            <w:noProof/>
            <w:webHidden/>
          </w:rPr>
          <w:t>29</w:t>
        </w:r>
        <w:r w:rsidR="00503D34">
          <w:rPr>
            <w:noProof/>
            <w:webHidden/>
          </w:rPr>
          <w:fldChar w:fldCharType="end"/>
        </w:r>
      </w:hyperlink>
    </w:p>
    <w:p w:rsidR="005E5648" w:rsidRDefault="00D63638">
      <w:pPr>
        <w:pStyle w:val="Sadraj1"/>
        <w:tabs>
          <w:tab w:val="right" w:leader="dot" w:pos="9062"/>
        </w:tabs>
        <w:rPr>
          <w:rFonts w:asciiTheme="minorHAnsi" w:eastAsiaTheme="minorEastAsia" w:hAnsiTheme="minorHAnsi" w:cstheme="minorBidi"/>
          <w:noProof/>
          <w:lang w:val="en-US"/>
        </w:rPr>
      </w:pPr>
      <w:hyperlink w:anchor="_Toc412104952" w:history="1">
        <w:r w:rsidR="005E5648" w:rsidRPr="003F040B">
          <w:rPr>
            <w:rStyle w:val="Hiperveza"/>
            <w:noProof/>
          </w:rPr>
          <w:t>Article 36. Dispute settlement / Članak 36. Rješavanje sporova</w:t>
        </w:r>
        <w:r w:rsidR="005E5648">
          <w:rPr>
            <w:noProof/>
            <w:webHidden/>
          </w:rPr>
          <w:tab/>
        </w:r>
        <w:r w:rsidR="00503D34">
          <w:rPr>
            <w:noProof/>
            <w:webHidden/>
          </w:rPr>
          <w:fldChar w:fldCharType="begin"/>
        </w:r>
        <w:r w:rsidR="005E5648">
          <w:rPr>
            <w:noProof/>
            <w:webHidden/>
          </w:rPr>
          <w:instrText xml:space="preserve"> PAGEREF _Toc412104952 \h </w:instrText>
        </w:r>
        <w:r w:rsidR="00503D34">
          <w:rPr>
            <w:noProof/>
            <w:webHidden/>
          </w:rPr>
        </w:r>
        <w:r w:rsidR="00503D34">
          <w:rPr>
            <w:noProof/>
            <w:webHidden/>
          </w:rPr>
          <w:fldChar w:fldCharType="separate"/>
        </w:r>
        <w:r w:rsidR="005E5648">
          <w:rPr>
            <w:noProof/>
            <w:webHidden/>
          </w:rPr>
          <w:t>29</w:t>
        </w:r>
        <w:r w:rsidR="00503D34">
          <w:rPr>
            <w:noProof/>
            <w:webHidden/>
          </w:rPr>
          <w:fldChar w:fldCharType="end"/>
        </w:r>
      </w:hyperlink>
    </w:p>
    <w:p w:rsidR="005E5648" w:rsidRDefault="00D63638">
      <w:pPr>
        <w:pStyle w:val="Sadraj2"/>
        <w:rPr>
          <w:rFonts w:asciiTheme="minorHAnsi" w:eastAsiaTheme="minorEastAsia" w:hAnsiTheme="minorHAnsi" w:cstheme="minorBidi"/>
          <w:noProof/>
          <w:lang w:val="en-US"/>
        </w:rPr>
      </w:pPr>
      <w:hyperlink w:anchor="_Toc412104953" w:history="1">
        <w:r w:rsidR="005E5648" w:rsidRPr="003F040B">
          <w:rPr>
            <w:rStyle w:val="Hiperveza"/>
            <w:rFonts w:ascii="Cambria" w:eastAsia="Times New Roman" w:hAnsi="Cambria"/>
            <w:b/>
            <w:bCs/>
            <w:noProof/>
            <w:lang w:eastAsia="hr-HR"/>
          </w:rPr>
          <w:t>ETHICS CLAUSES / ETIČKE KLAUZULE</w:t>
        </w:r>
        <w:r w:rsidR="005E5648">
          <w:rPr>
            <w:noProof/>
            <w:webHidden/>
          </w:rPr>
          <w:tab/>
        </w:r>
        <w:r w:rsidR="00503D34">
          <w:rPr>
            <w:noProof/>
            <w:webHidden/>
          </w:rPr>
          <w:fldChar w:fldCharType="begin"/>
        </w:r>
        <w:r w:rsidR="005E5648">
          <w:rPr>
            <w:noProof/>
            <w:webHidden/>
          </w:rPr>
          <w:instrText xml:space="preserve"> PAGEREF _Toc412104953 \h </w:instrText>
        </w:r>
        <w:r w:rsidR="00503D34">
          <w:rPr>
            <w:noProof/>
            <w:webHidden/>
          </w:rPr>
        </w:r>
        <w:r w:rsidR="00503D34">
          <w:rPr>
            <w:noProof/>
            <w:webHidden/>
          </w:rPr>
          <w:fldChar w:fldCharType="separate"/>
        </w:r>
        <w:r w:rsidR="005E5648">
          <w:rPr>
            <w:noProof/>
            <w:webHidden/>
          </w:rPr>
          <w:t>29</w:t>
        </w:r>
        <w:r w:rsidR="00503D34">
          <w:rPr>
            <w:noProof/>
            <w:webHidden/>
          </w:rPr>
          <w:fldChar w:fldCharType="end"/>
        </w:r>
      </w:hyperlink>
    </w:p>
    <w:p w:rsidR="005E5648" w:rsidRDefault="00D63638">
      <w:pPr>
        <w:pStyle w:val="Sadraj1"/>
        <w:tabs>
          <w:tab w:val="right" w:leader="dot" w:pos="9062"/>
        </w:tabs>
        <w:rPr>
          <w:rFonts w:asciiTheme="minorHAnsi" w:eastAsiaTheme="minorEastAsia" w:hAnsiTheme="minorHAnsi" w:cstheme="minorBidi"/>
          <w:noProof/>
          <w:lang w:val="en-US"/>
        </w:rPr>
      </w:pPr>
      <w:hyperlink w:anchor="_Toc412104954" w:history="1">
        <w:r w:rsidR="005E5648" w:rsidRPr="003F040B">
          <w:rPr>
            <w:rStyle w:val="Hiperveza"/>
            <w:noProof/>
          </w:rPr>
          <w:t>Article 37. Ethic clauses / Članak 37. Etičke klauzule</w:t>
        </w:r>
        <w:r w:rsidR="005E5648">
          <w:rPr>
            <w:noProof/>
            <w:webHidden/>
          </w:rPr>
          <w:tab/>
        </w:r>
        <w:r w:rsidR="00503D34">
          <w:rPr>
            <w:noProof/>
            <w:webHidden/>
          </w:rPr>
          <w:fldChar w:fldCharType="begin"/>
        </w:r>
        <w:r w:rsidR="005E5648">
          <w:rPr>
            <w:noProof/>
            <w:webHidden/>
          </w:rPr>
          <w:instrText xml:space="preserve"> PAGEREF _Toc412104954 \h </w:instrText>
        </w:r>
        <w:r w:rsidR="00503D34">
          <w:rPr>
            <w:noProof/>
            <w:webHidden/>
          </w:rPr>
        </w:r>
        <w:r w:rsidR="00503D34">
          <w:rPr>
            <w:noProof/>
            <w:webHidden/>
          </w:rPr>
          <w:fldChar w:fldCharType="separate"/>
        </w:r>
        <w:r w:rsidR="005E5648">
          <w:rPr>
            <w:noProof/>
            <w:webHidden/>
          </w:rPr>
          <w:t>29</w:t>
        </w:r>
        <w:r w:rsidR="00503D34">
          <w:rPr>
            <w:noProof/>
            <w:webHidden/>
          </w:rPr>
          <w:fldChar w:fldCharType="end"/>
        </w:r>
      </w:hyperlink>
    </w:p>
    <w:p w:rsidR="005E5648" w:rsidRDefault="00D63638">
      <w:pPr>
        <w:pStyle w:val="Sadraj1"/>
        <w:tabs>
          <w:tab w:val="right" w:leader="dot" w:pos="9062"/>
        </w:tabs>
        <w:rPr>
          <w:rFonts w:asciiTheme="minorHAnsi" w:eastAsiaTheme="minorEastAsia" w:hAnsiTheme="minorHAnsi" w:cstheme="minorBidi"/>
          <w:noProof/>
          <w:lang w:val="en-US"/>
        </w:rPr>
      </w:pPr>
      <w:hyperlink w:anchor="_Toc412104955" w:history="1">
        <w:r w:rsidR="005E5648" w:rsidRPr="003F040B">
          <w:rPr>
            <w:rStyle w:val="Hiperveza"/>
            <w:noProof/>
          </w:rPr>
          <w:t>Article 38. Administrative and financial penalties / Članak 38. Upravne i novčane kazne</w:t>
        </w:r>
        <w:r w:rsidR="005E5648">
          <w:rPr>
            <w:noProof/>
            <w:webHidden/>
          </w:rPr>
          <w:tab/>
        </w:r>
        <w:r w:rsidR="00503D34">
          <w:rPr>
            <w:noProof/>
            <w:webHidden/>
          </w:rPr>
          <w:fldChar w:fldCharType="begin"/>
        </w:r>
        <w:r w:rsidR="005E5648">
          <w:rPr>
            <w:noProof/>
            <w:webHidden/>
          </w:rPr>
          <w:instrText xml:space="preserve"> PAGEREF _Toc412104955 \h </w:instrText>
        </w:r>
        <w:r w:rsidR="00503D34">
          <w:rPr>
            <w:noProof/>
            <w:webHidden/>
          </w:rPr>
        </w:r>
        <w:r w:rsidR="00503D34">
          <w:rPr>
            <w:noProof/>
            <w:webHidden/>
          </w:rPr>
          <w:fldChar w:fldCharType="separate"/>
        </w:r>
        <w:r w:rsidR="005E5648">
          <w:rPr>
            <w:noProof/>
            <w:webHidden/>
          </w:rPr>
          <w:t>30</w:t>
        </w:r>
        <w:r w:rsidR="00503D34">
          <w:rPr>
            <w:noProof/>
            <w:webHidden/>
          </w:rPr>
          <w:fldChar w:fldCharType="end"/>
        </w:r>
      </w:hyperlink>
    </w:p>
    <w:p w:rsidR="00C848EC" w:rsidRPr="00B902CD" w:rsidRDefault="00503D34" w:rsidP="004F636F">
      <w:pPr>
        <w:jc w:val="both"/>
      </w:pPr>
      <w:r w:rsidRPr="00B902CD">
        <w:fldChar w:fldCharType="end"/>
      </w:r>
    </w:p>
    <w:p w:rsidR="00C848EC" w:rsidRPr="00B902CD" w:rsidRDefault="00C848EC" w:rsidP="004F636F">
      <w:pPr>
        <w:spacing w:before="100" w:beforeAutospacing="1" w:after="100" w:afterAutospacing="1" w:line="240" w:lineRule="auto"/>
        <w:jc w:val="both"/>
        <w:rPr>
          <w:rFonts w:ascii="Times New Roman" w:hAnsi="Times New Roman"/>
          <w:sz w:val="24"/>
          <w:szCs w:val="24"/>
          <w:lang w:eastAsia="hr-HR"/>
        </w:rPr>
      </w:pPr>
    </w:p>
    <w:p w:rsidR="00C848EC" w:rsidRDefault="00C848EC" w:rsidP="004F636F">
      <w:pPr>
        <w:spacing w:before="100" w:beforeAutospacing="1" w:after="100" w:afterAutospacing="1" w:line="240" w:lineRule="auto"/>
        <w:jc w:val="both"/>
        <w:rPr>
          <w:rFonts w:ascii="Times New Roman" w:hAnsi="Times New Roman"/>
          <w:sz w:val="24"/>
          <w:szCs w:val="24"/>
          <w:lang w:eastAsia="hr-HR"/>
        </w:rPr>
      </w:pPr>
    </w:p>
    <w:p w:rsidR="005E5648" w:rsidRDefault="005E5648" w:rsidP="004F636F">
      <w:pPr>
        <w:spacing w:before="100" w:beforeAutospacing="1" w:after="100" w:afterAutospacing="1" w:line="240" w:lineRule="auto"/>
        <w:jc w:val="both"/>
        <w:rPr>
          <w:rFonts w:ascii="Times New Roman" w:hAnsi="Times New Roman"/>
          <w:sz w:val="24"/>
          <w:szCs w:val="24"/>
          <w:lang w:eastAsia="hr-HR"/>
        </w:rPr>
      </w:pPr>
    </w:p>
    <w:p w:rsidR="00A70A2C" w:rsidRPr="00B902CD" w:rsidRDefault="00A70A2C" w:rsidP="004F636F">
      <w:pPr>
        <w:spacing w:before="100" w:beforeAutospacing="1" w:after="100" w:afterAutospacing="1" w:line="240" w:lineRule="auto"/>
        <w:jc w:val="both"/>
        <w:rPr>
          <w:rFonts w:ascii="Times New Roman" w:hAnsi="Times New Roman"/>
          <w:sz w:val="24"/>
          <w:szCs w:val="24"/>
          <w:lang w:eastAsia="hr-HR"/>
        </w:rPr>
      </w:pPr>
    </w:p>
    <w:p w:rsidR="00C848EC" w:rsidRDefault="00C848EC" w:rsidP="004F636F">
      <w:pPr>
        <w:pStyle w:val="Naslov2"/>
        <w:jc w:val="both"/>
        <w:rPr>
          <w:lang w:eastAsia="hr-HR"/>
        </w:rPr>
      </w:pPr>
      <w:bookmarkStart w:id="0" w:name="_Toc412104909"/>
      <w:r w:rsidRPr="00B902CD">
        <w:rPr>
          <w:lang w:eastAsia="hr-HR"/>
        </w:rPr>
        <w:lastRenderedPageBreak/>
        <w:t>PRELIMINARY PROVISIONS</w:t>
      </w:r>
      <w:r w:rsidR="00856EED">
        <w:rPr>
          <w:lang w:eastAsia="hr-HR"/>
        </w:rPr>
        <w:t xml:space="preserve"> </w:t>
      </w:r>
      <w:r w:rsidRPr="00B902CD">
        <w:rPr>
          <w:lang w:eastAsia="hr-HR"/>
        </w:rPr>
        <w:t>/</w:t>
      </w:r>
      <w:r w:rsidR="00856EED">
        <w:rPr>
          <w:lang w:eastAsia="hr-HR"/>
        </w:rPr>
        <w:t xml:space="preserve"> </w:t>
      </w:r>
      <w:r w:rsidRPr="00B902CD">
        <w:rPr>
          <w:lang w:eastAsia="hr-HR"/>
        </w:rPr>
        <w:t>UVODNE ODREDBE</w:t>
      </w:r>
      <w:bookmarkEnd w:id="0"/>
      <w:r w:rsidRPr="00B902CD">
        <w:rPr>
          <w:lang w:eastAsia="hr-HR"/>
        </w:rPr>
        <w:t xml:space="preserve"> </w:t>
      </w:r>
    </w:p>
    <w:p w:rsidR="00937B11" w:rsidRDefault="00937B11" w:rsidP="004F636F">
      <w:pPr>
        <w:pStyle w:val="Naslov1"/>
        <w:jc w:val="both"/>
      </w:pPr>
    </w:p>
    <w:p w:rsidR="00C848EC" w:rsidRDefault="00C848EC" w:rsidP="004F636F">
      <w:pPr>
        <w:pStyle w:val="Naslov1"/>
        <w:jc w:val="both"/>
      </w:pPr>
      <w:bookmarkStart w:id="1" w:name="_Toc412104910"/>
      <w:r>
        <w:t>Article 1. Definitions / Članak 1. Definicije</w:t>
      </w:r>
      <w:bookmarkEnd w:id="1"/>
    </w:p>
    <w:p w:rsidR="00C848EC" w:rsidRPr="00713BD5" w:rsidRDefault="00C848EC" w:rsidP="004F636F">
      <w:pPr>
        <w:spacing w:before="100" w:beforeAutospacing="1" w:after="100" w:afterAutospacing="1" w:line="240" w:lineRule="auto"/>
        <w:contextualSpacing/>
        <w:jc w:val="both"/>
        <w:rPr>
          <w:rFonts w:ascii="Times New Roman" w:hAnsi="Times New Roman"/>
          <w:sz w:val="24"/>
          <w:szCs w:val="24"/>
          <w:lang w:eastAsia="hr-HR"/>
        </w:rPr>
      </w:pPr>
      <w:r w:rsidRPr="00713BD5">
        <w:rPr>
          <w:rFonts w:ascii="Times New Roman" w:hAnsi="Times New Roman"/>
          <w:sz w:val="24"/>
          <w:szCs w:val="24"/>
          <w:lang w:eastAsia="hr-HR"/>
        </w:rPr>
        <w:t xml:space="preserve">1.1. The headings and titles in these General Conditions shall </w:t>
      </w:r>
      <w:r>
        <w:rPr>
          <w:rFonts w:ascii="Times New Roman" w:hAnsi="Times New Roman"/>
          <w:sz w:val="24"/>
          <w:szCs w:val="24"/>
          <w:lang w:eastAsia="hr-HR"/>
        </w:rPr>
        <w:t>not be taken as part thereof or</w:t>
      </w:r>
      <w:r w:rsidRPr="00713BD5">
        <w:rPr>
          <w:rFonts w:ascii="Times New Roman" w:hAnsi="Times New Roman"/>
          <w:sz w:val="24"/>
          <w:szCs w:val="24"/>
          <w:lang w:eastAsia="hr-HR"/>
        </w:rPr>
        <w:t xml:space="preserve">be taken into consideration in the interpretation of the contract. </w:t>
      </w:r>
    </w:p>
    <w:p w:rsidR="00C848EC" w:rsidRDefault="00C848EC" w:rsidP="004F636F">
      <w:pPr>
        <w:spacing w:before="100" w:beforeAutospacing="1" w:after="100" w:afterAutospacing="1" w:line="240" w:lineRule="auto"/>
        <w:contextualSpacing/>
        <w:jc w:val="both"/>
        <w:rPr>
          <w:rFonts w:ascii="Times New Roman" w:hAnsi="Times New Roman"/>
          <w:sz w:val="24"/>
          <w:szCs w:val="24"/>
          <w:lang w:eastAsia="hr-HR"/>
        </w:rPr>
      </w:pPr>
    </w:p>
    <w:p w:rsidR="00C848EC" w:rsidRDefault="00C848EC" w:rsidP="004F636F">
      <w:pPr>
        <w:spacing w:before="100" w:beforeAutospacing="1" w:after="100" w:afterAutospacing="1" w:line="240" w:lineRule="auto"/>
        <w:contextualSpacing/>
        <w:jc w:val="both"/>
        <w:rPr>
          <w:rFonts w:ascii="Arial" w:hAnsi="Arial" w:cs="Arial"/>
          <w:i/>
          <w:color w:val="333333"/>
          <w:sz w:val="24"/>
          <w:szCs w:val="24"/>
          <w:lang w:eastAsia="hr-HR"/>
        </w:rPr>
      </w:pPr>
      <w:r w:rsidRPr="00713BD5">
        <w:rPr>
          <w:rFonts w:ascii="Times New Roman" w:hAnsi="Times New Roman"/>
          <w:i/>
          <w:sz w:val="24"/>
          <w:szCs w:val="24"/>
          <w:lang w:eastAsia="hr-HR"/>
        </w:rPr>
        <w:t xml:space="preserve">Naslovi i nazivi u ovim Općim uvjetima neće </w:t>
      </w:r>
      <w:r>
        <w:rPr>
          <w:rFonts w:ascii="Times New Roman" w:hAnsi="Times New Roman"/>
          <w:i/>
          <w:sz w:val="24"/>
          <w:szCs w:val="24"/>
          <w:lang w:eastAsia="hr-HR"/>
        </w:rPr>
        <w:t>se</w:t>
      </w:r>
      <w:r w:rsidRPr="00713BD5">
        <w:rPr>
          <w:rFonts w:ascii="Times New Roman" w:hAnsi="Times New Roman"/>
          <w:i/>
          <w:sz w:val="24"/>
          <w:szCs w:val="24"/>
          <w:lang w:eastAsia="hr-HR"/>
        </w:rPr>
        <w:t xml:space="preserve"> uzeti kao dio</w:t>
      </w:r>
      <w:r>
        <w:rPr>
          <w:rFonts w:ascii="Times New Roman" w:hAnsi="Times New Roman"/>
          <w:i/>
          <w:sz w:val="24"/>
          <w:szCs w:val="24"/>
          <w:lang w:eastAsia="hr-HR"/>
        </w:rPr>
        <w:t xml:space="preserve"> Općih uvjeta</w:t>
      </w:r>
      <w:r w:rsidRPr="00713BD5">
        <w:rPr>
          <w:rFonts w:ascii="Times New Roman" w:hAnsi="Times New Roman"/>
          <w:i/>
          <w:sz w:val="24"/>
          <w:szCs w:val="24"/>
          <w:lang w:eastAsia="hr-HR"/>
        </w:rPr>
        <w:t xml:space="preserve"> ili se uzeti u obzir pri tumačenju ugovora.</w:t>
      </w:r>
      <w:r w:rsidRPr="00713BD5">
        <w:rPr>
          <w:rFonts w:ascii="Arial" w:hAnsi="Arial" w:cs="Arial"/>
          <w:i/>
          <w:color w:val="333333"/>
          <w:sz w:val="24"/>
          <w:szCs w:val="24"/>
          <w:lang w:eastAsia="hr-HR"/>
        </w:rPr>
        <w:t xml:space="preserve"> </w:t>
      </w:r>
    </w:p>
    <w:p w:rsidR="00174A50" w:rsidRPr="00713BD5" w:rsidRDefault="00174A50" w:rsidP="004F636F">
      <w:pPr>
        <w:spacing w:before="100" w:beforeAutospacing="1" w:after="100" w:afterAutospacing="1" w:line="240" w:lineRule="auto"/>
        <w:contextualSpacing/>
        <w:jc w:val="both"/>
        <w:rPr>
          <w:rFonts w:ascii="Times New Roman" w:hAnsi="Times New Roman"/>
          <w:i/>
          <w:sz w:val="24"/>
          <w:szCs w:val="24"/>
          <w:lang w:eastAsia="hr-HR"/>
        </w:rPr>
      </w:pPr>
    </w:p>
    <w:p w:rsidR="00C848EC" w:rsidRDefault="0028034B" w:rsidP="004F636F">
      <w:pPr>
        <w:spacing w:before="100" w:beforeAutospacing="1" w:after="100" w:afterAutospacing="1" w:line="240" w:lineRule="auto"/>
        <w:contextualSpacing/>
        <w:jc w:val="both"/>
        <w:rPr>
          <w:rFonts w:ascii="Times New Roman" w:hAnsi="Times New Roman"/>
          <w:sz w:val="24"/>
          <w:szCs w:val="24"/>
          <w:lang w:eastAsia="hr-HR"/>
        </w:rPr>
      </w:pPr>
      <w:r>
        <w:rPr>
          <w:rFonts w:ascii="Times New Roman" w:hAnsi="Times New Roman"/>
          <w:sz w:val="24"/>
          <w:szCs w:val="24"/>
          <w:lang w:eastAsia="hr-HR"/>
        </w:rPr>
        <w:t xml:space="preserve">1.2. </w:t>
      </w:r>
      <w:r w:rsidR="00C848EC" w:rsidRPr="00713BD5">
        <w:rPr>
          <w:rFonts w:ascii="Times New Roman" w:hAnsi="Times New Roman"/>
          <w:sz w:val="24"/>
          <w:szCs w:val="24"/>
          <w:lang w:eastAsia="hr-HR"/>
        </w:rPr>
        <w:t xml:space="preserve">Where the context so permits, words in the singular shall </w:t>
      </w:r>
      <w:r w:rsidR="00C848EC">
        <w:rPr>
          <w:rFonts w:ascii="Times New Roman" w:hAnsi="Times New Roman"/>
          <w:sz w:val="24"/>
          <w:szCs w:val="24"/>
          <w:lang w:eastAsia="hr-HR"/>
        </w:rPr>
        <w:t>be deemed to include the plural</w:t>
      </w:r>
      <w:r w:rsidR="00C848EC" w:rsidRPr="00713BD5">
        <w:rPr>
          <w:rFonts w:ascii="Times New Roman" w:hAnsi="Times New Roman"/>
          <w:sz w:val="24"/>
          <w:szCs w:val="24"/>
          <w:lang w:eastAsia="hr-HR"/>
        </w:rPr>
        <w:t xml:space="preserve">and vice versa, and words in the masculine shall be deemed to include the feminine and vice versa. </w:t>
      </w:r>
    </w:p>
    <w:p w:rsidR="00C848EC" w:rsidRDefault="00C848EC" w:rsidP="004F636F">
      <w:pPr>
        <w:spacing w:before="100" w:beforeAutospacing="1" w:after="100" w:afterAutospacing="1" w:line="240" w:lineRule="auto"/>
        <w:contextualSpacing/>
        <w:jc w:val="both"/>
        <w:rPr>
          <w:rFonts w:ascii="Times New Roman" w:hAnsi="Times New Roman"/>
          <w:sz w:val="24"/>
          <w:szCs w:val="24"/>
          <w:lang w:eastAsia="hr-HR"/>
        </w:rPr>
      </w:pPr>
    </w:p>
    <w:p w:rsidR="00C848EC" w:rsidRDefault="00C848EC" w:rsidP="004F636F">
      <w:pPr>
        <w:spacing w:before="100" w:beforeAutospacing="1" w:after="100" w:afterAutospacing="1" w:line="240" w:lineRule="auto"/>
        <w:contextualSpacing/>
        <w:jc w:val="both"/>
        <w:rPr>
          <w:rFonts w:ascii="Times New Roman" w:hAnsi="Times New Roman"/>
          <w:i/>
          <w:sz w:val="24"/>
          <w:szCs w:val="24"/>
          <w:lang w:eastAsia="hr-HR"/>
        </w:rPr>
      </w:pPr>
      <w:r w:rsidRPr="009F73C9">
        <w:rPr>
          <w:rFonts w:ascii="Times New Roman" w:hAnsi="Times New Roman"/>
          <w:i/>
          <w:sz w:val="24"/>
          <w:szCs w:val="24"/>
          <w:lang w:eastAsia="hr-HR"/>
        </w:rPr>
        <w:t>Gdje kontekst to dopušta, riječi u jednini smatra</w:t>
      </w:r>
      <w:r>
        <w:rPr>
          <w:rFonts w:ascii="Times New Roman" w:hAnsi="Times New Roman"/>
          <w:i/>
          <w:sz w:val="24"/>
          <w:szCs w:val="24"/>
          <w:lang w:eastAsia="hr-HR"/>
        </w:rPr>
        <w:t>ju</w:t>
      </w:r>
      <w:r w:rsidRPr="009F73C9">
        <w:rPr>
          <w:rFonts w:ascii="Times New Roman" w:hAnsi="Times New Roman"/>
          <w:i/>
          <w:sz w:val="24"/>
          <w:szCs w:val="24"/>
          <w:lang w:eastAsia="hr-HR"/>
        </w:rPr>
        <w:t xml:space="preserve"> se da s</w:t>
      </w:r>
      <w:r>
        <w:rPr>
          <w:rFonts w:ascii="Times New Roman" w:hAnsi="Times New Roman"/>
          <w:i/>
          <w:sz w:val="24"/>
          <w:szCs w:val="24"/>
          <w:lang w:eastAsia="hr-HR"/>
        </w:rPr>
        <w:t>e odnose</w:t>
      </w:r>
      <w:r w:rsidRPr="009F73C9">
        <w:rPr>
          <w:rFonts w:ascii="Times New Roman" w:hAnsi="Times New Roman"/>
          <w:i/>
          <w:sz w:val="24"/>
          <w:szCs w:val="24"/>
          <w:lang w:eastAsia="hr-HR"/>
        </w:rPr>
        <w:t xml:space="preserve"> na množinu i </w:t>
      </w:r>
      <w:r w:rsidRPr="009F73C9">
        <w:rPr>
          <w:rFonts w:ascii="Times New Roman" w:hAnsi="Times New Roman"/>
          <w:i/>
          <w:sz w:val="24"/>
          <w:szCs w:val="24"/>
          <w:lang w:eastAsia="hr-HR"/>
        </w:rPr>
        <w:br/>
        <w:t xml:space="preserve">obrnuto, i riječi u muškom </w:t>
      </w:r>
      <w:r>
        <w:rPr>
          <w:rFonts w:ascii="Times New Roman" w:hAnsi="Times New Roman"/>
          <w:i/>
          <w:sz w:val="24"/>
          <w:szCs w:val="24"/>
          <w:lang w:eastAsia="hr-HR"/>
        </w:rPr>
        <w:t xml:space="preserve">rodu </w:t>
      </w:r>
      <w:r w:rsidRPr="009F73C9">
        <w:rPr>
          <w:rFonts w:ascii="Times New Roman" w:hAnsi="Times New Roman"/>
          <w:i/>
          <w:sz w:val="24"/>
          <w:szCs w:val="24"/>
          <w:lang w:eastAsia="hr-HR"/>
        </w:rPr>
        <w:t>smatrat će s</w:t>
      </w:r>
      <w:r>
        <w:rPr>
          <w:rFonts w:ascii="Times New Roman" w:hAnsi="Times New Roman"/>
          <w:i/>
          <w:sz w:val="24"/>
          <w:szCs w:val="24"/>
          <w:lang w:eastAsia="hr-HR"/>
        </w:rPr>
        <w:t>e da se odnose na ženski</w:t>
      </w:r>
      <w:r w:rsidR="0028034B">
        <w:rPr>
          <w:rFonts w:ascii="Times New Roman" w:hAnsi="Times New Roman"/>
          <w:i/>
          <w:sz w:val="24"/>
          <w:szCs w:val="24"/>
          <w:lang w:eastAsia="hr-HR"/>
        </w:rPr>
        <w:t xml:space="preserve"> rod</w:t>
      </w:r>
      <w:r>
        <w:rPr>
          <w:rFonts w:ascii="Times New Roman" w:hAnsi="Times New Roman"/>
          <w:i/>
          <w:sz w:val="24"/>
          <w:szCs w:val="24"/>
          <w:lang w:eastAsia="hr-HR"/>
        </w:rPr>
        <w:t xml:space="preserve"> i </w:t>
      </w:r>
      <w:r w:rsidRPr="009F73C9">
        <w:rPr>
          <w:rFonts w:ascii="Times New Roman" w:hAnsi="Times New Roman"/>
          <w:i/>
          <w:sz w:val="24"/>
          <w:szCs w:val="24"/>
          <w:lang w:eastAsia="hr-HR"/>
        </w:rPr>
        <w:t xml:space="preserve">obrnuto. </w:t>
      </w:r>
    </w:p>
    <w:p w:rsidR="00C848EC" w:rsidRPr="00713BD5" w:rsidRDefault="00C848EC" w:rsidP="004F636F">
      <w:pPr>
        <w:spacing w:before="100" w:beforeAutospacing="1" w:after="100" w:afterAutospacing="1" w:line="240" w:lineRule="auto"/>
        <w:contextualSpacing/>
        <w:jc w:val="both"/>
        <w:rPr>
          <w:rFonts w:ascii="Times New Roman" w:hAnsi="Times New Roman"/>
          <w:sz w:val="24"/>
          <w:szCs w:val="24"/>
          <w:lang w:eastAsia="hr-HR"/>
        </w:rPr>
      </w:pPr>
    </w:p>
    <w:p w:rsidR="00C848EC" w:rsidRDefault="00C848EC" w:rsidP="004F636F">
      <w:pPr>
        <w:spacing w:before="100" w:beforeAutospacing="1" w:after="100" w:afterAutospacing="1" w:line="240" w:lineRule="auto"/>
        <w:contextualSpacing/>
        <w:jc w:val="both"/>
        <w:rPr>
          <w:rFonts w:ascii="Times New Roman" w:hAnsi="Times New Roman"/>
          <w:sz w:val="24"/>
          <w:szCs w:val="24"/>
          <w:lang w:eastAsia="hr-HR"/>
        </w:rPr>
      </w:pPr>
      <w:r w:rsidRPr="00713BD5">
        <w:rPr>
          <w:rFonts w:ascii="Times New Roman" w:hAnsi="Times New Roman"/>
          <w:sz w:val="24"/>
          <w:szCs w:val="24"/>
          <w:lang w:eastAsia="hr-HR"/>
        </w:rPr>
        <w:t xml:space="preserve">1.3. Words designating persons or parties shall include firms and companies and any organisation having legal capacity. </w:t>
      </w:r>
    </w:p>
    <w:p w:rsidR="00C848EC" w:rsidRDefault="00C848EC" w:rsidP="004F636F">
      <w:pPr>
        <w:spacing w:before="100" w:beforeAutospacing="1" w:after="100" w:afterAutospacing="1" w:line="240" w:lineRule="auto"/>
        <w:contextualSpacing/>
        <w:jc w:val="both"/>
        <w:rPr>
          <w:rFonts w:ascii="Times New Roman" w:hAnsi="Times New Roman"/>
          <w:sz w:val="24"/>
          <w:szCs w:val="24"/>
          <w:lang w:eastAsia="hr-HR"/>
        </w:rPr>
      </w:pPr>
    </w:p>
    <w:p w:rsidR="00C848EC" w:rsidRDefault="00C848EC" w:rsidP="004F636F">
      <w:pPr>
        <w:spacing w:before="100" w:beforeAutospacing="1" w:after="100" w:afterAutospacing="1" w:line="240" w:lineRule="auto"/>
        <w:contextualSpacing/>
        <w:jc w:val="both"/>
        <w:rPr>
          <w:rFonts w:ascii="Times New Roman" w:hAnsi="Times New Roman"/>
          <w:i/>
          <w:sz w:val="24"/>
          <w:szCs w:val="24"/>
          <w:lang w:eastAsia="hr-HR"/>
        </w:rPr>
      </w:pPr>
      <w:r w:rsidRPr="009F73C9">
        <w:rPr>
          <w:rFonts w:ascii="Times New Roman" w:hAnsi="Times New Roman"/>
          <w:i/>
          <w:sz w:val="24"/>
          <w:szCs w:val="24"/>
          <w:lang w:eastAsia="hr-HR"/>
        </w:rPr>
        <w:t xml:space="preserve">Riječi koje označavaju osobe ili stranke </w:t>
      </w:r>
      <w:r>
        <w:rPr>
          <w:rFonts w:ascii="Times New Roman" w:hAnsi="Times New Roman"/>
          <w:i/>
          <w:sz w:val="24"/>
          <w:szCs w:val="24"/>
          <w:lang w:eastAsia="hr-HR"/>
        </w:rPr>
        <w:t>će</w:t>
      </w:r>
      <w:r w:rsidRPr="009F73C9">
        <w:rPr>
          <w:rFonts w:ascii="Times New Roman" w:hAnsi="Times New Roman"/>
          <w:i/>
          <w:sz w:val="24"/>
          <w:szCs w:val="24"/>
          <w:lang w:eastAsia="hr-HR"/>
        </w:rPr>
        <w:t xml:space="preserve"> sadržavati i tvrtk</w:t>
      </w:r>
      <w:r>
        <w:rPr>
          <w:rFonts w:ascii="Times New Roman" w:hAnsi="Times New Roman"/>
          <w:i/>
          <w:sz w:val="24"/>
          <w:szCs w:val="24"/>
          <w:lang w:eastAsia="hr-HR"/>
        </w:rPr>
        <w:t>e</w:t>
      </w:r>
      <w:r w:rsidRPr="009F73C9">
        <w:rPr>
          <w:rFonts w:ascii="Times New Roman" w:hAnsi="Times New Roman"/>
          <w:i/>
          <w:sz w:val="24"/>
          <w:szCs w:val="24"/>
          <w:lang w:eastAsia="hr-HR"/>
        </w:rPr>
        <w:t xml:space="preserve"> i bilo koj</w:t>
      </w:r>
      <w:r>
        <w:rPr>
          <w:rFonts w:ascii="Times New Roman" w:hAnsi="Times New Roman"/>
          <w:i/>
          <w:sz w:val="24"/>
          <w:szCs w:val="24"/>
          <w:lang w:eastAsia="hr-HR"/>
        </w:rPr>
        <w:t>e</w:t>
      </w:r>
      <w:r w:rsidRPr="009F73C9">
        <w:rPr>
          <w:rFonts w:ascii="Times New Roman" w:hAnsi="Times New Roman"/>
          <w:i/>
          <w:sz w:val="24"/>
          <w:szCs w:val="24"/>
          <w:lang w:eastAsia="hr-HR"/>
        </w:rPr>
        <w:t xml:space="preserve"> organizaci</w:t>
      </w:r>
      <w:r>
        <w:rPr>
          <w:rFonts w:ascii="Times New Roman" w:hAnsi="Times New Roman"/>
          <w:i/>
          <w:sz w:val="24"/>
          <w:szCs w:val="24"/>
          <w:lang w:eastAsia="hr-HR"/>
        </w:rPr>
        <w:t xml:space="preserve">je koje </w:t>
      </w:r>
      <w:r w:rsidRPr="009F73C9">
        <w:rPr>
          <w:rFonts w:ascii="Times New Roman" w:hAnsi="Times New Roman"/>
          <w:i/>
          <w:sz w:val="24"/>
          <w:szCs w:val="24"/>
          <w:lang w:eastAsia="hr-HR"/>
        </w:rPr>
        <w:t>ima</w:t>
      </w:r>
      <w:r>
        <w:rPr>
          <w:rFonts w:ascii="Times New Roman" w:hAnsi="Times New Roman"/>
          <w:i/>
          <w:sz w:val="24"/>
          <w:szCs w:val="24"/>
          <w:lang w:eastAsia="hr-HR"/>
        </w:rPr>
        <w:t>ju</w:t>
      </w:r>
      <w:r w:rsidRPr="009F73C9">
        <w:rPr>
          <w:rFonts w:ascii="Times New Roman" w:hAnsi="Times New Roman"/>
          <w:i/>
          <w:sz w:val="24"/>
          <w:szCs w:val="24"/>
          <w:lang w:eastAsia="hr-HR"/>
        </w:rPr>
        <w:t xml:space="preserve"> pravnu sposobnost. </w:t>
      </w:r>
    </w:p>
    <w:p w:rsidR="00C848EC" w:rsidRDefault="00C848EC" w:rsidP="004F636F">
      <w:pPr>
        <w:pStyle w:val="Naslov1"/>
        <w:jc w:val="both"/>
      </w:pPr>
      <w:r w:rsidRPr="003F053F">
        <w:rPr>
          <w:rFonts w:ascii="Arial" w:hAnsi="Arial" w:cs="Arial"/>
          <w:color w:val="333333"/>
          <w:sz w:val="24"/>
          <w:szCs w:val="24"/>
          <w:shd w:val="clear" w:color="auto" w:fill="FFFFFF"/>
        </w:rPr>
        <w:br/>
      </w:r>
      <w:bookmarkStart w:id="2" w:name="_Toc412104911"/>
      <w:r>
        <w:t xml:space="preserve">Article 2. Law and language of the contract / </w:t>
      </w:r>
      <w:r w:rsidRPr="009F73C9">
        <w:t>Članak 2</w:t>
      </w:r>
      <w:r>
        <w:t xml:space="preserve">. </w:t>
      </w:r>
      <w:r w:rsidRPr="009F73C9">
        <w:t>Zakon i jezik ugovora</w:t>
      </w:r>
      <w:bookmarkEnd w:id="2"/>
    </w:p>
    <w:p w:rsidR="00C848EC" w:rsidRDefault="00C848EC" w:rsidP="004F636F">
      <w:pPr>
        <w:spacing w:before="100" w:beforeAutospacing="1" w:after="100" w:afterAutospacing="1" w:line="240" w:lineRule="auto"/>
        <w:contextualSpacing/>
        <w:jc w:val="both"/>
        <w:rPr>
          <w:rFonts w:ascii="Times New Roman" w:hAnsi="Times New Roman"/>
          <w:sz w:val="24"/>
          <w:szCs w:val="24"/>
          <w:lang w:eastAsia="hr-HR"/>
        </w:rPr>
      </w:pPr>
      <w:r w:rsidRPr="009F73C9">
        <w:rPr>
          <w:rFonts w:ascii="Times New Roman" w:hAnsi="Times New Roman"/>
          <w:sz w:val="24"/>
          <w:szCs w:val="24"/>
          <w:lang w:eastAsia="hr-HR"/>
        </w:rPr>
        <w:t xml:space="preserve">2.1. The Special Conditions shall specify the law governing all matters not covered by the contract. </w:t>
      </w:r>
    </w:p>
    <w:p w:rsidR="00C848EC" w:rsidRPr="009F73C9" w:rsidRDefault="00C848EC" w:rsidP="004F636F">
      <w:pPr>
        <w:spacing w:before="100" w:beforeAutospacing="1" w:after="100" w:afterAutospacing="1" w:line="240" w:lineRule="auto"/>
        <w:contextualSpacing/>
        <w:jc w:val="both"/>
        <w:rPr>
          <w:lang w:eastAsia="hr-HR"/>
        </w:rPr>
      </w:pPr>
    </w:p>
    <w:p w:rsidR="00C848EC" w:rsidRPr="009F73C9" w:rsidRDefault="00C848EC" w:rsidP="004F636F">
      <w:pPr>
        <w:spacing w:before="100" w:beforeAutospacing="1" w:after="100" w:afterAutospacing="1" w:line="240" w:lineRule="auto"/>
        <w:contextualSpacing/>
        <w:jc w:val="both"/>
        <w:rPr>
          <w:rFonts w:ascii="Times New Roman" w:hAnsi="Times New Roman"/>
          <w:sz w:val="24"/>
          <w:szCs w:val="24"/>
          <w:lang w:eastAsia="hr-HR"/>
        </w:rPr>
      </w:pPr>
      <w:r w:rsidRPr="009F73C9">
        <w:rPr>
          <w:rFonts w:ascii="Times New Roman" w:hAnsi="Times New Roman"/>
          <w:i/>
          <w:sz w:val="24"/>
          <w:szCs w:val="24"/>
          <w:lang w:eastAsia="hr-HR"/>
        </w:rPr>
        <w:t>Po</w:t>
      </w:r>
      <w:r w:rsidR="00593E57">
        <w:rPr>
          <w:rFonts w:ascii="Times New Roman" w:hAnsi="Times New Roman"/>
          <w:i/>
          <w:sz w:val="24"/>
          <w:szCs w:val="24"/>
          <w:lang w:eastAsia="hr-HR"/>
        </w:rPr>
        <w:t>sebni uvjet</w:t>
      </w:r>
      <w:r w:rsidRPr="009F73C9">
        <w:rPr>
          <w:rFonts w:ascii="Times New Roman" w:hAnsi="Times New Roman"/>
          <w:i/>
          <w:sz w:val="24"/>
          <w:szCs w:val="24"/>
          <w:lang w:eastAsia="hr-HR"/>
        </w:rPr>
        <w:t xml:space="preserve"> uređuje sva pitanja koja nisu pokrivena ugovorom.</w:t>
      </w:r>
      <w:r w:rsidRPr="003F053F">
        <w:rPr>
          <w:rFonts w:ascii="Arial" w:hAnsi="Arial" w:cs="Arial"/>
          <w:color w:val="333333"/>
          <w:sz w:val="24"/>
          <w:szCs w:val="24"/>
          <w:lang w:eastAsia="hr-HR"/>
        </w:rPr>
        <w:t xml:space="preserve"> </w:t>
      </w:r>
      <w:r w:rsidRPr="003F053F">
        <w:rPr>
          <w:rFonts w:ascii="Arial" w:hAnsi="Arial" w:cs="Arial"/>
          <w:color w:val="333333"/>
          <w:sz w:val="24"/>
          <w:szCs w:val="24"/>
          <w:lang w:eastAsia="hr-HR"/>
        </w:rPr>
        <w:br/>
      </w:r>
    </w:p>
    <w:p w:rsidR="00C848EC" w:rsidRDefault="00C848EC" w:rsidP="004F636F">
      <w:pPr>
        <w:spacing w:before="100" w:beforeAutospacing="1" w:after="100" w:afterAutospacing="1" w:line="240" w:lineRule="auto"/>
        <w:contextualSpacing/>
        <w:jc w:val="both"/>
        <w:rPr>
          <w:rFonts w:ascii="Times New Roman" w:hAnsi="Times New Roman"/>
          <w:sz w:val="24"/>
          <w:szCs w:val="24"/>
          <w:lang w:eastAsia="hr-HR"/>
        </w:rPr>
      </w:pPr>
      <w:r w:rsidRPr="009F73C9">
        <w:rPr>
          <w:rFonts w:ascii="Times New Roman" w:hAnsi="Times New Roman"/>
          <w:sz w:val="24"/>
          <w:szCs w:val="24"/>
          <w:lang w:eastAsia="hr-HR"/>
        </w:rPr>
        <w:t>2.2. The contract and all written communications between the parties will be drafted in</w:t>
      </w:r>
      <w:r w:rsidR="007B39D7">
        <w:rPr>
          <w:rFonts w:ascii="Times New Roman" w:hAnsi="Times New Roman"/>
          <w:sz w:val="24"/>
          <w:szCs w:val="24"/>
          <w:lang w:eastAsia="hr-HR"/>
        </w:rPr>
        <w:t xml:space="preserve"> the language of the procedure</w:t>
      </w:r>
      <w:r w:rsidR="007B39D7" w:rsidRPr="007B39D7">
        <w:t xml:space="preserve"> </w:t>
      </w:r>
      <w:r w:rsidR="007B39D7" w:rsidRPr="007B39D7">
        <w:rPr>
          <w:rFonts w:ascii="Times New Roman" w:hAnsi="Times New Roman"/>
          <w:sz w:val="24"/>
          <w:szCs w:val="24"/>
          <w:lang w:eastAsia="hr-HR"/>
        </w:rPr>
        <w:t>as may be specified in the Special Conditions.</w:t>
      </w:r>
    </w:p>
    <w:p w:rsidR="00C848EC" w:rsidRDefault="00C848EC" w:rsidP="004F636F">
      <w:pPr>
        <w:spacing w:before="100" w:beforeAutospacing="1" w:after="100" w:afterAutospacing="1" w:line="240" w:lineRule="auto"/>
        <w:contextualSpacing/>
        <w:jc w:val="both"/>
        <w:rPr>
          <w:rFonts w:ascii="Times New Roman" w:hAnsi="Times New Roman"/>
          <w:sz w:val="24"/>
          <w:szCs w:val="24"/>
          <w:lang w:eastAsia="hr-HR"/>
        </w:rPr>
      </w:pPr>
    </w:p>
    <w:p w:rsidR="00C848EC" w:rsidRDefault="00C848EC" w:rsidP="007B39D7">
      <w:pPr>
        <w:spacing w:before="100" w:beforeAutospacing="1" w:after="100" w:afterAutospacing="1" w:line="240" w:lineRule="auto"/>
        <w:contextualSpacing/>
        <w:rPr>
          <w:rFonts w:ascii="Times New Roman" w:hAnsi="Times New Roman"/>
          <w:sz w:val="24"/>
          <w:szCs w:val="24"/>
          <w:lang w:eastAsia="hr-HR"/>
        </w:rPr>
      </w:pPr>
      <w:r w:rsidRPr="009F73C9">
        <w:rPr>
          <w:rFonts w:ascii="Times New Roman" w:hAnsi="Times New Roman"/>
          <w:i/>
          <w:sz w:val="24"/>
          <w:szCs w:val="24"/>
          <w:lang w:eastAsia="hr-HR"/>
        </w:rPr>
        <w:t>Ugovor i sva pisana komunikacija između stranaka bit</w:t>
      </w:r>
      <w:r w:rsidR="007B39D7">
        <w:rPr>
          <w:rFonts w:ascii="Times New Roman" w:hAnsi="Times New Roman"/>
          <w:i/>
          <w:sz w:val="24"/>
          <w:szCs w:val="24"/>
          <w:lang w:eastAsia="hr-HR"/>
        </w:rPr>
        <w:t xml:space="preserve"> će izrađeni na jeziku postupka kao što je regulirano u Posebnim uvjetima. </w:t>
      </w:r>
      <w:r w:rsidRPr="003F053F">
        <w:rPr>
          <w:rFonts w:ascii="Arial" w:hAnsi="Arial" w:cs="Arial"/>
          <w:color w:val="333333"/>
          <w:sz w:val="24"/>
          <w:szCs w:val="24"/>
          <w:lang w:eastAsia="hr-HR"/>
        </w:rPr>
        <w:br/>
      </w:r>
    </w:p>
    <w:p w:rsidR="00C848EC" w:rsidRDefault="00C848EC" w:rsidP="004F636F">
      <w:pPr>
        <w:pStyle w:val="Naslov1"/>
        <w:jc w:val="both"/>
      </w:pPr>
      <w:bookmarkStart w:id="3" w:name="_Toc412104912"/>
      <w:r>
        <w:t xml:space="preserve">Article 3. Order of precedence of contract documents / </w:t>
      </w:r>
      <w:r w:rsidRPr="009F73C9">
        <w:t>Članak 3</w:t>
      </w:r>
      <w:r>
        <w:t>. R</w:t>
      </w:r>
      <w:r w:rsidRPr="009F73C9">
        <w:t>ed prvenstva</w:t>
      </w:r>
      <w:r>
        <w:t xml:space="preserve"> </w:t>
      </w:r>
      <w:r w:rsidRPr="009F73C9">
        <w:t>dokumenata ugovora</w:t>
      </w:r>
      <w:bookmarkEnd w:id="3"/>
      <w:r w:rsidRPr="009F73C9">
        <w:t xml:space="preserve"> </w:t>
      </w:r>
    </w:p>
    <w:p w:rsidR="00C848EC" w:rsidRDefault="00C848EC" w:rsidP="004F636F">
      <w:pPr>
        <w:jc w:val="both"/>
        <w:rPr>
          <w:lang w:eastAsia="hr-HR"/>
        </w:rPr>
      </w:pPr>
    </w:p>
    <w:p w:rsidR="00C848EC" w:rsidRPr="009F73C9" w:rsidRDefault="00C848EC" w:rsidP="004F636F">
      <w:pPr>
        <w:spacing w:before="100" w:beforeAutospacing="1" w:after="100" w:afterAutospacing="1" w:line="240" w:lineRule="auto"/>
        <w:contextualSpacing/>
        <w:jc w:val="both"/>
        <w:rPr>
          <w:rFonts w:ascii="Times New Roman" w:hAnsi="Times New Roman"/>
          <w:sz w:val="24"/>
          <w:szCs w:val="24"/>
          <w:lang w:eastAsia="hr-HR"/>
        </w:rPr>
      </w:pPr>
      <w:r w:rsidRPr="009F73C9">
        <w:rPr>
          <w:rFonts w:ascii="Times New Roman" w:hAnsi="Times New Roman"/>
          <w:sz w:val="24"/>
          <w:szCs w:val="24"/>
          <w:lang w:eastAsia="hr-HR"/>
        </w:rPr>
        <w:t xml:space="preserve">3.1. Save where otherwise provided in the </w:t>
      </w:r>
      <w:r w:rsidR="004A10ED">
        <w:rPr>
          <w:rFonts w:ascii="Times New Roman" w:hAnsi="Times New Roman"/>
          <w:sz w:val="24"/>
          <w:szCs w:val="24"/>
          <w:lang w:eastAsia="hr-HR"/>
        </w:rPr>
        <w:t>S</w:t>
      </w:r>
      <w:r w:rsidRPr="009F73C9">
        <w:rPr>
          <w:rFonts w:ascii="Times New Roman" w:hAnsi="Times New Roman"/>
          <w:sz w:val="24"/>
          <w:szCs w:val="24"/>
          <w:lang w:eastAsia="hr-HR"/>
        </w:rPr>
        <w:t xml:space="preserve">pecial conditions, the contract is made up of the following documents, in order of precedence: </w:t>
      </w:r>
    </w:p>
    <w:p w:rsidR="00467109" w:rsidRDefault="00467109" w:rsidP="004F636F">
      <w:pPr>
        <w:spacing w:before="100" w:beforeAutospacing="1" w:after="100" w:afterAutospacing="1" w:line="240" w:lineRule="auto"/>
        <w:contextualSpacing/>
        <w:jc w:val="both"/>
        <w:rPr>
          <w:rFonts w:ascii="Times New Roman" w:hAnsi="Times New Roman"/>
          <w:sz w:val="24"/>
          <w:szCs w:val="24"/>
          <w:lang w:eastAsia="hr-HR"/>
        </w:rPr>
      </w:pPr>
    </w:p>
    <w:p w:rsidR="00C848EC" w:rsidRPr="009F73C9" w:rsidRDefault="00593E57" w:rsidP="004F636F">
      <w:pPr>
        <w:spacing w:before="100" w:beforeAutospacing="1" w:after="100" w:afterAutospacing="1" w:line="240" w:lineRule="auto"/>
        <w:contextualSpacing/>
        <w:jc w:val="both"/>
        <w:rPr>
          <w:rFonts w:ascii="Times New Roman" w:hAnsi="Times New Roman"/>
          <w:sz w:val="24"/>
          <w:szCs w:val="24"/>
          <w:lang w:eastAsia="hr-HR"/>
        </w:rPr>
      </w:pPr>
      <w:r>
        <w:rPr>
          <w:rFonts w:ascii="Times New Roman" w:hAnsi="Times New Roman"/>
          <w:sz w:val="24"/>
          <w:szCs w:val="24"/>
          <w:lang w:eastAsia="hr-HR"/>
        </w:rPr>
        <w:t>a) the C</w:t>
      </w:r>
      <w:r w:rsidR="00C848EC" w:rsidRPr="009F73C9">
        <w:rPr>
          <w:rFonts w:ascii="Times New Roman" w:hAnsi="Times New Roman"/>
          <w:sz w:val="24"/>
          <w:szCs w:val="24"/>
          <w:lang w:eastAsia="hr-HR"/>
        </w:rPr>
        <w:t xml:space="preserve">ontract agreement; </w:t>
      </w:r>
    </w:p>
    <w:p w:rsidR="00C848EC" w:rsidRPr="009F73C9" w:rsidRDefault="00C848EC" w:rsidP="004F636F">
      <w:pPr>
        <w:spacing w:before="100" w:beforeAutospacing="1" w:after="100" w:afterAutospacing="1" w:line="240" w:lineRule="auto"/>
        <w:contextualSpacing/>
        <w:jc w:val="both"/>
        <w:rPr>
          <w:rFonts w:ascii="Times New Roman" w:hAnsi="Times New Roman"/>
          <w:sz w:val="24"/>
          <w:szCs w:val="24"/>
          <w:lang w:eastAsia="hr-HR"/>
        </w:rPr>
      </w:pPr>
    </w:p>
    <w:p w:rsidR="00C848EC" w:rsidRPr="009F73C9" w:rsidRDefault="00C848EC" w:rsidP="004F636F">
      <w:pPr>
        <w:spacing w:before="100" w:beforeAutospacing="1" w:after="100" w:afterAutospacing="1" w:line="240" w:lineRule="auto"/>
        <w:contextualSpacing/>
        <w:jc w:val="both"/>
        <w:rPr>
          <w:rFonts w:ascii="Times New Roman" w:hAnsi="Times New Roman"/>
          <w:sz w:val="24"/>
          <w:szCs w:val="24"/>
          <w:lang w:eastAsia="hr-HR"/>
        </w:rPr>
      </w:pPr>
      <w:r w:rsidRPr="009F73C9">
        <w:rPr>
          <w:rFonts w:ascii="Times New Roman" w:hAnsi="Times New Roman"/>
          <w:sz w:val="24"/>
          <w:szCs w:val="24"/>
          <w:lang w:eastAsia="hr-HR"/>
        </w:rPr>
        <w:t xml:space="preserve">b) the Special Conditions; </w:t>
      </w:r>
    </w:p>
    <w:p w:rsidR="00C848EC" w:rsidRPr="009F73C9" w:rsidRDefault="00C848EC" w:rsidP="004F636F">
      <w:pPr>
        <w:spacing w:before="100" w:beforeAutospacing="1" w:after="100" w:afterAutospacing="1" w:line="240" w:lineRule="auto"/>
        <w:contextualSpacing/>
        <w:jc w:val="both"/>
        <w:rPr>
          <w:rFonts w:ascii="Times New Roman" w:hAnsi="Times New Roman"/>
          <w:sz w:val="24"/>
          <w:szCs w:val="24"/>
          <w:lang w:eastAsia="hr-HR"/>
        </w:rPr>
      </w:pPr>
    </w:p>
    <w:p w:rsidR="00C848EC" w:rsidRPr="00472BFB" w:rsidRDefault="00C848EC" w:rsidP="004F636F">
      <w:pPr>
        <w:spacing w:before="100" w:beforeAutospacing="1" w:after="100" w:afterAutospacing="1" w:line="240" w:lineRule="auto"/>
        <w:contextualSpacing/>
        <w:jc w:val="both"/>
        <w:rPr>
          <w:rFonts w:ascii="Times New Roman" w:hAnsi="Times New Roman"/>
          <w:sz w:val="24"/>
          <w:szCs w:val="24"/>
          <w:lang w:eastAsia="hr-HR"/>
        </w:rPr>
      </w:pPr>
      <w:r w:rsidRPr="009F73C9">
        <w:rPr>
          <w:rFonts w:ascii="Times New Roman" w:hAnsi="Times New Roman"/>
          <w:sz w:val="24"/>
          <w:szCs w:val="24"/>
          <w:lang w:eastAsia="hr-HR"/>
        </w:rPr>
        <w:t xml:space="preserve">c) the General Conditions </w:t>
      </w:r>
      <w:r w:rsidRPr="00472BFB">
        <w:rPr>
          <w:rFonts w:ascii="Times New Roman" w:hAnsi="Times New Roman"/>
          <w:sz w:val="24"/>
          <w:szCs w:val="24"/>
          <w:lang w:eastAsia="hr-HR"/>
        </w:rPr>
        <w:t xml:space="preserve">(Annex I); </w:t>
      </w:r>
    </w:p>
    <w:p w:rsidR="00C848EC" w:rsidRPr="00472BFB" w:rsidRDefault="00C848EC" w:rsidP="004F636F">
      <w:pPr>
        <w:spacing w:before="100" w:beforeAutospacing="1" w:after="100" w:afterAutospacing="1" w:line="240" w:lineRule="auto"/>
        <w:contextualSpacing/>
        <w:jc w:val="both"/>
        <w:rPr>
          <w:rFonts w:ascii="Times New Roman" w:hAnsi="Times New Roman"/>
          <w:sz w:val="24"/>
          <w:szCs w:val="24"/>
          <w:lang w:eastAsia="hr-HR"/>
        </w:rPr>
      </w:pPr>
    </w:p>
    <w:p w:rsidR="00C848EC" w:rsidRPr="00472BFB" w:rsidRDefault="00C848EC" w:rsidP="004F636F">
      <w:pPr>
        <w:spacing w:before="100" w:beforeAutospacing="1" w:after="100" w:afterAutospacing="1" w:line="240" w:lineRule="auto"/>
        <w:contextualSpacing/>
        <w:jc w:val="both"/>
        <w:rPr>
          <w:rFonts w:ascii="Times New Roman" w:hAnsi="Times New Roman"/>
          <w:sz w:val="24"/>
          <w:szCs w:val="24"/>
          <w:lang w:eastAsia="hr-HR"/>
        </w:rPr>
      </w:pPr>
      <w:r w:rsidRPr="00472BFB">
        <w:rPr>
          <w:rFonts w:ascii="Times New Roman" w:hAnsi="Times New Roman"/>
          <w:sz w:val="24"/>
          <w:szCs w:val="24"/>
          <w:lang w:eastAsia="hr-HR"/>
        </w:rPr>
        <w:t>d) the Technical Specifications (Annex II) including clarifications before the deadline for submission of tenders and minutes from th</w:t>
      </w:r>
      <w:r w:rsidR="00593E57" w:rsidRPr="00472BFB">
        <w:rPr>
          <w:rFonts w:ascii="Times New Roman" w:hAnsi="Times New Roman"/>
          <w:sz w:val="24"/>
          <w:szCs w:val="24"/>
          <w:lang w:eastAsia="hr-HR"/>
        </w:rPr>
        <w:t>e information meeting</w:t>
      </w:r>
      <w:r w:rsidRPr="00472BFB">
        <w:rPr>
          <w:rFonts w:ascii="Times New Roman" w:hAnsi="Times New Roman"/>
          <w:sz w:val="24"/>
          <w:szCs w:val="24"/>
          <w:lang w:eastAsia="hr-HR"/>
        </w:rPr>
        <w:t xml:space="preserve">; </w:t>
      </w:r>
    </w:p>
    <w:p w:rsidR="00C848EC" w:rsidRPr="00472BFB" w:rsidRDefault="00C848EC" w:rsidP="004F636F">
      <w:pPr>
        <w:spacing w:before="100" w:beforeAutospacing="1" w:after="100" w:afterAutospacing="1" w:line="240" w:lineRule="auto"/>
        <w:contextualSpacing/>
        <w:jc w:val="both"/>
        <w:rPr>
          <w:rFonts w:ascii="Times New Roman" w:hAnsi="Times New Roman"/>
          <w:sz w:val="24"/>
          <w:szCs w:val="24"/>
          <w:lang w:eastAsia="hr-HR"/>
        </w:rPr>
      </w:pPr>
    </w:p>
    <w:p w:rsidR="00C848EC" w:rsidRPr="00472BFB" w:rsidRDefault="00C848EC" w:rsidP="004F636F">
      <w:pPr>
        <w:spacing w:before="100" w:beforeAutospacing="1" w:after="100" w:afterAutospacing="1" w:line="240" w:lineRule="auto"/>
        <w:contextualSpacing/>
        <w:jc w:val="both"/>
        <w:rPr>
          <w:rFonts w:ascii="Times New Roman" w:hAnsi="Times New Roman"/>
          <w:sz w:val="24"/>
          <w:szCs w:val="24"/>
          <w:lang w:eastAsia="hr-HR"/>
        </w:rPr>
      </w:pPr>
      <w:r w:rsidRPr="00472BFB">
        <w:rPr>
          <w:rFonts w:ascii="Times New Roman" w:hAnsi="Times New Roman"/>
          <w:sz w:val="24"/>
          <w:szCs w:val="24"/>
          <w:lang w:eastAsia="hr-HR"/>
        </w:rPr>
        <w:t xml:space="preserve">e) the Technical Offer (Annex III), including clarifications from the Contractor provided during tender evaluation; </w:t>
      </w:r>
    </w:p>
    <w:p w:rsidR="00C848EC" w:rsidRPr="00472BFB" w:rsidRDefault="00C848EC" w:rsidP="004F636F">
      <w:pPr>
        <w:spacing w:before="100" w:beforeAutospacing="1" w:after="100" w:afterAutospacing="1" w:line="240" w:lineRule="auto"/>
        <w:contextualSpacing/>
        <w:jc w:val="both"/>
        <w:rPr>
          <w:rFonts w:ascii="Times New Roman" w:hAnsi="Times New Roman"/>
          <w:sz w:val="24"/>
          <w:szCs w:val="24"/>
          <w:lang w:eastAsia="hr-HR"/>
        </w:rPr>
      </w:pPr>
    </w:p>
    <w:p w:rsidR="00C848EC" w:rsidRPr="009F73C9" w:rsidRDefault="00C848EC" w:rsidP="004F636F">
      <w:pPr>
        <w:spacing w:before="100" w:beforeAutospacing="1" w:after="100" w:afterAutospacing="1" w:line="240" w:lineRule="auto"/>
        <w:contextualSpacing/>
        <w:jc w:val="both"/>
        <w:rPr>
          <w:rFonts w:ascii="Times New Roman" w:hAnsi="Times New Roman"/>
          <w:sz w:val="24"/>
          <w:szCs w:val="24"/>
          <w:lang w:eastAsia="hr-HR"/>
        </w:rPr>
      </w:pPr>
      <w:r w:rsidRPr="00472BFB">
        <w:rPr>
          <w:rFonts w:ascii="Times New Roman" w:hAnsi="Times New Roman"/>
          <w:sz w:val="24"/>
          <w:szCs w:val="24"/>
          <w:lang w:eastAsia="hr-HR"/>
        </w:rPr>
        <w:t>f) the budget breakdown (Annex IV);</w:t>
      </w:r>
      <w:r w:rsidRPr="009F73C9">
        <w:rPr>
          <w:rFonts w:ascii="Times New Roman" w:hAnsi="Times New Roman"/>
          <w:sz w:val="24"/>
          <w:szCs w:val="24"/>
          <w:lang w:eastAsia="hr-HR"/>
        </w:rPr>
        <w:t xml:space="preserve"> </w:t>
      </w:r>
    </w:p>
    <w:p w:rsidR="00C848EC" w:rsidRPr="009F73C9" w:rsidRDefault="00C848EC" w:rsidP="004F636F">
      <w:pPr>
        <w:spacing w:before="100" w:beforeAutospacing="1" w:after="100" w:afterAutospacing="1" w:line="240" w:lineRule="auto"/>
        <w:contextualSpacing/>
        <w:jc w:val="both"/>
        <w:rPr>
          <w:rFonts w:ascii="Times New Roman" w:hAnsi="Times New Roman"/>
          <w:sz w:val="24"/>
          <w:szCs w:val="24"/>
          <w:lang w:eastAsia="hr-HR"/>
        </w:rPr>
      </w:pPr>
    </w:p>
    <w:p w:rsidR="00C848EC" w:rsidRPr="00D63638" w:rsidRDefault="00C848EC" w:rsidP="004F636F">
      <w:pPr>
        <w:spacing w:before="100" w:beforeAutospacing="1" w:after="100" w:afterAutospacing="1" w:line="240" w:lineRule="auto"/>
        <w:contextualSpacing/>
        <w:jc w:val="both"/>
        <w:rPr>
          <w:rFonts w:ascii="Times New Roman" w:hAnsi="Times New Roman"/>
          <w:sz w:val="24"/>
          <w:szCs w:val="24"/>
          <w:lang w:eastAsia="hr-HR"/>
        </w:rPr>
      </w:pPr>
      <w:r w:rsidRPr="00D63638">
        <w:rPr>
          <w:rFonts w:ascii="Times New Roman" w:hAnsi="Times New Roman"/>
          <w:sz w:val="24"/>
          <w:szCs w:val="24"/>
          <w:lang w:eastAsia="hr-HR"/>
        </w:rPr>
        <w:t xml:space="preserve">g) specified forms and other relevant documents (Annex V) </w:t>
      </w:r>
    </w:p>
    <w:p w:rsidR="00C848EC" w:rsidRPr="009F73C9" w:rsidRDefault="00C848EC" w:rsidP="004F636F">
      <w:pPr>
        <w:spacing w:before="100" w:beforeAutospacing="1" w:after="100" w:afterAutospacing="1" w:line="240" w:lineRule="auto"/>
        <w:contextualSpacing/>
        <w:jc w:val="both"/>
        <w:rPr>
          <w:rFonts w:ascii="Times New Roman" w:hAnsi="Times New Roman"/>
          <w:sz w:val="24"/>
          <w:szCs w:val="24"/>
          <w:lang w:eastAsia="hr-HR"/>
        </w:rPr>
      </w:pPr>
    </w:p>
    <w:p w:rsidR="00C848EC" w:rsidRDefault="00C848EC" w:rsidP="004F636F">
      <w:pPr>
        <w:spacing w:before="100" w:beforeAutospacing="1" w:after="100" w:afterAutospacing="1" w:line="240" w:lineRule="auto"/>
        <w:contextualSpacing/>
        <w:jc w:val="both"/>
        <w:rPr>
          <w:rFonts w:ascii="Times New Roman" w:hAnsi="Times New Roman"/>
          <w:sz w:val="24"/>
          <w:szCs w:val="24"/>
          <w:lang w:eastAsia="hr-HR"/>
        </w:rPr>
      </w:pPr>
      <w:r w:rsidRPr="009F73C9">
        <w:rPr>
          <w:rFonts w:ascii="Times New Roman" w:hAnsi="Times New Roman"/>
          <w:sz w:val="24"/>
          <w:szCs w:val="24"/>
          <w:lang w:eastAsia="hr-HR"/>
        </w:rPr>
        <w:t xml:space="preserve">Addenda have the order of precedence of the document they are modifying. </w:t>
      </w:r>
    </w:p>
    <w:p w:rsidR="00C848EC" w:rsidRDefault="00C848EC" w:rsidP="004F636F">
      <w:pPr>
        <w:spacing w:before="100" w:beforeAutospacing="1" w:after="100" w:afterAutospacing="1" w:line="240" w:lineRule="auto"/>
        <w:contextualSpacing/>
        <w:jc w:val="both"/>
        <w:rPr>
          <w:rFonts w:ascii="Times New Roman" w:hAnsi="Times New Roman"/>
          <w:sz w:val="24"/>
          <w:szCs w:val="24"/>
          <w:lang w:eastAsia="hr-HR"/>
        </w:rPr>
      </w:pPr>
    </w:p>
    <w:p w:rsidR="00C848EC" w:rsidRDefault="00C848EC" w:rsidP="004F636F">
      <w:pPr>
        <w:spacing w:before="100" w:beforeAutospacing="1" w:after="100" w:afterAutospacing="1" w:line="240" w:lineRule="auto"/>
        <w:contextualSpacing/>
        <w:jc w:val="both"/>
        <w:rPr>
          <w:rFonts w:ascii="Times New Roman" w:hAnsi="Times New Roman"/>
          <w:i/>
          <w:sz w:val="24"/>
          <w:szCs w:val="24"/>
          <w:lang w:eastAsia="hr-HR"/>
        </w:rPr>
      </w:pPr>
      <w:r w:rsidRPr="009F73C9">
        <w:rPr>
          <w:rFonts w:ascii="Times New Roman" w:hAnsi="Times New Roman"/>
          <w:i/>
          <w:sz w:val="24"/>
          <w:szCs w:val="24"/>
          <w:lang w:eastAsia="hr-HR"/>
        </w:rPr>
        <w:t>Osim ukoliko nije druga</w:t>
      </w:r>
      <w:r w:rsidR="00622D6B">
        <w:rPr>
          <w:rFonts w:ascii="Times New Roman" w:hAnsi="Times New Roman"/>
          <w:i/>
          <w:sz w:val="24"/>
          <w:szCs w:val="24"/>
          <w:lang w:eastAsia="hr-HR"/>
        </w:rPr>
        <w:t>čije navedeno u P</w:t>
      </w:r>
      <w:r w:rsidRPr="009F73C9">
        <w:rPr>
          <w:rFonts w:ascii="Times New Roman" w:hAnsi="Times New Roman"/>
          <w:i/>
          <w:sz w:val="24"/>
          <w:szCs w:val="24"/>
          <w:lang w:eastAsia="hr-HR"/>
        </w:rPr>
        <w:t xml:space="preserve">osebnim uvjetima, ugovor se sastoji od </w:t>
      </w:r>
      <w:r w:rsidRPr="009F73C9">
        <w:rPr>
          <w:rFonts w:ascii="Times New Roman" w:hAnsi="Times New Roman"/>
          <w:i/>
          <w:sz w:val="24"/>
          <w:szCs w:val="24"/>
          <w:lang w:eastAsia="hr-HR"/>
        </w:rPr>
        <w:br/>
        <w:t>sljedeć</w:t>
      </w:r>
      <w:r>
        <w:rPr>
          <w:rFonts w:ascii="Times New Roman" w:hAnsi="Times New Roman"/>
          <w:i/>
          <w:sz w:val="24"/>
          <w:szCs w:val="24"/>
          <w:lang w:eastAsia="hr-HR"/>
        </w:rPr>
        <w:t>ih</w:t>
      </w:r>
      <w:r w:rsidRPr="009F73C9">
        <w:rPr>
          <w:rFonts w:ascii="Times New Roman" w:hAnsi="Times New Roman"/>
          <w:i/>
          <w:sz w:val="24"/>
          <w:szCs w:val="24"/>
          <w:lang w:eastAsia="hr-HR"/>
        </w:rPr>
        <w:t xml:space="preserve"> dokumen</w:t>
      </w:r>
      <w:r>
        <w:rPr>
          <w:rFonts w:ascii="Times New Roman" w:hAnsi="Times New Roman"/>
          <w:i/>
          <w:sz w:val="24"/>
          <w:szCs w:val="24"/>
          <w:lang w:eastAsia="hr-HR"/>
        </w:rPr>
        <w:t>a</w:t>
      </w:r>
      <w:r w:rsidRPr="009F73C9">
        <w:rPr>
          <w:rFonts w:ascii="Times New Roman" w:hAnsi="Times New Roman"/>
          <w:i/>
          <w:sz w:val="24"/>
          <w:szCs w:val="24"/>
          <w:lang w:eastAsia="hr-HR"/>
        </w:rPr>
        <w:t>t</w:t>
      </w:r>
      <w:r>
        <w:rPr>
          <w:rFonts w:ascii="Times New Roman" w:hAnsi="Times New Roman"/>
          <w:i/>
          <w:sz w:val="24"/>
          <w:szCs w:val="24"/>
          <w:lang w:eastAsia="hr-HR"/>
        </w:rPr>
        <w:t>a</w:t>
      </w:r>
      <w:r w:rsidRPr="009F73C9">
        <w:rPr>
          <w:rFonts w:ascii="Times New Roman" w:hAnsi="Times New Roman"/>
          <w:i/>
          <w:sz w:val="24"/>
          <w:szCs w:val="24"/>
          <w:lang w:eastAsia="hr-HR"/>
        </w:rPr>
        <w:t>, u redoslijedu</w:t>
      </w:r>
      <w:r>
        <w:rPr>
          <w:rFonts w:ascii="Times New Roman" w:hAnsi="Times New Roman"/>
          <w:i/>
          <w:sz w:val="24"/>
          <w:szCs w:val="24"/>
          <w:lang w:eastAsia="hr-HR"/>
        </w:rPr>
        <w:t xml:space="preserve"> važnosti</w:t>
      </w:r>
      <w:r w:rsidRPr="009F73C9">
        <w:rPr>
          <w:rFonts w:ascii="Times New Roman" w:hAnsi="Times New Roman"/>
          <w:i/>
          <w:sz w:val="24"/>
          <w:szCs w:val="24"/>
          <w:lang w:eastAsia="hr-HR"/>
        </w:rPr>
        <w:t xml:space="preserve">: </w:t>
      </w:r>
    </w:p>
    <w:p w:rsidR="00C848EC" w:rsidRDefault="00C848EC" w:rsidP="00B67429">
      <w:pPr>
        <w:spacing w:before="120" w:after="120" w:line="240" w:lineRule="auto"/>
        <w:contextualSpacing/>
        <w:jc w:val="both"/>
        <w:rPr>
          <w:rFonts w:ascii="Times New Roman" w:hAnsi="Times New Roman"/>
          <w:i/>
          <w:sz w:val="24"/>
          <w:szCs w:val="24"/>
          <w:lang w:eastAsia="hr-HR"/>
        </w:rPr>
      </w:pPr>
      <w:r w:rsidRPr="009F73C9">
        <w:rPr>
          <w:rFonts w:ascii="Times New Roman" w:hAnsi="Times New Roman"/>
          <w:i/>
          <w:sz w:val="24"/>
          <w:szCs w:val="24"/>
          <w:lang w:eastAsia="hr-HR"/>
        </w:rPr>
        <w:t xml:space="preserve">a) </w:t>
      </w:r>
      <w:r w:rsidR="002C2BCA">
        <w:rPr>
          <w:rFonts w:ascii="Times New Roman" w:hAnsi="Times New Roman"/>
          <w:i/>
          <w:sz w:val="24"/>
          <w:szCs w:val="24"/>
          <w:lang w:eastAsia="hr-HR"/>
        </w:rPr>
        <w:t>Obrazac u</w:t>
      </w:r>
      <w:r w:rsidRPr="009F73C9">
        <w:rPr>
          <w:rFonts w:ascii="Times New Roman" w:hAnsi="Times New Roman"/>
          <w:i/>
          <w:sz w:val="24"/>
          <w:szCs w:val="24"/>
          <w:lang w:eastAsia="hr-HR"/>
        </w:rPr>
        <w:t>govor</w:t>
      </w:r>
      <w:r w:rsidR="002C2BCA">
        <w:rPr>
          <w:rFonts w:ascii="Times New Roman" w:hAnsi="Times New Roman"/>
          <w:i/>
          <w:sz w:val="24"/>
          <w:szCs w:val="24"/>
          <w:lang w:eastAsia="hr-HR"/>
        </w:rPr>
        <w:t>a</w:t>
      </w:r>
      <w:r w:rsidRPr="009F73C9">
        <w:rPr>
          <w:rFonts w:ascii="Times New Roman" w:hAnsi="Times New Roman"/>
          <w:i/>
          <w:sz w:val="24"/>
          <w:szCs w:val="24"/>
          <w:lang w:eastAsia="hr-HR"/>
        </w:rPr>
        <w:t xml:space="preserve">; </w:t>
      </w:r>
    </w:p>
    <w:p w:rsidR="00C848EC" w:rsidRDefault="00C848EC" w:rsidP="00B67429">
      <w:pPr>
        <w:spacing w:before="120" w:after="120" w:line="240" w:lineRule="auto"/>
        <w:contextualSpacing/>
        <w:jc w:val="both"/>
        <w:rPr>
          <w:rFonts w:ascii="Times New Roman" w:hAnsi="Times New Roman"/>
          <w:i/>
          <w:sz w:val="24"/>
          <w:szCs w:val="24"/>
          <w:lang w:eastAsia="hr-HR"/>
        </w:rPr>
      </w:pPr>
      <w:r w:rsidRPr="009F73C9">
        <w:rPr>
          <w:rFonts w:ascii="Times New Roman" w:hAnsi="Times New Roman"/>
          <w:i/>
          <w:sz w:val="24"/>
          <w:szCs w:val="24"/>
          <w:lang w:eastAsia="hr-HR"/>
        </w:rPr>
        <w:t xml:space="preserve">b) Posebni uvjeti; </w:t>
      </w:r>
    </w:p>
    <w:p w:rsidR="00C848EC" w:rsidRPr="00472BFB" w:rsidRDefault="00C848EC" w:rsidP="00B67429">
      <w:pPr>
        <w:spacing w:before="120" w:after="120" w:line="240" w:lineRule="auto"/>
        <w:contextualSpacing/>
        <w:jc w:val="both"/>
        <w:rPr>
          <w:rFonts w:ascii="Times New Roman" w:hAnsi="Times New Roman"/>
          <w:i/>
          <w:sz w:val="24"/>
          <w:szCs w:val="24"/>
          <w:lang w:eastAsia="hr-HR"/>
        </w:rPr>
      </w:pPr>
      <w:r w:rsidRPr="009F73C9">
        <w:rPr>
          <w:rFonts w:ascii="Times New Roman" w:hAnsi="Times New Roman"/>
          <w:i/>
          <w:sz w:val="24"/>
          <w:szCs w:val="24"/>
          <w:lang w:eastAsia="hr-HR"/>
        </w:rPr>
        <w:t>c) Opći uvjet</w:t>
      </w:r>
      <w:r>
        <w:rPr>
          <w:rFonts w:ascii="Times New Roman" w:hAnsi="Times New Roman"/>
          <w:i/>
          <w:sz w:val="24"/>
          <w:szCs w:val="24"/>
          <w:lang w:eastAsia="hr-HR"/>
        </w:rPr>
        <w:t>i</w:t>
      </w:r>
      <w:r w:rsidRPr="009F73C9">
        <w:rPr>
          <w:rFonts w:ascii="Times New Roman" w:hAnsi="Times New Roman"/>
          <w:i/>
          <w:sz w:val="24"/>
          <w:szCs w:val="24"/>
          <w:lang w:eastAsia="hr-HR"/>
        </w:rPr>
        <w:t xml:space="preserve"> </w:t>
      </w:r>
      <w:r w:rsidRPr="00472BFB">
        <w:rPr>
          <w:rFonts w:ascii="Times New Roman" w:hAnsi="Times New Roman"/>
          <w:i/>
          <w:sz w:val="24"/>
          <w:szCs w:val="24"/>
          <w:lang w:eastAsia="hr-HR"/>
        </w:rPr>
        <w:t xml:space="preserve">(Aneks I); </w:t>
      </w:r>
    </w:p>
    <w:p w:rsidR="00C848EC" w:rsidRPr="00472BFB" w:rsidRDefault="00593E57" w:rsidP="00B67429">
      <w:pPr>
        <w:spacing w:before="120" w:after="120" w:line="240" w:lineRule="auto"/>
        <w:contextualSpacing/>
        <w:jc w:val="both"/>
        <w:rPr>
          <w:rFonts w:ascii="Times New Roman" w:hAnsi="Times New Roman"/>
          <w:i/>
          <w:sz w:val="24"/>
          <w:szCs w:val="24"/>
          <w:lang w:eastAsia="hr-HR"/>
        </w:rPr>
      </w:pPr>
      <w:r w:rsidRPr="00472BFB">
        <w:rPr>
          <w:rFonts w:ascii="Times New Roman" w:hAnsi="Times New Roman"/>
          <w:i/>
          <w:sz w:val="24"/>
          <w:szCs w:val="24"/>
          <w:lang w:eastAsia="hr-HR"/>
        </w:rPr>
        <w:t xml:space="preserve">d) </w:t>
      </w:r>
      <w:r w:rsidR="00C848EC" w:rsidRPr="00472BFB">
        <w:rPr>
          <w:rFonts w:ascii="Times New Roman" w:hAnsi="Times New Roman"/>
          <w:i/>
          <w:sz w:val="24"/>
          <w:szCs w:val="24"/>
          <w:lang w:eastAsia="hr-HR"/>
        </w:rPr>
        <w:t xml:space="preserve">Tehničke specifikacije (Aneks II), uključujući objašnjenja prije isteka roka za </w:t>
      </w:r>
      <w:r w:rsidR="00C848EC" w:rsidRPr="00472BFB">
        <w:rPr>
          <w:rFonts w:ascii="Times New Roman" w:hAnsi="Times New Roman"/>
          <w:i/>
          <w:sz w:val="24"/>
          <w:szCs w:val="24"/>
          <w:lang w:eastAsia="hr-HR"/>
        </w:rPr>
        <w:br/>
        <w:t>dostavu ponuda i zapisnik sa informati</w:t>
      </w:r>
      <w:r w:rsidRPr="00472BFB">
        <w:rPr>
          <w:rFonts w:ascii="Times New Roman" w:hAnsi="Times New Roman"/>
          <w:i/>
          <w:sz w:val="24"/>
          <w:szCs w:val="24"/>
          <w:lang w:eastAsia="hr-HR"/>
        </w:rPr>
        <w:t>vnog sastanka</w:t>
      </w:r>
      <w:r w:rsidR="00C848EC" w:rsidRPr="00472BFB">
        <w:rPr>
          <w:rFonts w:ascii="Times New Roman" w:hAnsi="Times New Roman"/>
          <w:i/>
          <w:sz w:val="24"/>
          <w:szCs w:val="24"/>
          <w:lang w:eastAsia="hr-HR"/>
        </w:rPr>
        <w:t xml:space="preserve">; </w:t>
      </w:r>
      <w:r w:rsidR="00C848EC" w:rsidRPr="00472BFB">
        <w:rPr>
          <w:rFonts w:ascii="Times New Roman" w:hAnsi="Times New Roman"/>
          <w:i/>
          <w:sz w:val="24"/>
          <w:szCs w:val="24"/>
          <w:lang w:eastAsia="hr-HR"/>
        </w:rPr>
        <w:br/>
        <w:t xml:space="preserve">e) Tehničke Ponude (Aneks III), uključujući i pojašnjenja od Dobavljača dana tijekom natječaja evaluacije; </w:t>
      </w:r>
    </w:p>
    <w:p w:rsidR="00C848EC" w:rsidRDefault="00C848EC" w:rsidP="00B67429">
      <w:pPr>
        <w:spacing w:before="120" w:after="120" w:line="240" w:lineRule="auto"/>
        <w:contextualSpacing/>
        <w:jc w:val="both"/>
        <w:rPr>
          <w:rFonts w:ascii="Times New Roman" w:hAnsi="Times New Roman"/>
          <w:i/>
          <w:sz w:val="24"/>
          <w:szCs w:val="24"/>
          <w:lang w:eastAsia="hr-HR"/>
        </w:rPr>
      </w:pPr>
      <w:r w:rsidRPr="00472BFB">
        <w:rPr>
          <w:rFonts w:ascii="Times New Roman" w:hAnsi="Times New Roman"/>
          <w:i/>
          <w:sz w:val="24"/>
          <w:szCs w:val="24"/>
          <w:lang w:eastAsia="hr-HR"/>
        </w:rPr>
        <w:t>f) razrada proračuna (Aneks IV</w:t>
      </w:r>
      <w:bookmarkStart w:id="4" w:name="_GoBack"/>
      <w:bookmarkEnd w:id="4"/>
      <w:r w:rsidRPr="00472BFB">
        <w:rPr>
          <w:rFonts w:ascii="Times New Roman" w:hAnsi="Times New Roman"/>
          <w:i/>
          <w:sz w:val="24"/>
          <w:szCs w:val="24"/>
          <w:lang w:eastAsia="hr-HR"/>
        </w:rPr>
        <w:t>);</w:t>
      </w:r>
      <w:r w:rsidRPr="009F73C9">
        <w:rPr>
          <w:rFonts w:ascii="Times New Roman" w:hAnsi="Times New Roman"/>
          <w:i/>
          <w:sz w:val="24"/>
          <w:szCs w:val="24"/>
          <w:lang w:eastAsia="hr-HR"/>
        </w:rPr>
        <w:t xml:space="preserve"> </w:t>
      </w:r>
    </w:p>
    <w:p w:rsidR="00C848EC" w:rsidRDefault="00C848EC" w:rsidP="00B67429">
      <w:pPr>
        <w:spacing w:before="120" w:after="120" w:line="240" w:lineRule="auto"/>
        <w:contextualSpacing/>
        <w:jc w:val="both"/>
        <w:rPr>
          <w:rFonts w:ascii="Times New Roman" w:hAnsi="Times New Roman"/>
          <w:i/>
          <w:sz w:val="24"/>
          <w:szCs w:val="24"/>
          <w:lang w:eastAsia="hr-HR"/>
        </w:rPr>
      </w:pPr>
      <w:r w:rsidRPr="009F73C9">
        <w:rPr>
          <w:rFonts w:ascii="Times New Roman" w:hAnsi="Times New Roman"/>
          <w:i/>
          <w:sz w:val="24"/>
          <w:szCs w:val="24"/>
          <w:lang w:eastAsia="hr-HR"/>
        </w:rPr>
        <w:t>g) navedeni obra</w:t>
      </w:r>
      <w:r>
        <w:rPr>
          <w:rFonts w:ascii="Times New Roman" w:hAnsi="Times New Roman"/>
          <w:i/>
          <w:sz w:val="24"/>
          <w:szCs w:val="24"/>
          <w:lang w:eastAsia="hr-HR"/>
        </w:rPr>
        <w:t>sci</w:t>
      </w:r>
      <w:r w:rsidRPr="009F73C9">
        <w:rPr>
          <w:rFonts w:ascii="Times New Roman" w:hAnsi="Times New Roman"/>
          <w:i/>
          <w:sz w:val="24"/>
          <w:szCs w:val="24"/>
          <w:lang w:eastAsia="hr-HR"/>
        </w:rPr>
        <w:t xml:space="preserve"> i drugi relevantni </w:t>
      </w:r>
      <w:r w:rsidRPr="00D63638">
        <w:rPr>
          <w:rFonts w:ascii="Times New Roman" w:hAnsi="Times New Roman"/>
          <w:i/>
          <w:sz w:val="24"/>
          <w:szCs w:val="24"/>
          <w:lang w:eastAsia="hr-HR"/>
        </w:rPr>
        <w:t xml:space="preserve">dokumenti (Aneks V) </w:t>
      </w:r>
    </w:p>
    <w:p w:rsidR="00C848EC" w:rsidRPr="00DE3AB1" w:rsidRDefault="00C848EC" w:rsidP="00B67429">
      <w:pPr>
        <w:spacing w:before="120" w:after="120" w:line="240" w:lineRule="auto"/>
        <w:contextualSpacing/>
        <w:jc w:val="both"/>
        <w:rPr>
          <w:rFonts w:ascii="Times New Roman" w:hAnsi="Times New Roman"/>
          <w:i/>
          <w:sz w:val="24"/>
          <w:szCs w:val="24"/>
          <w:lang w:eastAsia="hr-HR"/>
        </w:rPr>
      </w:pPr>
      <w:r>
        <w:rPr>
          <w:rFonts w:ascii="Times New Roman" w:hAnsi="Times New Roman"/>
          <w:i/>
          <w:sz w:val="24"/>
          <w:szCs w:val="24"/>
          <w:lang w:eastAsia="hr-HR"/>
        </w:rPr>
        <w:t>Dopune ugovora</w:t>
      </w:r>
      <w:r w:rsidRPr="009F73C9">
        <w:rPr>
          <w:rFonts w:ascii="Times New Roman" w:hAnsi="Times New Roman"/>
          <w:i/>
          <w:sz w:val="24"/>
          <w:szCs w:val="24"/>
          <w:lang w:eastAsia="hr-HR"/>
        </w:rPr>
        <w:t xml:space="preserve"> imaju red prvenstva dokumenta kojeg mijenjaju.</w:t>
      </w:r>
      <w:r w:rsidRPr="003F053F">
        <w:rPr>
          <w:rFonts w:ascii="Arial" w:hAnsi="Arial" w:cs="Arial"/>
          <w:color w:val="333333"/>
          <w:sz w:val="24"/>
          <w:szCs w:val="24"/>
          <w:lang w:eastAsia="hr-HR"/>
        </w:rPr>
        <w:t xml:space="preserve"> </w:t>
      </w:r>
    </w:p>
    <w:p w:rsidR="00C848EC" w:rsidRPr="009F73C9" w:rsidRDefault="00C848EC" w:rsidP="004F636F">
      <w:pPr>
        <w:spacing w:before="100" w:beforeAutospacing="1" w:after="100" w:afterAutospacing="1" w:line="240" w:lineRule="auto"/>
        <w:contextualSpacing/>
        <w:jc w:val="both"/>
        <w:rPr>
          <w:rFonts w:ascii="Times New Roman" w:hAnsi="Times New Roman"/>
          <w:sz w:val="24"/>
          <w:szCs w:val="24"/>
          <w:lang w:eastAsia="hr-HR"/>
        </w:rPr>
      </w:pPr>
    </w:p>
    <w:p w:rsidR="00C848EC" w:rsidRDefault="00C848EC" w:rsidP="004F636F">
      <w:pPr>
        <w:spacing w:before="100" w:beforeAutospacing="1" w:after="100" w:afterAutospacing="1" w:line="240" w:lineRule="auto"/>
        <w:contextualSpacing/>
        <w:jc w:val="both"/>
        <w:rPr>
          <w:rFonts w:ascii="Times New Roman" w:hAnsi="Times New Roman"/>
          <w:sz w:val="24"/>
          <w:szCs w:val="24"/>
          <w:lang w:eastAsia="hr-HR"/>
        </w:rPr>
      </w:pPr>
      <w:r w:rsidRPr="009F73C9">
        <w:rPr>
          <w:rFonts w:ascii="Times New Roman" w:hAnsi="Times New Roman"/>
          <w:sz w:val="24"/>
          <w:szCs w:val="24"/>
          <w:lang w:eastAsia="hr-HR"/>
        </w:rPr>
        <w:t>3.2.</w:t>
      </w:r>
      <w:r>
        <w:rPr>
          <w:rFonts w:ascii="Times New Roman" w:hAnsi="Times New Roman"/>
          <w:sz w:val="24"/>
          <w:szCs w:val="24"/>
          <w:lang w:eastAsia="hr-HR"/>
        </w:rPr>
        <w:t xml:space="preserve"> </w:t>
      </w:r>
      <w:r w:rsidRPr="009F73C9">
        <w:rPr>
          <w:rFonts w:ascii="Times New Roman" w:hAnsi="Times New Roman"/>
          <w:sz w:val="24"/>
          <w:szCs w:val="24"/>
          <w:lang w:eastAsia="hr-HR"/>
        </w:rPr>
        <w:t xml:space="preserve">The various documents making up the contract shall be deemed to be mutually explanatory; in cases of ambiguity or divergence, they should be read in the order in which they appear above. </w:t>
      </w:r>
    </w:p>
    <w:p w:rsidR="00C848EC" w:rsidRPr="009F73C9" w:rsidRDefault="00036D88" w:rsidP="004F636F">
      <w:pPr>
        <w:spacing w:before="100" w:beforeAutospacing="1" w:after="100" w:afterAutospacing="1" w:line="240" w:lineRule="auto"/>
        <w:contextualSpacing/>
        <w:jc w:val="both"/>
        <w:rPr>
          <w:rFonts w:ascii="Times New Roman" w:hAnsi="Times New Roman"/>
          <w:sz w:val="24"/>
          <w:szCs w:val="24"/>
          <w:lang w:eastAsia="hr-HR"/>
        </w:rPr>
      </w:pPr>
      <w:r>
        <w:rPr>
          <w:rFonts w:ascii="Times New Roman" w:hAnsi="Times New Roman"/>
          <w:i/>
          <w:sz w:val="24"/>
          <w:szCs w:val="24"/>
          <w:lang w:eastAsia="hr-HR"/>
        </w:rPr>
        <w:br/>
        <w:t>Smatra</w:t>
      </w:r>
      <w:r w:rsidR="00F121F8">
        <w:rPr>
          <w:rFonts w:ascii="Times New Roman" w:hAnsi="Times New Roman"/>
          <w:i/>
          <w:sz w:val="24"/>
          <w:szCs w:val="24"/>
          <w:lang w:eastAsia="hr-HR"/>
        </w:rPr>
        <w:t xml:space="preserve"> se da</w:t>
      </w:r>
      <w:r w:rsidR="00974CAC">
        <w:rPr>
          <w:rFonts w:ascii="Times New Roman" w:hAnsi="Times New Roman"/>
          <w:i/>
          <w:sz w:val="24"/>
          <w:szCs w:val="24"/>
          <w:lang w:eastAsia="hr-HR"/>
        </w:rPr>
        <w:t xml:space="preserve"> se</w:t>
      </w:r>
      <w:r w:rsidR="00C848EC" w:rsidRPr="00257CD1">
        <w:rPr>
          <w:rFonts w:ascii="Times New Roman" w:hAnsi="Times New Roman"/>
          <w:i/>
          <w:sz w:val="24"/>
          <w:szCs w:val="24"/>
          <w:lang w:eastAsia="hr-HR"/>
        </w:rPr>
        <w:t xml:space="preserve"> različiti dokumenti koji čine ugovor međusobno</w:t>
      </w:r>
      <w:r w:rsidR="00974CAC">
        <w:rPr>
          <w:rFonts w:ascii="Times New Roman" w:hAnsi="Times New Roman"/>
          <w:i/>
          <w:sz w:val="24"/>
          <w:szCs w:val="24"/>
          <w:lang w:eastAsia="hr-HR"/>
        </w:rPr>
        <w:t xml:space="preserve"> </w:t>
      </w:r>
      <w:r w:rsidR="00C848EC" w:rsidRPr="00257CD1">
        <w:rPr>
          <w:rFonts w:ascii="Times New Roman" w:hAnsi="Times New Roman"/>
          <w:i/>
          <w:sz w:val="24"/>
          <w:szCs w:val="24"/>
          <w:lang w:eastAsia="hr-HR"/>
        </w:rPr>
        <w:t xml:space="preserve">objašnjavaju; </w:t>
      </w:r>
      <w:r w:rsidR="00C848EC" w:rsidRPr="00257CD1">
        <w:rPr>
          <w:rFonts w:ascii="Times New Roman" w:hAnsi="Times New Roman"/>
          <w:i/>
          <w:sz w:val="24"/>
          <w:szCs w:val="24"/>
          <w:lang w:eastAsia="hr-HR"/>
        </w:rPr>
        <w:br/>
        <w:t>u slučaju dvosmislenosti ili razmimoi</w:t>
      </w:r>
      <w:r w:rsidR="00F121F8">
        <w:rPr>
          <w:rFonts w:ascii="Times New Roman" w:hAnsi="Times New Roman"/>
          <w:i/>
          <w:sz w:val="24"/>
          <w:szCs w:val="24"/>
          <w:lang w:eastAsia="hr-HR"/>
        </w:rPr>
        <w:t xml:space="preserve">laženja,  prevagu </w:t>
      </w:r>
      <w:r w:rsidR="000D0C0C">
        <w:rPr>
          <w:rFonts w:ascii="Times New Roman" w:hAnsi="Times New Roman"/>
          <w:i/>
          <w:sz w:val="24"/>
          <w:szCs w:val="24"/>
          <w:lang w:eastAsia="hr-HR"/>
        </w:rPr>
        <w:t xml:space="preserve">važnosti </w:t>
      </w:r>
      <w:r w:rsidR="00F121F8">
        <w:rPr>
          <w:rFonts w:ascii="Times New Roman" w:hAnsi="Times New Roman"/>
          <w:i/>
          <w:sz w:val="24"/>
          <w:szCs w:val="24"/>
          <w:lang w:eastAsia="hr-HR"/>
        </w:rPr>
        <w:t>imaju dokumenti prema  redoslijedu</w:t>
      </w:r>
      <w:r w:rsidR="00C848EC" w:rsidRPr="00257CD1">
        <w:rPr>
          <w:rFonts w:ascii="Times New Roman" w:hAnsi="Times New Roman"/>
          <w:i/>
          <w:sz w:val="24"/>
          <w:szCs w:val="24"/>
          <w:lang w:eastAsia="hr-HR"/>
        </w:rPr>
        <w:t xml:space="preserve"> u kojem se pojavljuju gore.</w:t>
      </w:r>
      <w:r w:rsidR="00C848EC" w:rsidRPr="003F053F">
        <w:rPr>
          <w:rFonts w:ascii="Arial" w:hAnsi="Arial" w:cs="Arial"/>
          <w:color w:val="333333"/>
          <w:sz w:val="24"/>
          <w:szCs w:val="24"/>
          <w:lang w:eastAsia="hr-HR"/>
        </w:rPr>
        <w:t xml:space="preserve"> </w:t>
      </w:r>
    </w:p>
    <w:p w:rsidR="00C848EC" w:rsidRDefault="00C848EC" w:rsidP="004F636F">
      <w:pPr>
        <w:pStyle w:val="Naslov1"/>
        <w:jc w:val="both"/>
      </w:pPr>
    </w:p>
    <w:p w:rsidR="00C848EC" w:rsidRDefault="00C848EC" w:rsidP="004F636F">
      <w:pPr>
        <w:pStyle w:val="Naslov1"/>
        <w:jc w:val="both"/>
      </w:pPr>
      <w:bookmarkStart w:id="5" w:name="_Toc412104913"/>
      <w:r>
        <w:t xml:space="preserve">Article 4. Communications / </w:t>
      </w:r>
      <w:r w:rsidRPr="00AF4287">
        <w:t>Članak 4</w:t>
      </w:r>
      <w:r>
        <w:t>. K</w:t>
      </w:r>
      <w:r w:rsidRPr="00AF4287">
        <w:t>omunikacije</w:t>
      </w:r>
      <w:bookmarkEnd w:id="5"/>
    </w:p>
    <w:p w:rsidR="00C848EC" w:rsidRDefault="00C848EC" w:rsidP="004F636F">
      <w:pPr>
        <w:spacing w:before="100" w:beforeAutospacing="1" w:after="100" w:afterAutospacing="1" w:line="240" w:lineRule="auto"/>
        <w:contextualSpacing/>
        <w:jc w:val="both"/>
        <w:rPr>
          <w:rFonts w:ascii="Times New Roman" w:hAnsi="Times New Roman"/>
          <w:sz w:val="24"/>
          <w:szCs w:val="24"/>
          <w:lang w:eastAsia="hr-HR"/>
        </w:rPr>
      </w:pPr>
      <w:r w:rsidRPr="00257CD1">
        <w:rPr>
          <w:rFonts w:ascii="Times New Roman" w:hAnsi="Times New Roman"/>
          <w:sz w:val="24"/>
          <w:szCs w:val="24"/>
          <w:lang w:eastAsia="hr-HR"/>
        </w:rPr>
        <w:t xml:space="preserve">4.1. Communications between the </w:t>
      </w:r>
      <w:r>
        <w:rPr>
          <w:rFonts w:ascii="Times New Roman" w:hAnsi="Times New Roman"/>
          <w:sz w:val="24"/>
          <w:szCs w:val="24"/>
          <w:lang w:eastAsia="hr-HR"/>
        </w:rPr>
        <w:t>Grant Beneficiary</w:t>
      </w:r>
      <w:r w:rsidRPr="00257CD1">
        <w:rPr>
          <w:rFonts w:ascii="Times New Roman" w:hAnsi="Times New Roman"/>
          <w:sz w:val="24"/>
          <w:szCs w:val="24"/>
          <w:lang w:eastAsia="hr-HR"/>
        </w:rPr>
        <w:t xml:space="preserve"> and/or</w:t>
      </w:r>
      <w:r>
        <w:rPr>
          <w:rFonts w:ascii="Times New Roman" w:hAnsi="Times New Roman"/>
          <w:sz w:val="24"/>
          <w:szCs w:val="24"/>
          <w:lang w:eastAsia="hr-HR"/>
        </w:rPr>
        <w:t xml:space="preserve"> the Project Manager on the one</w:t>
      </w:r>
      <w:r w:rsidRPr="00257CD1">
        <w:rPr>
          <w:rFonts w:ascii="Times New Roman" w:hAnsi="Times New Roman"/>
          <w:sz w:val="24"/>
          <w:szCs w:val="24"/>
          <w:lang w:eastAsia="hr-HR"/>
        </w:rPr>
        <w:t xml:space="preserve">hand, and the Contractor on the other, shall be exclusively in writing. Unless otherwise specified in the Special Conditions, communications between the </w:t>
      </w:r>
      <w:r>
        <w:rPr>
          <w:rFonts w:ascii="Times New Roman" w:hAnsi="Times New Roman"/>
          <w:sz w:val="24"/>
          <w:szCs w:val="24"/>
          <w:lang w:eastAsia="hr-HR"/>
        </w:rPr>
        <w:t>Grant Beneficiary</w:t>
      </w:r>
      <w:r w:rsidRPr="00257CD1">
        <w:rPr>
          <w:rFonts w:ascii="Times New Roman" w:hAnsi="Times New Roman"/>
          <w:sz w:val="24"/>
          <w:szCs w:val="24"/>
          <w:lang w:eastAsia="hr-HR"/>
        </w:rPr>
        <w:t xml:space="preserve"> and/or the Project Manager on the one hand, and the Contractor on the other hand, sha</w:t>
      </w:r>
      <w:r w:rsidR="00036D88">
        <w:rPr>
          <w:rFonts w:ascii="Times New Roman" w:hAnsi="Times New Roman"/>
          <w:sz w:val="24"/>
          <w:szCs w:val="24"/>
          <w:lang w:eastAsia="hr-HR"/>
        </w:rPr>
        <w:t>ll be sent by post, e-mail</w:t>
      </w:r>
      <w:r w:rsidRPr="00257CD1">
        <w:rPr>
          <w:rFonts w:ascii="Times New Roman" w:hAnsi="Times New Roman"/>
          <w:sz w:val="24"/>
          <w:szCs w:val="24"/>
          <w:lang w:eastAsia="hr-HR"/>
        </w:rPr>
        <w:t xml:space="preserve">, telex, fax transmission, or delivered by hand, to the addresses designated by the Parties for that purpose. </w:t>
      </w:r>
    </w:p>
    <w:p w:rsidR="00C848EC" w:rsidRDefault="00C848EC" w:rsidP="004F636F">
      <w:pPr>
        <w:spacing w:before="100" w:beforeAutospacing="1" w:after="100" w:afterAutospacing="1" w:line="240" w:lineRule="auto"/>
        <w:contextualSpacing/>
        <w:jc w:val="both"/>
        <w:rPr>
          <w:rFonts w:ascii="Arial" w:hAnsi="Arial" w:cs="Arial"/>
          <w:color w:val="333333"/>
          <w:sz w:val="24"/>
          <w:szCs w:val="24"/>
          <w:lang w:eastAsia="hr-HR"/>
        </w:rPr>
      </w:pPr>
    </w:p>
    <w:p w:rsidR="00C848EC" w:rsidRPr="00AF4287" w:rsidRDefault="00C848EC" w:rsidP="004F636F">
      <w:pPr>
        <w:spacing w:before="100" w:beforeAutospacing="1" w:after="100" w:afterAutospacing="1" w:line="240" w:lineRule="auto"/>
        <w:contextualSpacing/>
        <w:jc w:val="both"/>
        <w:rPr>
          <w:rFonts w:ascii="Times New Roman" w:hAnsi="Times New Roman"/>
          <w:i/>
          <w:sz w:val="24"/>
          <w:szCs w:val="24"/>
          <w:lang w:eastAsia="hr-HR"/>
        </w:rPr>
      </w:pPr>
      <w:r w:rsidRPr="00AF4287">
        <w:rPr>
          <w:rFonts w:ascii="Times New Roman" w:hAnsi="Times New Roman"/>
          <w:i/>
          <w:sz w:val="24"/>
          <w:szCs w:val="24"/>
          <w:lang w:eastAsia="hr-HR"/>
        </w:rPr>
        <w:t xml:space="preserve">Komunikacija između </w:t>
      </w:r>
      <w:r w:rsidR="00974CAC">
        <w:rPr>
          <w:rFonts w:ascii="Times New Roman" w:hAnsi="Times New Roman"/>
          <w:i/>
          <w:sz w:val="24"/>
          <w:szCs w:val="24"/>
          <w:lang w:eastAsia="hr-HR"/>
        </w:rPr>
        <w:t>K</w:t>
      </w:r>
      <w:r w:rsidRPr="00AF4287">
        <w:rPr>
          <w:rFonts w:ascii="Times New Roman" w:hAnsi="Times New Roman"/>
          <w:i/>
          <w:sz w:val="24"/>
          <w:szCs w:val="24"/>
          <w:lang w:eastAsia="hr-HR"/>
        </w:rPr>
        <w:t xml:space="preserve">orisnika </w:t>
      </w:r>
      <w:r w:rsidR="00FC2E48">
        <w:rPr>
          <w:rFonts w:ascii="Times New Roman" w:hAnsi="Times New Roman"/>
          <w:i/>
          <w:sz w:val="24"/>
          <w:szCs w:val="24"/>
          <w:lang w:eastAsia="hr-HR"/>
        </w:rPr>
        <w:t>bespovratnih sredstava i / ili V</w:t>
      </w:r>
      <w:r w:rsidRPr="00AF4287">
        <w:rPr>
          <w:rFonts w:ascii="Times New Roman" w:hAnsi="Times New Roman"/>
          <w:i/>
          <w:sz w:val="24"/>
          <w:szCs w:val="24"/>
          <w:lang w:eastAsia="hr-HR"/>
        </w:rPr>
        <w:t xml:space="preserve">oditelja projekta s jedne </w:t>
      </w:r>
      <w:r w:rsidRPr="00AF4287">
        <w:rPr>
          <w:rFonts w:ascii="Times New Roman" w:hAnsi="Times New Roman"/>
          <w:i/>
          <w:sz w:val="24"/>
          <w:szCs w:val="24"/>
          <w:lang w:eastAsia="hr-HR"/>
        </w:rPr>
        <w:br/>
        <w:t xml:space="preserve">strane, i Dobavljača s druge strane, mora biti isključivo u pisanom obliku. Osim ako nije drugačije navedeno u Posebnim uvjetima, komunikacija između </w:t>
      </w:r>
      <w:r w:rsidR="00974CAC">
        <w:rPr>
          <w:rFonts w:ascii="Times New Roman" w:hAnsi="Times New Roman"/>
          <w:i/>
          <w:sz w:val="24"/>
          <w:szCs w:val="24"/>
          <w:lang w:eastAsia="hr-HR"/>
        </w:rPr>
        <w:t>K</w:t>
      </w:r>
      <w:r w:rsidRPr="00AF4287">
        <w:rPr>
          <w:rFonts w:ascii="Times New Roman" w:hAnsi="Times New Roman"/>
          <w:i/>
          <w:sz w:val="24"/>
          <w:szCs w:val="24"/>
          <w:lang w:eastAsia="hr-HR"/>
        </w:rPr>
        <w:t>orisnika bespovr</w:t>
      </w:r>
      <w:r w:rsidR="00FC2E48">
        <w:rPr>
          <w:rFonts w:ascii="Times New Roman" w:hAnsi="Times New Roman"/>
          <w:i/>
          <w:sz w:val="24"/>
          <w:szCs w:val="24"/>
          <w:lang w:eastAsia="hr-HR"/>
        </w:rPr>
        <w:t>atnih sredstava i / ili V</w:t>
      </w:r>
      <w:r w:rsidRPr="00AF4287">
        <w:rPr>
          <w:rFonts w:ascii="Times New Roman" w:hAnsi="Times New Roman"/>
          <w:i/>
          <w:sz w:val="24"/>
          <w:szCs w:val="24"/>
          <w:lang w:eastAsia="hr-HR"/>
        </w:rPr>
        <w:t>oditelja projekta s jedne strane, i Dobavljača s druge strane, m</w:t>
      </w:r>
      <w:r w:rsidR="00036D88">
        <w:rPr>
          <w:rFonts w:ascii="Times New Roman" w:hAnsi="Times New Roman"/>
          <w:i/>
          <w:sz w:val="24"/>
          <w:szCs w:val="24"/>
          <w:lang w:eastAsia="hr-HR"/>
        </w:rPr>
        <w:t>ora biti poslana poštom, e-mailom</w:t>
      </w:r>
      <w:r w:rsidRPr="00AF4287">
        <w:rPr>
          <w:rFonts w:ascii="Times New Roman" w:hAnsi="Times New Roman"/>
          <w:i/>
          <w:sz w:val="24"/>
          <w:szCs w:val="24"/>
          <w:lang w:eastAsia="hr-HR"/>
        </w:rPr>
        <w:t xml:space="preserve">, teleksom, faksom, ili dostavljena osobno, na adrese koje su odredile  </w:t>
      </w:r>
      <w:r>
        <w:rPr>
          <w:rFonts w:ascii="Times New Roman" w:hAnsi="Times New Roman"/>
          <w:i/>
          <w:sz w:val="24"/>
          <w:szCs w:val="24"/>
          <w:lang w:eastAsia="hr-HR"/>
        </w:rPr>
        <w:t>s</w:t>
      </w:r>
      <w:r w:rsidRPr="00AF4287">
        <w:rPr>
          <w:rFonts w:ascii="Times New Roman" w:hAnsi="Times New Roman"/>
          <w:i/>
          <w:sz w:val="24"/>
          <w:szCs w:val="24"/>
          <w:lang w:eastAsia="hr-HR"/>
        </w:rPr>
        <w:t>tranke za tu svrhu.</w:t>
      </w:r>
    </w:p>
    <w:p w:rsidR="00C848EC" w:rsidRDefault="00C848EC" w:rsidP="004F636F">
      <w:pPr>
        <w:spacing w:before="100" w:beforeAutospacing="1" w:after="100" w:afterAutospacing="1" w:line="240" w:lineRule="auto"/>
        <w:contextualSpacing/>
        <w:jc w:val="both"/>
        <w:rPr>
          <w:rFonts w:ascii="Times New Roman" w:hAnsi="Times New Roman"/>
          <w:sz w:val="24"/>
          <w:szCs w:val="24"/>
          <w:lang w:eastAsia="hr-HR"/>
        </w:rPr>
      </w:pPr>
    </w:p>
    <w:p w:rsidR="00C848EC" w:rsidRPr="00CE17D6" w:rsidRDefault="00C848EC" w:rsidP="00030C56">
      <w:pPr>
        <w:pStyle w:val="Naslov1"/>
        <w:jc w:val="both"/>
      </w:pPr>
      <w:bookmarkStart w:id="6" w:name="_Toc412104914"/>
      <w:r w:rsidRPr="00CE17D6">
        <w:t>Article 5. Assignment / Članak 5. Prijenos ugovora</w:t>
      </w:r>
      <w:bookmarkEnd w:id="6"/>
      <w:r w:rsidRPr="00CE17D6">
        <w:t xml:space="preserve"> </w:t>
      </w:r>
    </w:p>
    <w:p w:rsidR="00C848EC" w:rsidRPr="00A70A2C" w:rsidRDefault="00C848EC" w:rsidP="004F636F">
      <w:pPr>
        <w:spacing w:before="100" w:beforeAutospacing="1" w:after="100" w:afterAutospacing="1" w:line="240" w:lineRule="auto"/>
        <w:contextualSpacing/>
        <w:jc w:val="both"/>
        <w:rPr>
          <w:rFonts w:ascii="Times New Roman" w:hAnsi="Times New Roman"/>
          <w:sz w:val="24"/>
          <w:szCs w:val="24"/>
          <w:lang w:eastAsia="hr-HR"/>
        </w:rPr>
      </w:pPr>
      <w:r w:rsidRPr="00A70A2C">
        <w:rPr>
          <w:rFonts w:ascii="Times New Roman" w:hAnsi="Times New Roman"/>
          <w:sz w:val="24"/>
          <w:szCs w:val="24"/>
          <w:lang w:eastAsia="hr-HR"/>
        </w:rPr>
        <w:t xml:space="preserve">5.1. An assignment shall be valid only if it is a written agreement by which the Contractor </w:t>
      </w:r>
    </w:p>
    <w:p w:rsidR="00C848EC" w:rsidRPr="00A70A2C" w:rsidRDefault="00C848EC" w:rsidP="004F636F">
      <w:pPr>
        <w:spacing w:before="100" w:beforeAutospacing="1" w:after="100" w:afterAutospacing="1" w:line="240" w:lineRule="auto"/>
        <w:contextualSpacing/>
        <w:jc w:val="both"/>
        <w:rPr>
          <w:rFonts w:ascii="Times New Roman" w:hAnsi="Times New Roman"/>
          <w:sz w:val="24"/>
          <w:szCs w:val="24"/>
          <w:lang w:eastAsia="hr-HR"/>
        </w:rPr>
      </w:pPr>
      <w:r w:rsidRPr="00A70A2C">
        <w:rPr>
          <w:rFonts w:ascii="Times New Roman" w:hAnsi="Times New Roman"/>
          <w:sz w:val="24"/>
          <w:szCs w:val="24"/>
          <w:lang w:eastAsia="hr-HR"/>
        </w:rPr>
        <w:t xml:space="preserve">transfers his contract or part thereof to a third party. </w:t>
      </w:r>
    </w:p>
    <w:p w:rsidR="00C848EC" w:rsidRPr="00A70A2C" w:rsidRDefault="00C848EC" w:rsidP="004F636F">
      <w:pPr>
        <w:spacing w:before="100" w:beforeAutospacing="1" w:after="100" w:afterAutospacing="1" w:line="240" w:lineRule="auto"/>
        <w:contextualSpacing/>
        <w:jc w:val="both"/>
        <w:rPr>
          <w:rFonts w:ascii="Times New Roman" w:hAnsi="Times New Roman"/>
          <w:sz w:val="24"/>
          <w:szCs w:val="24"/>
          <w:lang w:eastAsia="hr-HR"/>
        </w:rPr>
      </w:pPr>
    </w:p>
    <w:p w:rsidR="00C848EC" w:rsidRPr="00A70A2C" w:rsidRDefault="00C848EC" w:rsidP="004F636F">
      <w:pPr>
        <w:spacing w:before="100" w:beforeAutospacing="1" w:after="100" w:afterAutospacing="1" w:line="240" w:lineRule="auto"/>
        <w:contextualSpacing/>
        <w:jc w:val="both"/>
        <w:rPr>
          <w:rFonts w:ascii="Arial" w:hAnsi="Arial" w:cs="Arial"/>
          <w:sz w:val="24"/>
          <w:szCs w:val="24"/>
          <w:lang w:eastAsia="hr-HR"/>
        </w:rPr>
      </w:pPr>
      <w:r w:rsidRPr="00A70A2C">
        <w:rPr>
          <w:rFonts w:ascii="Times New Roman" w:hAnsi="Times New Roman"/>
          <w:i/>
          <w:sz w:val="24"/>
          <w:szCs w:val="24"/>
          <w:lang w:eastAsia="hr-HR"/>
        </w:rPr>
        <w:t>Prijenos će biti valjan samo ako je određen putem pisanog sporazuma kojim Dobavljač prenosi svoj ugovor ili njegov dio na treću osobu.</w:t>
      </w:r>
      <w:r w:rsidRPr="00A70A2C">
        <w:rPr>
          <w:rFonts w:ascii="Arial" w:hAnsi="Arial" w:cs="Arial"/>
          <w:sz w:val="24"/>
          <w:szCs w:val="24"/>
          <w:lang w:eastAsia="hr-HR"/>
        </w:rPr>
        <w:t xml:space="preserve"> </w:t>
      </w:r>
    </w:p>
    <w:p w:rsidR="00174A50" w:rsidRPr="00A70A2C" w:rsidRDefault="00174A50" w:rsidP="004F636F">
      <w:pPr>
        <w:spacing w:before="100" w:beforeAutospacing="1" w:after="100" w:afterAutospacing="1" w:line="240" w:lineRule="auto"/>
        <w:contextualSpacing/>
        <w:jc w:val="both"/>
        <w:rPr>
          <w:rFonts w:ascii="Times New Roman" w:hAnsi="Times New Roman"/>
          <w:sz w:val="24"/>
          <w:szCs w:val="24"/>
          <w:lang w:eastAsia="hr-HR"/>
        </w:rPr>
      </w:pPr>
    </w:p>
    <w:p w:rsidR="00C848EC" w:rsidRPr="00A70A2C" w:rsidRDefault="00C848EC" w:rsidP="004F636F">
      <w:pPr>
        <w:spacing w:before="100" w:beforeAutospacing="1" w:after="100" w:afterAutospacing="1" w:line="240" w:lineRule="auto"/>
        <w:contextualSpacing/>
        <w:jc w:val="both"/>
        <w:rPr>
          <w:rFonts w:ascii="Times New Roman" w:hAnsi="Times New Roman"/>
          <w:sz w:val="24"/>
          <w:szCs w:val="24"/>
          <w:lang w:eastAsia="hr-HR"/>
        </w:rPr>
      </w:pPr>
      <w:r w:rsidRPr="00A70A2C">
        <w:rPr>
          <w:rFonts w:ascii="Times New Roman" w:hAnsi="Times New Roman"/>
          <w:sz w:val="24"/>
          <w:szCs w:val="24"/>
          <w:lang w:eastAsia="hr-HR"/>
        </w:rPr>
        <w:t xml:space="preserve">5.2. The Contractor may not, without the prior written consent of the Grant Beneficiary, assign the contract or any part thereof, or any benefit or interest thereunder, except in the following cases: </w:t>
      </w:r>
    </w:p>
    <w:p w:rsidR="00C848EC" w:rsidRPr="00A70A2C" w:rsidRDefault="00C848EC" w:rsidP="004F636F">
      <w:pPr>
        <w:spacing w:before="100" w:beforeAutospacing="1" w:after="100" w:afterAutospacing="1" w:line="240" w:lineRule="auto"/>
        <w:contextualSpacing/>
        <w:jc w:val="both"/>
        <w:rPr>
          <w:rFonts w:ascii="Times New Roman" w:hAnsi="Times New Roman"/>
          <w:sz w:val="24"/>
          <w:szCs w:val="24"/>
          <w:lang w:eastAsia="hr-HR"/>
        </w:rPr>
      </w:pPr>
      <w:r w:rsidRPr="00A70A2C">
        <w:rPr>
          <w:rFonts w:ascii="Times New Roman" w:hAnsi="Times New Roman"/>
          <w:sz w:val="24"/>
          <w:szCs w:val="24"/>
          <w:lang w:eastAsia="hr-HR"/>
        </w:rPr>
        <w:t xml:space="preserve">a) a charge, in favour of the Contractor's bankers, of any monies due or to become due under the contract; or </w:t>
      </w:r>
    </w:p>
    <w:p w:rsidR="00C848EC" w:rsidRPr="00A70A2C" w:rsidRDefault="00C848EC" w:rsidP="004F636F">
      <w:pPr>
        <w:spacing w:before="100" w:beforeAutospacing="1" w:after="100" w:afterAutospacing="1" w:line="240" w:lineRule="auto"/>
        <w:contextualSpacing/>
        <w:jc w:val="both"/>
        <w:rPr>
          <w:rFonts w:ascii="Times New Roman" w:hAnsi="Times New Roman"/>
          <w:sz w:val="24"/>
          <w:szCs w:val="24"/>
          <w:lang w:eastAsia="hr-HR"/>
        </w:rPr>
      </w:pPr>
      <w:r w:rsidRPr="00A70A2C">
        <w:rPr>
          <w:rFonts w:ascii="Times New Roman" w:hAnsi="Times New Roman"/>
          <w:sz w:val="24"/>
          <w:szCs w:val="24"/>
          <w:lang w:eastAsia="hr-HR"/>
        </w:rPr>
        <w:t xml:space="preserve">b) the assignment to the Contractor's insurers of the Contractor's right to obtain relief against any other person liable in cases where the insurers have discharged the Contractor's loss or liability. </w:t>
      </w:r>
    </w:p>
    <w:p w:rsidR="00C848EC" w:rsidRPr="00A70A2C" w:rsidRDefault="00C848EC" w:rsidP="004F636F">
      <w:pPr>
        <w:spacing w:before="100" w:beforeAutospacing="1" w:after="100" w:afterAutospacing="1" w:line="240" w:lineRule="auto"/>
        <w:contextualSpacing/>
        <w:jc w:val="both"/>
        <w:rPr>
          <w:rFonts w:ascii="Times New Roman" w:hAnsi="Times New Roman"/>
          <w:sz w:val="24"/>
          <w:szCs w:val="24"/>
          <w:lang w:eastAsia="hr-HR"/>
        </w:rPr>
      </w:pPr>
    </w:p>
    <w:p w:rsidR="00C848EC" w:rsidRPr="00A70A2C" w:rsidRDefault="00C848EC" w:rsidP="004F636F">
      <w:pPr>
        <w:spacing w:before="100" w:beforeAutospacing="1" w:after="100" w:afterAutospacing="1" w:line="240" w:lineRule="auto"/>
        <w:contextualSpacing/>
        <w:jc w:val="both"/>
        <w:rPr>
          <w:rFonts w:ascii="Times New Roman" w:hAnsi="Times New Roman"/>
          <w:i/>
          <w:sz w:val="24"/>
          <w:szCs w:val="24"/>
          <w:lang w:eastAsia="hr-HR"/>
        </w:rPr>
      </w:pPr>
      <w:r w:rsidRPr="00A70A2C">
        <w:rPr>
          <w:rFonts w:ascii="Times New Roman" w:hAnsi="Times New Roman"/>
          <w:i/>
          <w:sz w:val="24"/>
          <w:szCs w:val="24"/>
          <w:lang w:eastAsia="hr-HR"/>
        </w:rPr>
        <w:t xml:space="preserve">Dobavljač ne smije, bez prethodne pisane suglasnosti </w:t>
      </w:r>
      <w:r w:rsidR="00974CAC">
        <w:rPr>
          <w:rFonts w:ascii="Times New Roman" w:hAnsi="Times New Roman"/>
          <w:i/>
          <w:sz w:val="24"/>
          <w:szCs w:val="24"/>
          <w:lang w:eastAsia="hr-HR"/>
        </w:rPr>
        <w:t>K</w:t>
      </w:r>
      <w:r w:rsidRPr="00A70A2C">
        <w:rPr>
          <w:rFonts w:ascii="Times New Roman" w:hAnsi="Times New Roman"/>
          <w:i/>
          <w:sz w:val="24"/>
          <w:szCs w:val="24"/>
          <w:lang w:eastAsia="hr-HR"/>
        </w:rPr>
        <w:t xml:space="preserve">orisnika bespovratnih sredstava, prenijeti ugovor ili bilo koji njegov dio, ili bilo kakvu korist ili interes na temelju njega, osim u sljedećim slučajevima: </w:t>
      </w:r>
    </w:p>
    <w:p w:rsidR="00C848EC" w:rsidRPr="00A70A2C" w:rsidRDefault="004814AB" w:rsidP="004F636F">
      <w:pPr>
        <w:spacing w:before="100" w:beforeAutospacing="1" w:after="100" w:afterAutospacing="1" w:line="240" w:lineRule="auto"/>
        <w:contextualSpacing/>
        <w:jc w:val="both"/>
        <w:rPr>
          <w:rFonts w:ascii="Times New Roman" w:hAnsi="Times New Roman"/>
          <w:i/>
          <w:sz w:val="24"/>
          <w:szCs w:val="24"/>
          <w:lang w:eastAsia="hr-HR"/>
        </w:rPr>
      </w:pPr>
      <w:r>
        <w:rPr>
          <w:rFonts w:ascii="Times New Roman" w:hAnsi="Times New Roman"/>
          <w:i/>
          <w:sz w:val="24"/>
          <w:szCs w:val="24"/>
          <w:lang w:eastAsia="hr-HR"/>
        </w:rPr>
        <w:t>a) nap</w:t>
      </w:r>
      <w:r w:rsidR="00C848EC" w:rsidRPr="00A70A2C">
        <w:rPr>
          <w:rFonts w:ascii="Times New Roman" w:hAnsi="Times New Roman"/>
          <w:i/>
          <w:sz w:val="24"/>
          <w:szCs w:val="24"/>
          <w:lang w:eastAsia="hr-HR"/>
        </w:rPr>
        <w:t xml:space="preserve">lata, u korist Dobavljačevog bankara, bilo kakvog novca koji je dugovan ili će postati dugovan glede ugovora, ili </w:t>
      </w:r>
    </w:p>
    <w:p w:rsidR="00C848EC" w:rsidRPr="00A70A2C" w:rsidRDefault="00C848EC" w:rsidP="004F636F">
      <w:pPr>
        <w:spacing w:before="100" w:beforeAutospacing="1" w:after="100" w:afterAutospacing="1" w:line="240" w:lineRule="auto"/>
        <w:contextualSpacing/>
        <w:jc w:val="both"/>
        <w:rPr>
          <w:rFonts w:ascii="Times New Roman" w:hAnsi="Times New Roman"/>
          <w:i/>
          <w:sz w:val="24"/>
          <w:szCs w:val="24"/>
          <w:lang w:eastAsia="hr-HR"/>
        </w:rPr>
      </w:pPr>
      <w:r w:rsidRPr="00A70A2C">
        <w:rPr>
          <w:rFonts w:ascii="Times New Roman" w:hAnsi="Times New Roman"/>
          <w:i/>
          <w:sz w:val="24"/>
          <w:szCs w:val="24"/>
          <w:lang w:eastAsia="hr-HR"/>
        </w:rPr>
        <w:t>b) prijenos Dobavljača na njegovog osiguravatelja prava na dobivanje oslobođenja od bilo koje druge osobe odgovorne u slučajevima u kojima osiguravatelji moraju isplatiti Dobavljačev gubitak ili njegovu odgovornost.</w:t>
      </w:r>
    </w:p>
    <w:p w:rsidR="00C848EC" w:rsidRPr="00A70A2C" w:rsidRDefault="00C848EC" w:rsidP="004F636F">
      <w:pPr>
        <w:spacing w:before="100" w:beforeAutospacing="1" w:after="100" w:afterAutospacing="1" w:line="240" w:lineRule="auto"/>
        <w:contextualSpacing/>
        <w:jc w:val="both"/>
        <w:rPr>
          <w:rFonts w:ascii="Times New Roman" w:hAnsi="Times New Roman"/>
          <w:sz w:val="24"/>
          <w:szCs w:val="24"/>
          <w:lang w:eastAsia="hr-HR"/>
        </w:rPr>
      </w:pPr>
    </w:p>
    <w:p w:rsidR="00C848EC" w:rsidRPr="00A70A2C" w:rsidRDefault="00C848EC" w:rsidP="004F636F">
      <w:pPr>
        <w:spacing w:before="100" w:beforeAutospacing="1" w:after="100" w:afterAutospacing="1" w:line="240" w:lineRule="auto"/>
        <w:contextualSpacing/>
        <w:jc w:val="both"/>
        <w:rPr>
          <w:rFonts w:ascii="Times New Roman" w:hAnsi="Times New Roman"/>
          <w:sz w:val="24"/>
          <w:szCs w:val="24"/>
          <w:lang w:eastAsia="hr-HR"/>
        </w:rPr>
      </w:pPr>
      <w:r w:rsidRPr="00A70A2C">
        <w:rPr>
          <w:rFonts w:ascii="Times New Roman" w:hAnsi="Times New Roman"/>
          <w:sz w:val="24"/>
          <w:szCs w:val="24"/>
          <w:lang w:eastAsia="hr-HR"/>
        </w:rPr>
        <w:t>5.3. For the purpose of Article 5.2</w:t>
      </w:r>
      <w:r w:rsidR="000206B0">
        <w:rPr>
          <w:rFonts w:ascii="Times New Roman" w:hAnsi="Times New Roman"/>
          <w:sz w:val="24"/>
          <w:szCs w:val="24"/>
          <w:lang w:eastAsia="hr-HR"/>
        </w:rPr>
        <w:t>.</w:t>
      </w:r>
      <w:r w:rsidRPr="00A70A2C">
        <w:rPr>
          <w:rFonts w:ascii="Times New Roman" w:hAnsi="Times New Roman"/>
          <w:sz w:val="24"/>
          <w:szCs w:val="24"/>
          <w:lang w:eastAsia="hr-HR"/>
        </w:rPr>
        <w:t xml:space="preserve">, the approval of an assignment by the Grant Beneficiary shall not relieve the Contractor of his obligations for the part of the contract already performed or the part not assigned. </w:t>
      </w:r>
    </w:p>
    <w:p w:rsidR="00C848EC" w:rsidRPr="00A70A2C" w:rsidRDefault="00C848EC" w:rsidP="004F636F">
      <w:pPr>
        <w:spacing w:before="100" w:beforeAutospacing="1" w:after="100" w:afterAutospacing="1" w:line="240" w:lineRule="auto"/>
        <w:contextualSpacing/>
        <w:jc w:val="both"/>
        <w:rPr>
          <w:rFonts w:ascii="Times New Roman" w:hAnsi="Times New Roman"/>
          <w:sz w:val="24"/>
          <w:szCs w:val="24"/>
          <w:lang w:eastAsia="hr-HR"/>
        </w:rPr>
      </w:pPr>
    </w:p>
    <w:p w:rsidR="00C848EC" w:rsidRPr="00A70A2C" w:rsidRDefault="00C848EC" w:rsidP="004F636F">
      <w:pPr>
        <w:spacing w:before="100" w:beforeAutospacing="1" w:after="100" w:afterAutospacing="1" w:line="240" w:lineRule="auto"/>
        <w:contextualSpacing/>
        <w:jc w:val="both"/>
        <w:rPr>
          <w:rFonts w:ascii="Times New Roman" w:hAnsi="Times New Roman"/>
          <w:i/>
          <w:sz w:val="24"/>
          <w:szCs w:val="24"/>
          <w:lang w:eastAsia="hr-HR"/>
        </w:rPr>
      </w:pPr>
      <w:r w:rsidRPr="00A70A2C">
        <w:rPr>
          <w:rFonts w:ascii="Times New Roman" w:hAnsi="Times New Roman"/>
          <w:i/>
          <w:sz w:val="24"/>
          <w:szCs w:val="24"/>
          <w:lang w:eastAsia="hr-HR"/>
        </w:rPr>
        <w:t xml:space="preserve">Za potrebe </w:t>
      </w:r>
      <w:r w:rsidR="00F47201">
        <w:rPr>
          <w:rFonts w:ascii="Times New Roman" w:hAnsi="Times New Roman"/>
          <w:i/>
          <w:sz w:val="24"/>
          <w:szCs w:val="24"/>
          <w:lang w:eastAsia="hr-HR"/>
        </w:rPr>
        <w:t>Č</w:t>
      </w:r>
      <w:r w:rsidRPr="00A70A2C">
        <w:rPr>
          <w:rFonts w:ascii="Times New Roman" w:hAnsi="Times New Roman"/>
          <w:i/>
          <w:sz w:val="24"/>
          <w:szCs w:val="24"/>
          <w:lang w:eastAsia="hr-HR"/>
        </w:rPr>
        <w:t>lanka 5.2</w:t>
      </w:r>
      <w:r w:rsidR="000206B0">
        <w:rPr>
          <w:rFonts w:ascii="Times New Roman" w:hAnsi="Times New Roman"/>
          <w:i/>
          <w:sz w:val="24"/>
          <w:szCs w:val="24"/>
          <w:lang w:eastAsia="hr-HR"/>
        </w:rPr>
        <w:t>.</w:t>
      </w:r>
      <w:r w:rsidRPr="00A70A2C">
        <w:rPr>
          <w:rFonts w:ascii="Times New Roman" w:hAnsi="Times New Roman"/>
          <w:i/>
          <w:sz w:val="24"/>
          <w:szCs w:val="24"/>
          <w:lang w:eastAsia="hr-HR"/>
        </w:rPr>
        <w:t xml:space="preserve">, odobrenje prijenosa od strane </w:t>
      </w:r>
      <w:r w:rsidR="00974CAC">
        <w:rPr>
          <w:rFonts w:ascii="Times New Roman" w:hAnsi="Times New Roman"/>
          <w:i/>
          <w:sz w:val="24"/>
          <w:szCs w:val="24"/>
          <w:lang w:eastAsia="hr-HR"/>
        </w:rPr>
        <w:t>K</w:t>
      </w:r>
      <w:r w:rsidRPr="00A70A2C">
        <w:rPr>
          <w:rFonts w:ascii="Times New Roman" w:hAnsi="Times New Roman"/>
          <w:i/>
          <w:sz w:val="24"/>
          <w:szCs w:val="24"/>
          <w:lang w:eastAsia="hr-HR"/>
        </w:rPr>
        <w:t xml:space="preserve">orisnika bespovratnih sredstava ne oslobađa Dobavljača njegovih obveza za dio ugovora već obavljen ili dio koji nije prenesen. </w:t>
      </w:r>
      <w:r w:rsidRPr="00A70A2C">
        <w:rPr>
          <w:rFonts w:ascii="Times New Roman" w:hAnsi="Times New Roman"/>
          <w:i/>
          <w:sz w:val="24"/>
          <w:szCs w:val="24"/>
          <w:lang w:eastAsia="hr-HR"/>
        </w:rPr>
        <w:br/>
      </w:r>
    </w:p>
    <w:p w:rsidR="00C848EC" w:rsidRDefault="00C848EC" w:rsidP="004F636F">
      <w:pPr>
        <w:pStyle w:val="Naslov1"/>
        <w:jc w:val="both"/>
      </w:pPr>
      <w:bookmarkStart w:id="7" w:name="_Toc412104915"/>
      <w:r>
        <w:t xml:space="preserve">Article 6. Subcontracting / </w:t>
      </w:r>
      <w:r w:rsidRPr="00271868">
        <w:t>Članak 6</w:t>
      </w:r>
      <w:r>
        <w:t>. P</w:t>
      </w:r>
      <w:r w:rsidRPr="00271868">
        <w:t>odugovaranje</w:t>
      </w:r>
      <w:bookmarkEnd w:id="7"/>
    </w:p>
    <w:p w:rsidR="00C848EC" w:rsidRDefault="00C848EC" w:rsidP="004F636F">
      <w:pPr>
        <w:spacing w:before="100" w:beforeAutospacing="1" w:after="100" w:afterAutospacing="1" w:line="240" w:lineRule="auto"/>
        <w:contextualSpacing/>
        <w:jc w:val="both"/>
        <w:rPr>
          <w:rFonts w:ascii="Times New Roman" w:hAnsi="Times New Roman"/>
          <w:sz w:val="24"/>
          <w:szCs w:val="24"/>
          <w:lang w:eastAsia="hr-HR"/>
        </w:rPr>
      </w:pPr>
      <w:r w:rsidRPr="00271868">
        <w:rPr>
          <w:rFonts w:ascii="Times New Roman" w:hAnsi="Times New Roman"/>
          <w:sz w:val="24"/>
          <w:szCs w:val="24"/>
          <w:lang w:eastAsia="hr-HR"/>
        </w:rPr>
        <w:t xml:space="preserve">6.1. A subcontract shall be valid only if it is a written agreement by which the Contractor entrusts implementation of a part of the tasks to a third party. </w:t>
      </w:r>
    </w:p>
    <w:p w:rsidR="00C848EC" w:rsidRDefault="00C848EC" w:rsidP="004F636F">
      <w:pPr>
        <w:spacing w:before="100" w:beforeAutospacing="1" w:after="100" w:afterAutospacing="1" w:line="240" w:lineRule="auto"/>
        <w:contextualSpacing/>
        <w:jc w:val="both"/>
        <w:rPr>
          <w:rFonts w:ascii="Times New Roman" w:hAnsi="Times New Roman"/>
          <w:sz w:val="24"/>
          <w:szCs w:val="24"/>
          <w:lang w:eastAsia="hr-HR"/>
        </w:rPr>
      </w:pPr>
    </w:p>
    <w:p w:rsidR="00C848EC" w:rsidRDefault="00C848EC" w:rsidP="004F636F">
      <w:pPr>
        <w:spacing w:before="100" w:beforeAutospacing="1" w:after="100" w:afterAutospacing="1" w:line="240" w:lineRule="auto"/>
        <w:contextualSpacing/>
        <w:jc w:val="both"/>
        <w:rPr>
          <w:rFonts w:ascii="Arial" w:hAnsi="Arial" w:cs="Arial"/>
          <w:color w:val="333333"/>
          <w:sz w:val="24"/>
          <w:szCs w:val="24"/>
          <w:lang w:eastAsia="hr-HR"/>
        </w:rPr>
      </w:pPr>
      <w:r w:rsidRPr="00271868">
        <w:rPr>
          <w:rFonts w:ascii="Times New Roman" w:hAnsi="Times New Roman"/>
          <w:i/>
          <w:sz w:val="24"/>
          <w:szCs w:val="24"/>
          <w:lang w:eastAsia="hr-HR"/>
        </w:rPr>
        <w:t>Podug</w:t>
      </w:r>
      <w:r w:rsidR="00AF5F06">
        <w:rPr>
          <w:rFonts w:ascii="Times New Roman" w:hAnsi="Times New Roman"/>
          <w:i/>
          <w:sz w:val="24"/>
          <w:szCs w:val="24"/>
          <w:lang w:eastAsia="hr-HR"/>
        </w:rPr>
        <w:t xml:space="preserve">ovor </w:t>
      </w:r>
      <w:r w:rsidR="00390949">
        <w:rPr>
          <w:rFonts w:ascii="Times New Roman" w:hAnsi="Times New Roman"/>
          <w:i/>
          <w:sz w:val="24"/>
          <w:szCs w:val="24"/>
          <w:lang w:eastAsia="hr-HR"/>
        </w:rPr>
        <w:t>vrijedi samo ako je odobren od strane Kupca</w:t>
      </w:r>
      <w:r w:rsidRPr="00271868">
        <w:rPr>
          <w:rFonts w:ascii="Times New Roman" w:hAnsi="Times New Roman"/>
          <w:i/>
          <w:sz w:val="24"/>
          <w:szCs w:val="24"/>
          <w:lang w:eastAsia="hr-HR"/>
        </w:rPr>
        <w:t xml:space="preserve"> putem pisanog sporazuma po kojem </w:t>
      </w:r>
      <w:r>
        <w:rPr>
          <w:rFonts w:ascii="Times New Roman" w:hAnsi="Times New Roman"/>
          <w:i/>
          <w:sz w:val="24"/>
          <w:szCs w:val="24"/>
          <w:lang w:eastAsia="hr-HR"/>
        </w:rPr>
        <w:t>Dobavljač</w:t>
      </w:r>
      <w:r w:rsidRPr="00271868">
        <w:rPr>
          <w:rFonts w:ascii="Times New Roman" w:hAnsi="Times New Roman"/>
          <w:i/>
          <w:sz w:val="24"/>
          <w:szCs w:val="24"/>
          <w:lang w:eastAsia="hr-HR"/>
        </w:rPr>
        <w:t xml:space="preserve"> povjerava provedbu dijela poslova na treće osobe.</w:t>
      </w:r>
    </w:p>
    <w:p w:rsidR="00C848EC" w:rsidRPr="00271868" w:rsidRDefault="00C848EC" w:rsidP="004F636F">
      <w:pPr>
        <w:spacing w:before="100" w:beforeAutospacing="1" w:after="100" w:afterAutospacing="1" w:line="240" w:lineRule="auto"/>
        <w:contextualSpacing/>
        <w:jc w:val="both"/>
        <w:rPr>
          <w:rFonts w:ascii="Times New Roman" w:hAnsi="Times New Roman"/>
          <w:sz w:val="24"/>
          <w:szCs w:val="24"/>
          <w:lang w:eastAsia="hr-HR"/>
        </w:rPr>
      </w:pPr>
    </w:p>
    <w:p w:rsidR="00C848EC" w:rsidRDefault="00C848EC" w:rsidP="004F636F">
      <w:pPr>
        <w:spacing w:before="100" w:beforeAutospacing="1" w:after="100" w:afterAutospacing="1" w:line="240" w:lineRule="auto"/>
        <w:contextualSpacing/>
        <w:jc w:val="both"/>
        <w:rPr>
          <w:rFonts w:ascii="Times New Roman" w:hAnsi="Times New Roman"/>
          <w:sz w:val="24"/>
          <w:szCs w:val="24"/>
          <w:lang w:eastAsia="hr-HR"/>
        </w:rPr>
      </w:pPr>
      <w:r w:rsidRPr="00271868">
        <w:rPr>
          <w:rFonts w:ascii="Times New Roman" w:hAnsi="Times New Roman"/>
          <w:sz w:val="24"/>
          <w:szCs w:val="24"/>
          <w:lang w:eastAsia="hr-HR"/>
        </w:rPr>
        <w:t xml:space="preserve">6.2. The Contractor shall not subcontract without the prior written authorisation of the </w:t>
      </w:r>
      <w:r>
        <w:rPr>
          <w:rFonts w:ascii="Times New Roman" w:hAnsi="Times New Roman"/>
          <w:sz w:val="24"/>
          <w:szCs w:val="24"/>
          <w:lang w:eastAsia="hr-HR"/>
        </w:rPr>
        <w:t>Grant Beneficiary</w:t>
      </w:r>
      <w:r w:rsidR="00764CF9">
        <w:rPr>
          <w:rFonts w:ascii="Times New Roman" w:hAnsi="Times New Roman"/>
          <w:sz w:val="24"/>
          <w:szCs w:val="24"/>
          <w:lang w:eastAsia="hr-HR"/>
        </w:rPr>
        <w:t xml:space="preserve">. </w:t>
      </w:r>
      <w:r w:rsidRPr="00271868">
        <w:rPr>
          <w:rFonts w:ascii="Times New Roman" w:hAnsi="Times New Roman"/>
          <w:sz w:val="24"/>
          <w:szCs w:val="24"/>
          <w:lang w:eastAsia="hr-HR"/>
        </w:rPr>
        <w:t xml:space="preserve">The elements of the contract to be subcontracted and the identity of the subcontractors shall be notified to the </w:t>
      </w:r>
      <w:r>
        <w:rPr>
          <w:rFonts w:ascii="Times New Roman" w:hAnsi="Times New Roman"/>
          <w:sz w:val="24"/>
          <w:szCs w:val="24"/>
          <w:lang w:eastAsia="hr-HR"/>
        </w:rPr>
        <w:t>Grant Beneficiary</w:t>
      </w:r>
      <w:r w:rsidRPr="00271868">
        <w:rPr>
          <w:rFonts w:ascii="Times New Roman" w:hAnsi="Times New Roman"/>
          <w:sz w:val="24"/>
          <w:szCs w:val="24"/>
          <w:lang w:eastAsia="hr-HR"/>
        </w:rPr>
        <w:t xml:space="preserve">. The </w:t>
      </w:r>
      <w:r>
        <w:rPr>
          <w:rFonts w:ascii="Times New Roman" w:hAnsi="Times New Roman"/>
          <w:sz w:val="24"/>
          <w:szCs w:val="24"/>
          <w:lang w:eastAsia="hr-HR"/>
        </w:rPr>
        <w:t>Grant Beneficiary</w:t>
      </w:r>
      <w:r w:rsidRPr="00271868">
        <w:rPr>
          <w:rFonts w:ascii="Times New Roman" w:hAnsi="Times New Roman"/>
          <w:sz w:val="24"/>
          <w:szCs w:val="24"/>
          <w:lang w:eastAsia="hr-HR"/>
        </w:rPr>
        <w:t xml:space="preserve"> shall notify the Contractor of its decision within 30 days of receiving the notification, stating its reasons if authorisation is withheld. </w:t>
      </w:r>
    </w:p>
    <w:p w:rsidR="00C848EC" w:rsidRPr="00271868" w:rsidRDefault="00C848EC" w:rsidP="004F636F">
      <w:pPr>
        <w:spacing w:before="100" w:beforeAutospacing="1" w:after="100" w:afterAutospacing="1" w:line="240" w:lineRule="auto"/>
        <w:contextualSpacing/>
        <w:jc w:val="both"/>
        <w:rPr>
          <w:rFonts w:ascii="Times New Roman" w:hAnsi="Times New Roman"/>
          <w:i/>
          <w:sz w:val="24"/>
          <w:szCs w:val="24"/>
          <w:lang w:eastAsia="hr-HR"/>
        </w:rPr>
      </w:pPr>
    </w:p>
    <w:p w:rsidR="00C848EC" w:rsidRPr="00271868" w:rsidRDefault="00C848EC" w:rsidP="004F636F">
      <w:pPr>
        <w:spacing w:before="100" w:beforeAutospacing="1" w:after="100" w:afterAutospacing="1" w:line="240" w:lineRule="auto"/>
        <w:contextualSpacing/>
        <w:jc w:val="both"/>
        <w:rPr>
          <w:rFonts w:ascii="Times New Roman" w:hAnsi="Times New Roman"/>
          <w:i/>
          <w:sz w:val="24"/>
          <w:szCs w:val="24"/>
          <w:lang w:eastAsia="hr-HR"/>
        </w:rPr>
      </w:pPr>
      <w:r>
        <w:rPr>
          <w:rFonts w:ascii="Times New Roman" w:hAnsi="Times New Roman"/>
          <w:i/>
          <w:sz w:val="24"/>
          <w:szCs w:val="24"/>
          <w:lang w:eastAsia="hr-HR"/>
        </w:rPr>
        <w:t>Dobavljač</w:t>
      </w:r>
      <w:r w:rsidRPr="00271868">
        <w:rPr>
          <w:rFonts w:ascii="Times New Roman" w:hAnsi="Times New Roman"/>
          <w:i/>
          <w:sz w:val="24"/>
          <w:szCs w:val="24"/>
          <w:lang w:eastAsia="hr-HR"/>
        </w:rPr>
        <w:t xml:space="preserve"> neće sk</w:t>
      </w:r>
      <w:r w:rsidR="00112573">
        <w:rPr>
          <w:rFonts w:ascii="Times New Roman" w:hAnsi="Times New Roman"/>
          <w:i/>
          <w:sz w:val="24"/>
          <w:szCs w:val="24"/>
          <w:lang w:eastAsia="hr-HR"/>
        </w:rPr>
        <w:t xml:space="preserve">lapati podugovor bez prethodnog </w:t>
      </w:r>
      <w:r w:rsidRPr="00271868">
        <w:rPr>
          <w:rFonts w:ascii="Times New Roman" w:hAnsi="Times New Roman"/>
          <w:i/>
          <w:sz w:val="24"/>
          <w:szCs w:val="24"/>
          <w:lang w:eastAsia="hr-HR"/>
        </w:rPr>
        <w:t xml:space="preserve">pismenog odobrenja od </w:t>
      </w:r>
      <w:r>
        <w:rPr>
          <w:rFonts w:ascii="Times New Roman" w:hAnsi="Times New Roman"/>
          <w:i/>
          <w:sz w:val="24"/>
          <w:szCs w:val="24"/>
          <w:lang w:eastAsia="hr-HR"/>
        </w:rPr>
        <w:t xml:space="preserve">strane </w:t>
      </w:r>
      <w:r w:rsidR="00974CAC">
        <w:rPr>
          <w:rFonts w:ascii="Times New Roman" w:hAnsi="Times New Roman"/>
          <w:i/>
          <w:sz w:val="24"/>
          <w:szCs w:val="24"/>
          <w:lang w:eastAsia="hr-HR"/>
        </w:rPr>
        <w:t>K</w:t>
      </w:r>
      <w:r>
        <w:rPr>
          <w:rFonts w:ascii="Times New Roman" w:hAnsi="Times New Roman"/>
          <w:i/>
          <w:sz w:val="24"/>
          <w:szCs w:val="24"/>
          <w:lang w:eastAsia="hr-HR"/>
        </w:rPr>
        <w:t>orisnika bespovratnih sredstava</w:t>
      </w:r>
      <w:r w:rsidRPr="00271868">
        <w:rPr>
          <w:rFonts w:ascii="Times New Roman" w:hAnsi="Times New Roman"/>
          <w:i/>
          <w:sz w:val="24"/>
          <w:szCs w:val="24"/>
          <w:lang w:eastAsia="hr-HR"/>
        </w:rPr>
        <w:t>.</w:t>
      </w:r>
      <w:r>
        <w:rPr>
          <w:rFonts w:ascii="Times New Roman" w:hAnsi="Times New Roman"/>
          <w:i/>
          <w:sz w:val="24"/>
          <w:szCs w:val="24"/>
          <w:lang w:eastAsia="hr-HR"/>
        </w:rPr>
        <w:t xml:space="preserve"> Korisnik bespovratnih sredstava mora biti obaviješten o</w:t>
      </w:r>
      <w:r w:rsidRPr="00271868">
        <w:rPr>
          <w:rFonts w:ascii="Times New Roman" w:hAnsi="Times New Roman"/>
          <w:i/>
          <w:sz w:val="24"/>
          <w:szCs w:val="24"/>
          <w:lang w:eastAsia="hr-HR"/>
        </w:rPr>
        <w:t xml:space="preserve"> </w:t>
      </w:r>
      <w:r>
        <w:rPr>
          <w:rFonts w:ascii="Times New Roman" w:hAnsi="Times New Roman"/>
          <w:i/>
          <w:sz w:val="24"/>
          <w:szCs w:val="24"/>
          <w:lang w:eastAsia="hr-HR"/>
        </w:rPr>
        <w:t>e</w:t>
      </w:r>
      <w:r w:rsidRPr="00271868">
        <w:rPr>
          <w:rFonts w:ascii="Times New Roman" w:hAnsi="Times New Roman"/>
          <w:i/>
          <w:sz w:val="24"/>
          <w:szCs w:val="24"/>
          <w:lang w:eastAsia="hr-HR"/>
        </w:rPr>
        <w:t>lementi</w:t>
      </w:r>
      <w:r>
        <w:rPr>
          <w:rFonts w:ascii="Times New Roman" w:hAnsi="Times New Roman"/>
          <w:i/>
          <w:sz w:val="24"/>
          <w:szCs w:val="24"/>
          <w:lang w:eastAsia="hr-HR"/>
        </w:rPr>
        <w:t>ma</w:t>
      </w:r>
      <w:r w:rsidRPr="00271868">
        <w:rPr>
          <w:rFonts w:ascii="Times New Roman" w:hAnsi="Times New Roman"/>
          <w:i/>
          <w:sz w:val="24"/>
          <w:szCs w:val="24"/>
          <w:lang w:eastAsia="hr-HR"/>
        </w:rPr>
        <w:t xml:space="preserve"> ugovora koji se podugovar</w:t>
      </w:r>
      <w:r>
        <w:rPr>
          <w:rFonts w:ascii="Times New Roman" w:hAnsi="Times New Roman"/>
          <w:i/>
          <w:sz w:val="24"/>
          <w:szCs w:val="24"/>
          <w:lang w:eastAsia="hr-HR"/>
        </w:rPr>
        <w:t>a</w:t>
      </w:r>
      <w:r w:rsidRPr="00271868">
        <w:rPr>
          <w:rFonts w:ascii="Times New Roman" w:hAnsi="Times New Roman"/>
          <w:i/>
          <w:sz w:val="24"/>
          <w:szCs w:val="24"/>
          <w:lang w:eastAsia="hr-HR"/>
        </w:rPr>
        <w:t xml:space="preserve"> i identitet</w:t>
      </w:r>
      <w:r>
        <w:rPr>
          <w:rFonts w:ascii="Times New Roman" w:hAnsi="Times New Roman"/>
          <w:i/>
          <w:sz w:val="24"/>
          <w:szCs w:val="24"/>
          <w:lang w:eastAsia="hr-HR"/>
        </w:rPr>
        <w:t>u</w:t>
      </w:r>
      <w:r w:rsidRPr="00271868">
        <w:rPr>
          <w:rFonts w:ascii="Times New Roman" w:hAnsi="Times New Roman"/>
          <w:i/>
          <w:sz w:val="24"/>
          <w:szCs w:val="24"/>
          <w:lang w:eastAsia="hr-HR"/>
        </w:rPr>
        <w:t xml:space="preserve"> kooperanata. </w:t>
      </w:r>
      <w:r>
        <w:rPr>
          <w:rFonts w:ascii="Times New Roman" w:hAnsi="Times New Roman"/>
          <w:i/>
          <w:sz w:val="24"/>
          <w:szCs w:val="24"/>
          <w:lang w:eastAsia="hr-HR"/>
        </w:rPr>
        <w:t xml:space="preserve">Korisnik bespovratnih sredstava </w:t>
      </w:r>
      <w:r w:rsidRPr="00271868">
        <w:rPr>
          <w:rFonts w:ascii="Times New Roman" w:hAnsi="Times New Roman"/>
          <w:i/>
          <w:sz w:val="24"/>
          <w:szCs w:val="24"/>
          <w:lang w:eastAsia="hr-HR"/>
        </w:rPr>
        <w:t xml:space="preserve">će obavijestiti </w:t>
      </w:r>
      <w:r>
        <w:rPr>
          <w:rFonts w:ascii="Times New Roman" w:hAnsi="Times New Roman"/>
          <w:i/>
          <w:sz w:val="24"/>
          <w:szCs w:val="24"/>
          <w:lang w:eastAsia="hr-HR"/>
        </w:rPr>
        <w:t>Dobavljač</w:t>
      </w:r>
      <w:r w:rsidRPr="00271868">
        <w:rPr>
          <w:rFonts w:ascii="Times New Roman" w:hAnsi="Times New Roman"/>
          <w:i/>
          <w:sz w:val="24"/>
          <w:szCs w:val="24"/>
          <w:lang w:eastAsia="hr-HR"/>
        </w:rPr>
        <w:t>a o svojoj odluci u roku od 30 dana od primitka obavijesti, navodeći razloge ako je odobrenje uskraćeno.</w:t>
      </w:r>
    </w:p>
    <w:p w:rsidR="00C848EC" w:rsidRPr="00271868" w:rsidRDefault="00C848EC" w:rsidP="004F636F">
      <w:pPr>
        <w:spacing w:before="100" w:beforeAutospacing="1" w:after="100" w:afterAutospacing="1" w:line="240" w:lineRule="auto"/>
        <w:contextualSpacing/>
        <w:jc w:val="both"/>
        <w:rPr>
          <w:rFonts w:ascii="Times New Roman" w:hAnsi="Times New Roman"/>
          <w:sz w:val="24"/>
          <w:szCs w:val="24"/>
          <w:lang w:eastAsia="hr-HR"/>
        </w:rPr>
      </w:pPr>
    </w:p>
    <w:p w:rsidR="00C848EC" w:rsidRPr="00390949" w:rsidRDefault="00C848EC" w:rsidP="004F636F">
      <w:pPr>
        <w:spacing w:before="100" w:beforeAutospacing="1" w:after="100" w:afterAutospacing="1" w:line="240" w:lineRule="auto"/>
        <w:contextualSpacing/>
        <w:jc w:val="both"/>
        <w:rPr>
          <w:rFonts w:ascii="Times New Roman" w:hAnsi="Times New Roman"/>
          <w:sz w:val="24"/>
          <w:szCs w:val="24"/>
          <w:lang w:eastAsia="hr-HR"/>
        </w:rPr>
      </w:pPr>
      <w:r w:rsidRPr="00390949">
        <w:rPr>
          <w:rFonts w:ascii="Times New Roman" w:hAnsi="Times New Roman"/>
          <w:sz w:val="24"/>
          <w:szCs w:val="24"/>
          <w:lang w:eastAsia="hr-HR"/>
        </w:rPr>
        <w:t xml:space="preserve">6.3. Subcontractors must satisfy the eligibility criteria applicable for the award of the contract and they can not be in any of the situations excluding them from participating in contracts which are listed </w:t>
      </w:r>
      <w:r w:rsidR="00390949" w:rsidRPr="00390949">
        <w:rPr>
          <w:rFonts w:ascii="Times New Roman" w:hAnsi="Times New Roman"/>
          <w:sz w:val="24"/>
          <w:szCs w:val="24"/>
          <w:lang w:eastAsia="hr-HR"/>
        </w:rPr>
        <w:t>in Section 2. Terms of participation</w:t>
      </w:r>
      <w:r w:rsidR="00AF5F06">
        <w:rPr>
          <w:rFonts w:ascii="Times New Roman" w:hAnsi="Times New Roman"/>
          <w:sz w:val="24"/>
          <w:szCs w:val="24"/>
          <w:lang w:eastAsia="hr-HR"/>
        </w:rPr>
        <w:t xml:space="preserve"> of </w:t>
      </w:r>
      <w:r w:rsidR="00390949" w:rsidRPr="00390949">
        <w:rPr>
          <w:rFonts w:ascii="Times New Roman" w:hAnsi="Times New Roman"/>
          <w:sz w:val="24"/>
          <w:szCs w:val="24"/>
          <w:lang w:eastAsia="hr-HR"/>
        </w:rPr>
        <w:t>Tender dossier.</w:t>
      </w:r>
    </w:p>
    <w:p w:rsidR="00C848EC" w:rsidRPr="00390949" w:rsidRDefault="00C848EC" w:rsidP="004F636F">
      <w:pPr>
        <w:spacing w:before="100" w:beforeAutospacing="1" w:after="100" w:afterAutospacing="1" w:line="240" w:lineRule="auto"/>
        <w:contextualSpacing/>
        <w:jc w:val="both"/>
        <w:rPr>
          <w:rFonts w:ascii="Times New Roman" w:hAnsi="Times New Roman"/>
          <w:sz w:val="24"/>
          <w:szCs w:val="24"/>
          <w:lang w:eastAsia="hr-HR"/>
        </w:rPr>
      </w:pPr>
    </w:p>
    <w:p w:rsidR="00390949" w:rsidRDefault="00C848EC" w:rsidP="004F636F">
      <w:pPr>
        <w:spacing w:before="100" w:beforeAutospacing="1" w:after="100" w:afterAutospacing="1" w:line="240" w:lineRule="auto"/>
        <w:contextualSpacing/>
        <w:jc w:val="both"/>
        <w:rPr>
          <w:rFonts w:ascii="Times New Roman" w:hAnsi="Times New Roman"/>
          <w:i/>
          <w:sz w:val="24"/>
          <w:szCs w:val="24"/>
          <w:lang w:eastAsia="hr-HR"/>
        </w:rPr>
      </w:pPr>
      <w:r w:rsidRPr="00390949">
        <w:rPr>
          <w:rFonts w:ascii="Times New Roman" w:hAnsi="Times New Roman"/>
          <w:i/>
          <w:sz w:val="24"/>
          <w:szCs w:val="24"/>
          <w:lang w:eastAsia="hr-HR"/>
        </w:rPr>
        <w:t xml:space="preserve">Kooperanti moraju zadovoljavati kriterije prihvatljivosti primjenjive za dodjelu ugovora </w:t>
      </w:r>
      <w:r w:rsidRPr="00390949">
        <w:rPr>
          <w:rFonts w:ascii="Times New Roman" w:hAnsi="Times New Roman"/>
          <w:i/>
          <w:sz w:val="24"/>
          <w:szCs w:val="24"/>
          <w:lang w:eastAsia="hr-HR"/>
        </w:rPr>
        <w:br/>
        <w:t>i ne mogu biti u jednoj od situacija koje bi ih isključivale iz sudjelovanja u ugovorima k</w:t>
      </w:r>
      <w:r w:rsidR="00E23FAE">
        <w:rPr>
          <w:rFonts w:ascii="Times New Roman" w:hAnsi="Times New Roman"/>
          <w:i/>
          <w:sz w:val="24"/>
          <w:szCs w:val="24"/>
          <w:lang w:eastAsia="hr-HR"/>
        </w:rPr>
        <w:t xml:space="preserve">oje su navedene u Odjeljku 2. </w:t>
      </w:r>
      <w:r w:rsidR="00390949" w:rsidRPr="00390949">
        <w:rPr>
          <w:rFonts w:ascii="Times New Roman" w:hAnsi="Times New Roman"/>
          <w:i/>
          <w:sz w:val="24"/>
          <w:szCs w:val="24"/>
          <w:lang w:eastAsia="hr-HR"/>
        </w:rPr>
        <w:t>Uvjeti sudjelovanja, natječanje dokumen</w:t>
      </w:r>
      <w:r w:rsidR="0018480B">
        <w:rPr>
          <w:rFonts w:ascii="Times New Roman" w:hAnsi="Times New Roman"/>
          <w:i/>
          <w:sz w:val="24"/>
          <w:szCs w:val="24"/>
          <w:lang w:eastAsia="hr-HR"/>
        </w:rPr>
        <w:t>t</w:t>
      </w:r>
      <w:r w:rsidR="00390949" w:rsidRPr="00390949">
        <w:rPr>
          <w:rFonts w:ascii="Times New Roman" w:hAnsi="Times New Roman"/>
          <w:i/>
          <w:sz w:val="24"/>
          <w:szCs w:val="24"/>
          <w:lang w:eastAsia="hr-HR"/>
        </w:rPr>
        <w:t>acije.</w:t>
      </w:r>
    </w:p>
    <w:p w:rsidR="00C848EC" w:rsidRPr="00271868" w:rsidRDefault="00390949" w:rsidP="004F636F">
      <w:pPr>
        <w:spacing w:before="100" w:beforeAutospacing="1" w:after="100" w:afterAutospacing="1" w:line="240" w:lineRule="auto"/>
        <w:contextualSpacing/>
        <w:jc w:val="both"/>
        <w:rPr>
          <w:rFonts w:ascii="Times New Roman" w:hAnsi="Times New Roman"/>
          <w:sz w:val="24"/>
          <w:szCs w:val="24"/>
          <w:lang w:eastAsia="hr-HR"/>
        </w:rPr>
      </w:pPr>
      <w:r w:rsidRPr="00271868">
        <w:rPr>
          <w:rFonts w:ascii="Times New Roman" w:hAnsi="Times New Roman"/>
          <w:sz w:val="24"/>
          <w:szCs w:val="24"/>
          <w:lang w:eastAsia="hr-HR"/>
        </w:rPr>
        <w:t xml:space="preserve"> </w:t>
      </w:r>
    </w:p>
    <w:p w:rsidR="00C848EC" w:rsidRPr="00271868" w:rsidRDefault="00C848EC" w:rsidP="004F636F">
      <w:pPr>
        <w:spacing w:before="100" w:beforeAutospacing="1" w:after="100" w:afterAutospacing="1" w:line="240" w:lineRule="auto"/>
        <w:contextualSpacing/>
        <w:jc w:val="both"/>
        <w:rPr>
          <w:rFonts w:ascii="Times New Roman" w:hAnsi="Times New Roman"/>
          <w:sz w:val="24"/>
          <w:szCs w:val="24"/>
          <w:lang w:eastAsia="hr-HR"/>
        </w:rPr>
      </w:pPr>
    </w:p>
    <w:p w:rsidR="00C848EC" w:rsidRDefault="00CE17D6" w:rsidP="004F636F">
      <w:pPr>
        <w:spacing w:before="100" w:beforeAutospacing="1" w:after="100" w:afterAutospacing="1" w:line="240" w:lineRule="auto"/>
        <w:contextualSpacing/>
        <w:jc w:val="both"/>
        <w:rPr>
          <w:rFonts w:ascii="Times New Roman" w:hAnsi="Times New Roman"/>
          <w:sz w:val="24"/>
          <w:szCs w:val="24"/>
          <w:lang w:eastAsia="hr-HR"/>
        </w:rPr>
      </w:pPr>
      <w:r>
        <w:rPr>
          <w:rFonts w:ascii="Times New Roman" w:hAnsi="Times New Roman"/>
          <w:sz w:val="24"/>
          <w:szCs w:val="24"/>
          <w:lang w:eastAsia="hr-HR"/>
        </w:rPr>
        <w:t>6.4</w:t>
      </w:r>
      <w:r w:rsidR="00C848EC" w:rsidRPr="00271868">
        <w:rPr>
          <w:rFonts w:ascii="Times New Roman" w:hAnsi="Times New Roman"/>
          <w:sz w:val="24"/>
          <w:szCs w:val="24"/>
          <w:lang w:eastAsia="hr-HR"/>
        </w:rPr>
        <w:t xml:space="preserve">. The Contractor shall be responsible for the acts, defaults and negligence of his subcontractors and their agents or employees, as if they were the acts, defaults or negligence of the Contractor, his agents or employees. The approval by the </w:t>
      </w:r>
      <w:r w:rsidR="00C848EC">
        <w:rPr>
          <w:rFonts w:ascii="Times New Roman" w:hAnsi="Times New Roman"/>
          <w:sz w:val="24"/>
          <w:szCs w:val="24"/>
          <w:lang w:eastAsia="hr-HR"/>
        </w:rPr>
        <w:t>Grant Beneficiary</w:t>
      </w:r>
      <w:r w:rsidR="00C848EC" w:rsidRPr="00271868">
        <w:rPr>
          <w:rFonts w:ascii="Times New Roman" w:hAnsi="Times New Roman"/>
          <w:sz w:val="24"/>
          <w:szCs w:val="24"/>
          <w:lang w:eastAsia="hr-HR"/>
        </w:rPr>
        <w:t xml:space="preserve"> of the subcontracting of any part of the contract or of the subcontractor shall not relieve the Contractor of any of his obligations under the contract. </w:t>
      </w:r>
    </w:p>
    <w:p w:rsidR="00C848EC" w:rsidRDefault="00C848EC" w:rsidP="004F636F">
      <w:pPr>
        <w:spacing w:before="100" w:beforeAutospacing="1" w:after="100" w:afterAutospacing="1" w:line="240" w:lineRule="auto"/>
        <w:contextualSpacing/>
        <w:jc w:val="both"/>
        <w:rPr>
          <w:rFonts w:ascii="Times New Roman" w:hAnsi="Times New Roman"/>
          <w:sz w:val="24"/>
          <w:szCs w:val="24"/>
          <w:lang w:eastAsia="hr-HR"/>
        </w:rPr>
      </w:pPr>
    </w:p>
    <w:p w:rsidR="00C848EC" w:rsidRPr="00342617" w:rsidRDefault="00C848EC" w:rsidP="004F636F">
      <w:pPr>
        <w:spacing w:before="100" w:beforeAutospacing="1" w:after="100" w:afterAutospacing="1" w:line="240" w:lineRule="auto"/>
        <w:contextualSpacing/>
        <w:jc w:val="both"/>
        <w:rPr>
          <w:rFonts w:ascii="Times New Roman" w:hAnsi="Times New Roman"/>
          <w:i/>
          <w:sz w:val="24"/>
          <w:szCs w:val="24"/>
          <w:lang w:eastAsia="hr-HR"/>
        </w:rPr>
      </w:pPr>
      <w:r w:rsidRPr="00342617">
        <w:rPr>
          <w:rFonts w:ascii="Times New Roman" w:hAnsi="Times New Roman"/>
          <w:i/>
          <w:sz w:val="24"/>
          <w:szCs w:val="24"/>
          <w:lang w:eastAsia="hr-HR"/>
        </w:rPr>
        <w:t xml:space="preserve">Dobavljač će biti odgovoran za djela, </w:t>
      </w:r>
      <w:r>
        <w:rPr>
          <w:rFonts w:ascii="Times New Roman" w:hAnsi="Times New Roman"/>
          <w:i/>
          <w:sz w:val="24"/>
          <w:szCs w:val="24"/>
          <w:lang w:eastAsia="hr-HR"/>
        </w:rPr>
        <w:t>neispunje</w:t>
      </w:r>
      <w:r w:rsidRPr="00342617">
        <w:rPr>
          <w:rFonts w:ascii="Times New Roman" w:hAnsi="Times New Roman"/>
          <w:i/>
          <w:sz w:val="24"/>
          <w:szCs w:val="24"/>
          <w:lang w:eastAsia="hr-HR"/>
        </w:rPr>
        <w:t>nje ugovornih odredbi i nemar njegovih kooperan</w:t>
      </w:r>
      <w:r>
        <w:rPr>
          <w:rFonts w:ascii="Times New Roman" w:hAnsi="Times New Roman"/>
          <w:i/>
          <w:sz w:val="24"/>
          <w:szCs w:val="24"/>
          <w:lang w:eastAsia="hr-HR"/>
        </w:rPr>
        <w:t>a</w:t>
      </w:r>
      <w:r w:rsidRPr="00342617">
        <w:rPr>
          <w:rFonts w:ascii="Times New Roman" w:hAnsi="Times New Roman"/>
          <w:i/>
          <w:sz w:val="24"/>
          <w:szCs w:val="24"/>
          <w:lang w:eastAsia="hr-HR"/>
        </w:rPr>
        <w:t>t</w:t>
      </w:r>
      <w:r>
        <w:rPr>
          <w:rFonts w:ascii="Times New Roman" w:hAnsi="Times New Roman"/>
          <w:i/>
          <w:sz w:val="24"/>
          <w:szCs w:val="24"/>
          <w:lang w:eastAsia="hr-HR"/>
        </w:rPr>
        <w:t>a</w:t>
      </w:r>
      <w:r w:rsidRPr="00342617">
        <w:rPr>
          <w:rFonts w:ascii="Times New Roman" w:hAnsi="Times New Roman"/>
          <w:i/>
          <w:sz w:val="24"/>
          <w:szCs w:val="24"/>
          <w:lang w:eastAsia="hr-HR"/>
        </w:rPr>
        <w:t xml:space="preserve"> i njihovih agenata ili zaposlenika, kao da su to djela, </w:t>
      </w:r>
      <w:r>
        <w:rPr>
          <w:rFonts w:ascii="Times New Roman" w:hAnsi="Times New Roman"/>
          <w:i/>
          <w:sz w:val="24"/>
          <w:szCs w:val="24"/>
          <w:lang w:eastAsia="hr-HR"/>
        </w:rPr>
        <w:t>neispunje</w:t>
      </w:r>
      <w:r w:rsidRPr="00342617">
        <w:rPr>
          <w:rFonts w:ascii="Times New Roman" w:hAnsi="Times New Roman"/>
          <w:i/>
          <w:sz w:val="24"/>
          <w:szCs w:val="24"/>
          <w:lang w:eastAsia="hr-HR"/>
        </w:rPr>
        <w:t xml:space="preserve">nja ugovornih odredbi ili nemar Dobavljača, njegovih agenata ili zaposlenika. Odobrenje od strane </w:t>
      </w:r>
      <w:r w:rsidR="0018480B">
        <w:rPr>
          <w:rFonts w:ascii="Times New Roman" w:hAnsi="Times New Roman"/>
          <w:i/>
          <w:sz w:val="24"/>
          <w:szCs w:val="24"/>
          <w:lang w:eastAsia="hr-HR"/>
        </w:rPr>
        <w:t>K</w:t>
      </w:r>
      <w:r w:rsidRPr="00342617">
        <w:rPr>
          <w:rFonts w:ascii="Times New Roman" w:hAnsi="Times New Roman"/>
          <w:i/>
          <w:sz w:val="24"/>
          <w:szCs w:val="24"/>
          <w:lang w:eastAsia="hr-HR"/>
        </w:rPr>
        <w:t>orisnika bespovratnih sredstava o podugovaranju bilo kojeg dijela ugovora ili odobrenje kooperanta ne oslobađa Dobavljača bilo koje od njegovih obveza po ugovoru.</w:t>
      </w:r>
    </w:p>
    <w:p w:rsidR="00C848EC" w:rsidRPr="00271868" w:rsidRDefault="00C848EC" w:rsidP="004F636F">
      <w:pPr>
        <w:spacing w:before="100" w:beforeAutospacing="1" w:after="100" w:afterAutospacing="1" w:line="240" w:lineRule="auto"/>
        <w:contextualSpacing/>
        <w:jc w:val="both"/>
        <w:rPr>
          <w:rFonts w:ascii="Times New Roman" w:hAnsi="Times New Roman"/>
          <w:sz w:val="24"/>
          <w:szCs w:val="24"/>
          <w:lang w:eastAsia="hr-HR"/>
        </w:rPr>
      </w:pPr>
    </w:p>
    <w:p w:rsidR="00C848EC" w:rsidRPr="00271868" w:rsidRDefault="00C848EC" w:rsidP="004F636F">
      <w:pPr>
        <w:spacing w:before="100" w:beforeAutospacing="1" w:after="100" w:afterAutospacing="1" w:line="240" w:lineRule="auto"/>
        <w:contextualSpacing/>
        <w:jc w:val="both"/>
        <w:rPr>
          <w:rFonts w:ascii="Times New Roman" w:hAnsi="Times New Roman"/>
          <w:sz w:val="24"/>
          <w:szCs w:val="24"/>
          <w:lang w:eastAsia="hr-HR"/>
        </w:rPr>
      </w:pPr>
    </w:p>
    <w:p w:rsidR="00C848EC" w:rsidRDefault="00CE17D6" w:rsidP="004F636F">
      <w:pPr>
        <w:spacing w:before="100" w:beforeAutospacing="1" w:after="100" w:afterAutospacing="1" w:line="240" w:lineRule="auto"/>
        <w:contextualSpacing/>
        <w:jc w:val="both"/>
        <w:rPr>
          <w:rFonts w:ascii="Times New Roman" w:hAnsi="Times New Roman"/>
          <w:sz w:val="24"/>
          <w:szCs w:val="24"/>
          <w:lang w:eastAsia="hr-HR"/>
        </w:rPr>
      </w:pPr>
      <w:r>
        <w:rPr>
          <w:rFonts w:ascii="Times New Roman" w:hAnsi="Times New Roman"/>
          <w:sz w:val="24"/>
          <w:szCs w:val="24"/>
          <w:lang w:eastAsia="hr-HR"/>
        </w:rPr>
        <w:t>6.5</w:t>
      </w:r>
      <w:r w:rsidR="00C848EC" w:rsidRPr="00271868">
        <w:rPr>
          <w:rFonts w:ascii="Times New Roman" w:hAnsi="Times New Roman"/>
          <w:sz w:val="24"/>
          <w:szCs w:val="24"/>
          <w:lang w:eastAsia="hr-HR"/>
        </w:rPr>
        <w:t xml:space="preserve">. If the Contractor enters into a subcontract without approval, the </w:t>
      </w:r>
      <w:r w:rsidR="00C848EC">
        <w:rPr>
          <w:rFonts w:ascii="Times New Roman" w:hAnsi="Times New Roman"/>
          <w:sz w:val="24"/>
          <w:szCs w:val="24"/>
          <w:lang w:eastAsia="hr-HR"/>
        </w:rPr>
        <w:t>Grant Beneficiary</w:t>
      </w:r>
      <w:r w:rsidR="00C848EC" w:rsidRPr="00271868">
        <w:rPr>
          <w:rFonts w:ascii="Times New Roman" w:hAnsi="Times New Roman"/>
          <w:sz w:val="24"/>
          <w:szCs w:val="24"/>
          <w:lang w:eastAsia="hr-HR"/>
        </w:rPr>
        <w:t xml:space="preserve"> may, without giving formal notice thereof, apply as of right the sanctions for breach of cont</w:t>
      </w:r>
      <w:r w:rsidR="000206B0">
        <w:rPr>
          <w:rFonts w:ascii="Times New Roman" w:hAnsi="Times New Roman"/>
          <w:sz w:val="24"/>
          <w:szCs w:val="24"/>
          <w:lang w:eastAsia="hr-HR"/>
        </w:rPr>
        <w:t xml:space="preserve">ract provided for in </w:t>
      </w:r>
      <w:r w:rsidR="00766D2F">
        <w:rPr>
          <w:rFonts w:ascii="Times New Roman" w:hAnsi="Times New Roman"/>
          <w:sz w:val="24"/>
          <w:szCs w:val="24"/>
          <w:lang w:eastAsia="hr-HR"/>
        </w:rPr>
        <w:t>A</w:t>
      </w:r>
      <w:r w:rsidR="00C848EC" w:rsidRPr="00271868">
        <w:rPr>
          <w:rFonts w:ascii="Times New Roman" w:hAnsi="Times New Roman"/>
          <w:sz w:val="24"/>
          <w:szCs w:val="24"/>
          <w:lang w:eastAsia="hr-HR"/>
        </w:rPr>
        <w:t>rticle</w:t>
      </w:r>
      <w:r w:rsidR="000206B0">
        <w:rPr>
          <w:rFonts w:ascii="Times New Roman" w:hAnsi="Times New Roman"/>
          <w:sz w:val="24"/>
          <w:szCs w:val="24"/>
          <w:lang w:eastAsia="hr-HR"/>
        </w:rPr>
        <w:t>s</w:t>
      </w:r>
      <w:r w:rsidR="00C848EC" w:rsidRPr="00271868">
        <w:rPr>
          <w:rFonts w:ascii="Times New Roman" w:hAnsi="Times New Roman"/>
          <w:sz w:val="24"/>
          <w:szCs w:val="24"/>
          <w:lang w:eastAsia="hr-HR"/>
        </w:rPr>
        <w:t xml:space="preserve"> 3</w:t>
      </w:r>
      <w:r w:rsidR="0018480B">
        <w:rPr>
          <w:rFonts w:ascii="Times New Roman" w:hAnsi="Times New Roman"/>
          <w:sz w:val="24"/>
          <w:szCs w:val="24"/>
          <w:lang w:eastAsia="hr-HR"/>
        </w:rPr>
        <w:t>2</w:t>
      </w:r>
      <w:r w:rsidR="00C848EC" w:rsidRPr="00271868">
        <w:rPr>
          <w:rFonts w:ascii="Times New Roman" w:hAnsi="Times New Roman"/>
          <w:sz w:val="24"/>
          <w:szCs w:val="24"/>
          <w:lang w:eastAsia="hr-HR"/>
        </w:rPr>
        <w:t>.</w:t>
      </w:r>
      <w:r w:rsidR="000206B0">
        <w:rPr>
          <w:rFonts w:ascii="Times New Roman" w:hAnsi="Times New Roman"/>
          <w:sz w:val="24"/>
          <w:szCs w:val="24"/>
          <w:lang w:eastAsia="hr-HR"/>
        </w:rPr>
        <w:t xml:space="preserve"> </w:t>
      </w:r>
      <w:r w:rsidR="000206B0" w:rsidRPr="007B39D7">
        <w:rPr>
          <w:rFonts w:ascii="Times New Roman" w:hAnsi="Times New Roman"/>
          <w:sz w:val="24"/>
          <w:szCs w:val="24"/>
          <w:lang w:eastAsia="hr-HR"/>
        </w:rPr>
        <w:t>and 33.</w:t>
      </w:r>
    </w:p>
    <w:p w:rsidR="00C848EC" w:rsidRDefault="00C848EC" w:rsidP="004F636F">
      <w:pPr>
        <w:spacing w:before="100" w:beforeAutospacing="1" w:after="100" w:afterAutospacing="1" w:line="240" w:lineRule="auto"/>
        <w:contextualSpacing/>
        <w:jc w:val="both"/>
        <w:rPr>
          <w:rFonts w:ascii="Times New Roman" w:hAnsi="Times New Roman"/>
          <w:sz w:val="24"/>
          <w:szCs w:val="24"/>
          <w:lang w:eastAsia="hr-HR"/>
        </w:rPr>
      </w:pPr>
    </w:p>
    <w:p w:rsidR="00C848EC" w:rsidRDefault="00C848EC" w:rsidP="004F636F">
      <w:pPr>
        <w:spacing w:before="100" w:beforeAutospacing="1" w:after="100" w:afterAutospacing="1" w:line="240" w:lineRule="auto"/>
        <w:contextualSpacing/>
        <w:jc w:val="both"/>
        <w:rPr>
          <w:rFonts w:ascii="Times New Roman" w:hAnsi="Times New Roman"/>
          <w:i/>
          <w:sz w:val="24"/>
          <w:szCs w:val="24"/>
          <w:lang w:eastAsia="hr-HR"/>
        </w:rPr>
      </w:pPr>
      <w:r w:rsidRPr="00342617">
        <w:rPr>
          <w:rFonts w:ascii="Times New Roman" w:hAnsi="Times New Roman"/>
          <w:i/>
          <w:sz w:val="24"/>
          <w:szCs w:val="24"/>
          <w:lang w:eastAsia="hr-HR"/>
        </w:rPr>
        <w:t xml:space="preserve">Ako Dobavljač ulazi u kooperaciju bez odobrenja, </w:t>
      </w:r>
      <w:r w:rsidR="00FA7726">
        <w:rPr>
          <w:rFonts w:ascii="Times New Roman" w:hAnsi="Times New Roman"/>
          <w:i/>
          <w:sz w:val="24"/>
          <w:szCs w:val="24"/>
          <w:lang w:eastAsia="hr-HR"/>
        </w:rPr>
        <w:t>K</w:t>
      </w:r>
      <w:r w:rsidRPr="00342617">
        <w:rPr>
          <w:rFonts w:ascii="Times New Roman" w:hAnsi="Times New Roman"/>
          <w:i/>
          <w:sz w:val="24"/>
          <w:szCs w:val="24"/>
          <w:lang w:eastAsia="hr-HR"/>
        </w:rPr>
        <w:t xml:space="preserve">orisnik bespovratnih sredstava može, </w:t>
      </w:r>
      <w:r w:rsidRPr="00271868">
        <w:rPr>
          <w:rFonts w:ascii="Times New Roman" w:hAnsi="Times New Roman"/>
          <w:i/>
          <w:sz w:val="24"/>
          <w:szCs w:val="24"/>
          <w:lang w:eastAsia="hr-HR"/>
        </w:rPr>
        <w:t xml:space="preserve">bez davanja formalne obavijesti o tome, primjeniti prava na sankcije za kršenje ugovora predviđena u </w:t>
      </w:r>
      <w:r w:rsidR="00766D2F">
        <w:rPr>
          <w:rFonts w:ascii="Times New Roman" w:hAnsi="Times New Roman"/>
          <w:i/>
          <w:sz w:val="24"/>
          <w:szCs w:val="24"/>
          <w:lang w:eastAsia="hr-HR"/>
        </w:rPr>
        <w:t>Č</w:t>
      </w:r>
      <w:r w:rsidRPr="00271868">
        <w:rPr>
          <w:rFonts w:ascii="Times New Roman" w:hAnsi="Times New Roman"/>
          <w:i/>
          <w:sz w:val="24"/>
          <w:szCs w:val="24"/>
          <w:lang w:eastAsia="hr-HR"/>
        </w:rPr>
        <w:t>lan</w:t>
      </w:r>
      <w:r w:rsidR="000206B0">
        <w:rPr>
          <w:rFonts w:ascii="Times New Roman" w:hAnsi="Times New Roman"/>
          <w:i/>
          <w:sz w:val="24"/>
          <w:szCs w:val="24"/>
          <w:lang w:eastAsia="hr-HR"/>
        </w:rPr>
        <w:t>cima</w:t>
      </w:r>
      <w:r w:rsidRPr="00271868">
        <w:rPr>
          <w:rFonts w:ascii="Times New Roman" w:hAnsi="Times New Roman"/>
          <w:i/>
          <w:sz w:val="24"/>
          <w:szCs w:val="24"/>
          <w:lang w:eastAsia="hr-HR"/>
        </w:rPr>
        <w:t xml:space="preserve"> 3</w:t>
      </w:r>
      <w:r w:rsidR="0018480B">
        <w:rPr>
          <w:rFonts w:ascii="Times New Roman" w:hAnsi="Times New Roman"/>
          <w:i/>
          <w:sz w:val="24"/>
          <w:szCs w:val="24"/>
          <w:lang w:eastAsia="hr-HR"/>
        </w:rPr>
        <w:t>2</w:t>
      </w:r>
      <w:r w:rsidR="000206B0">
        <w:rPr>
          <w:rFonts w:ascii="Times New Roman" w:hAnsi="Times New Roman"/>
          <w:i/>
          <w:sz w:val="24"/>
          <w:szCs w:val="24"/>
          <w:lang w:eastAsia="hr-HR"/>
        </w:rPr>
        <w:t>.</w:t>
      </w:r>
      <w:r w:rsidRPr="00271868">
        <w:rPr>
          <w:rFonts w:ascii="Times New Roman" w:hAnsi="Times New Roman"/>
          <w:i/>
          <w:sz w:val="24"/>
          <w:szCs w:val="24"/>
          <w:lang w:eastAsia="hr-HR"/>
        </w:rPr>
        <w:t xml:space="preserve"> i 3</w:t>
      </w:r>
      <w:r w:rsidR="0018480B">
        <w:rPr>
          <w:rFonts w:ascii="Times New Roman" w:hAnsi="Times New Roman"/>
          <w:i/>
          <w:sz w:val="24"/>
          <w:szCs w:val="24"/>
          <w:lang w:eastAsia="hr-HR"/>
        </w:rPr>
        <w:t>3</w:t>
      </w:r>
      <w:r w:rsidRPr="00271868">
        <w:rPr>
          <w:rFonts w:ascii="Times New Roman" w:hAnsi="Times New Roman"/>
          <w:i/>
          <w:sz w:val="24"/>
          <w:szCs w:val="24"/>
          <w:lang w:eastAsia="hr-HR"/>
        </w:rPr>
        <w:t>.</w:t>
      </w:r>
      <w:r w:rsidRPr="00342617">
        <w:rPr>
          <w:rFonts w:ascii="Times New Roman" w:hAnsi="Times New Roman"/>
          <w:i/>
          <w:sz w:val="24"/>
          <w:szCs w:val="24"/>
          <w:lang w:eastAsia="hr-HR"/>
        </w:rPr>
        <w:t xml:space="preserve"> </w:t>
      </w:r>
    </w:p>
    <w:p w:rsidR="00937B11" w:rsidRDefault="00937B11" w:rsidP="004F636F">
      <w:pPr>
        <w:spacing w:before="100" w:beforeAutospacing="1" w:after="100" w:afterAutospacing="1" w:line="240" w:lineRule="auto"/>
        <w:contextualSpacing/>
        <w:jc w:val="both"/>
        <w:rPr>
          <w:rFonts w:ascii="Times New Roman" w:hAnsi="Times New Roman"/>
          <w:i/>
          <w:sz w:val="24"/>
          <w:szCs w:val="24"/>
          <w:lang w:eastAsia="hr-HR"/>
        </w:rPr>
      </w:pPr>
    </w:p>
    <w:p w:rsidR="006D6B7D" w:rsidRDefault="006D6B7D" w:rsidP="004F636F">
      <w:pPr>
        <w:spacing w:before="100" w:beforeAutospacing="1" w:after="100" w:afterAutospacing="1" w:line="240" w:lineRule="auto"/>
        <w:contextualSpacing/>
        <w:jc w:val="both"/>
        <w:rPr>
          <w:rFonts w:ascii="Times New Roman" w:hAnsi="Times New Roman"/>
          <w:i/>
          <w:sz w:val="24"/>
          <w:szCs w:val="24"/>
          <w:lang w:eastAsia="hr-HR"/>
        </w:rPr>
      </w:pPr>
    </w:p>
    <w:p w:rsidR="00C848EC" w:rsidRDefault="00C848EC" w:rsidP="004F636F">
      <w:pPr>
        <w:pStyle w:val="Naslov2"/>
        <w:jc w:val="both"/>
        <w:rPr>
          <w:lang w:eastAsia="hr-HR"/>
        </w:rPr>
      </w:pPr>
      <w:bookmarkStart w:id="8" w:name="_Toc412104916"/>
      <w:r w:rsidRPr="00B902CD">
        <w:rPr>
          <w:lang w:eastAsia="hr-HR"/>
        </w:rPr>
        <w:t>OBLIGATIONS OF THE GRANT BENEFICIARY /</w:t>
      </w:r>
      <w:r w:rsidR="005F4730">
        <w:rPr>
          <w:lang w:eastAsia="hr-HR"/>
        </w:rPr>
        <w:t xml:space="preserve"> </w:t>
      </w:r>
      <w:r w:rsidRPr="00B902CD">
        <w:rPr>
          <w:lang w:eastAsia="hr-HR"/>
        </w:rPr>
        <w:t>OBVEZE KORISNIKA BESPOVRATNIH SREDSTAVA</w:t>
      </w:r>
      <w:bookmarkEnd w:id="8"/>
    </w:p>
    <w:p w:rsidR="00C848EC" w:rsidRPr="006D6B7D" w:rsidRDefault="00C848EC" w:rsidP="004F636F">
      <w:pPr>
        <w:pStyle w:val="Naslov2"/>
        <w:jc w:val="both"/>
        <w:rPr>
          <w:rFonts w:ascii="Times New Roman" w:hAnsi="Times New Roman"/>
          <w:sz w:val="33"/>
          <w:szCs w:val="33"/>
          <w:lang w:eastAsia="hr-HR"/>
        </w:rPr>
      </w:pPr>
    </w:p>
    <w:p w:rsidR="00C848EC" w:rsidRPr="00B902CD" w:rsidRDefault="00C848EC" w:rsidP="004F636F">
      <w:pPr>
        <w:pStyle w:val="Naslov1"/>
        <w:jc w:val="both"/>
      </w:pPr>
      <w:bookmarkStart w:id="9" w:name="_Toc412104917"/>
      <w:r w:rsidRPr="00B902CD">
        <w:t>Article 7</w:t>
      </w:r>
      <w:r>
        <w:t xml:space="preserve">. </w:t>
      </w:r>
      <w:r w:rsidRPr="00B902CD">
        <w:t>Supply of documents / Članak 7</w:t>
      </w:r>
      <w:r>
        <w:t xml:space="preserve">. </w:t>
      </w:r>
      <w:r w:rsidRPr="00B902CD">
        <w:t>Pribavljanje dokumenata</w:t>
      </w:r>
      <w:bookmarkEnd w:id="9"/>
      <w:r w:rsidRPr="00B902CD">
        <w:t xml:space="preserve"> </w:t>
      </w:r>
    </w:p>
    <w:p w:rsidR="00C848EC" w:rsidRPr="00B902CD" w:rsidRDefault="00C848EC" w:rsidP="004F636F">
      <w:pPr>
        <w:spacing w:before="100" w:beforeAutospacing="1" w:after="100" w:afterAutospacing="1" w:line="240" w:lineRule="auto"/>
        <w:contextualSpacing/>
        <w:jc w:val="both"/>
        <w:rPr>
          <w:rFonts w:ascii="Times New Roman" w:hAnsi="Times New Roman"/>
          <w:sz w:val="24"/>
          <w:szCs w:val="24"/>
          <w:lang w:eastAsia="hr-HR"/>
        </w:rPr>
      </w:pPr>
      <w:r w:rsidRPr="00B902CD">
        <w:rPr>
          <w:rFonts w:ascii="Times New Roman" w:hAnsi="Times New Roman"/>
          <w:sz w:val="24"/>
          <w:szCs w:val="24"/>
          <w:lang w:eastAsia="hr-HR"/>
        </w:rPr>
        <w:t xml:space="preserve">The </w:t>
      </w:r>
      <w:r w:rsidR="00AB561A">
        <w:rPr>
          <w:rFonts w:ascii="Times New Roman" w:hAnsi="Times New Roman"/>
          <w:sz w:val="24"/>
          <w:szCs w:val="24"/>
          <w:lang w:eastAsia="hr-HR"/>
        </w:rPr>
        <w:t>S</w:t>
      </w:r>
      <w:r w:rsidRPr="00B902CD">
        <w:rPr>
          <w:rFonts w:ascii="Times New Roman" w:hAnsi="Times New Roman"/>
          <w:sz w:val="24"/>
          <w:szCs w:val="24"/>
          <w:lang w:eastAsia="hr-HR"/>
        </w:rPr>
        <w:t>pecial conditions must indicate the procedure used, if necessary, by the Grant Beneficiary and the Project Manager to approve drawings and other documents provided by the Contractor.</w:t>
      </w:r>
    </w:p>
    <w:p w:rsidR="00C848EC" w:rsidRPr="00B902CD" w:rsidRDefault="00C848EC" w:rsidP="004F636F">
      <w:pPr>
        <w:spacing w:before="100" w:beforeAutospacing="1" w:after="100" w:afterAutospacing="1" w:line="240" w:lineRule="auto"/>
        <w:contextualSpacing/>
        <w:jc w:val="both"/>
        <w:rPr>
          <w:rFonts w:ascii="Times New Roman" w:hAnsi="Times New Roman"/>
          <w:sz w:val="24"/>
          <w:szCs w:val="24"/>
          <w:lang w:eastAsia="hr-HR"/>
        </w:rPr>
      </w:pPr>
    </w:p>
    <w:p w:rsidR="00C848EC" w:rsidRPr="00B902CD" w:rsidRDefault="00C848EC" w:rsidP="004F636F">
      <w:pPr>
        <w:spacing w:before="100" w:beforeAutospacing="1" w:after="100" w:afterAutospacing="1" w:line="240" w:lineRule="auto"/>
        <w:contextualSpacing/>
        <w:jc w:val="both"/>
        <w:rPr>
          <w:rFonts w:ascii="Times New Roman" w:hAnsi="Times New Roman"/>
          <w:i/>
          <w:sz w:val="24"/>
          <w:szCs w:val="24"/>
          <w:lang w:eastAsia="hr-HR"/>
        </w:rPr>
      </w:pPr>
      <w:r w:rsidRPr="00B902CD">
        <w:rPr>
          <w:rFonts w:ascii="Times New Roman" w:hAnsi="Times New Roman"/>
          <w:i/>
          <w:sz w:val="24"/>
          <w:szCs w:val="24"/>
          <w:lang w:eastAsia="hr-HR"/>
        </w:rPr>
        <w:t xml:space="preserve">Posebni uvjeti, ako je potrebno,  moraju navesti postupak koji </w:t>
      </w:r>
      <w:r w:rsidR="0018480B">
        <w:rPr>
          <w:rFonts w:ascii="Times New Roman" w:hAnsi="Times New Roman"/>
          <w:i/>
          <w:sz w:val="24"/>
          <w:szCs w:val="24"/>
          <w:lang w:eastAsia="hr-HR"/>
        </w:rPr>
        <w:t>K</w:t>
      </w:r>
      <w:r w:rsidRPr="00B902CD">
        <w:rPr>
          <w:rFonts w:ascii="Times New Roman" w:hAnsi="Times New Roman"/>
          <w:i/>
          <w:sz w:val="24"/>
          <w:szCs w:val="24"/>
          <w:lang w:eastAsia="hr-HR"/>
        </w:rPr>
        <w:t xml:space="preserve">orisnik bespovratnih sredstava  i </w:t>
      </w:r>
      <w:r w:rsidR="00FC2E48">
        <w:rPr>
          <w:rFonts w:ascii="Times New Roman" w:hAnsi="Times New Roman"/>
          <w:i/>
          <w:sz w:val="24"/>
          <w:szCs w:val="24"/>
          <w:lang w:eastAsia="hr-HR"/>
        </w:rPr>
        <w:t>V</w:t>
      </w:r>
      <w:r w:rsidRPr="00B902CD">
        <w:rPr>
          <w:rFonts w:ascii="Times New Roman" w:hAnsi="Times New Roman"/>
          <w:i/>
          <w:sz w:val="24"/>
          <w:szCs w:val="24"/>
          <w:lang w:eastAsia="hr-HR"/>
        </w:rPr>
        <w:t xml:space="preserve">oditelj projekta koriste za odobrenje crteža i drugih dokumenata koje daje </w:t>
      </w:r>
      <w:r>
        <w:rPr>
          <w:rFonts w:ascii="Times New Roman" w:hAnsi="Times New Roman"/>
          <w:i/>
          <w:sz w:val="24"/>
          <w:szCs w:val="24"/>
          <w:lang w:eastAsia="hr-HR"/>
        </w:rPr>
        <w:t>Dobavlja</w:t>
      </w:r>
      <w:r w:rsidRPr="00B902CD">
        <w:rPr>
          <w:rFonts w:ascii="Times New Roman" w:hAnsi="Times New Roman"/>
          <w:i/>
          <w:sz w:val="24"/>
          <w:szCs w:val="24"/>
          <w:lang w:eastAsia="hr-HR"/>
        </w:rPr>
        <w:t>č.</w:t>
      </w:r>
    </w:p>
    <w:p w:rsidR="00C848EC" w:rsidRDefault="00C848EC" w:rsidP="004F636F">
      <w:pPr>
        <w:spacing w:before="100" w:beforeAutospacing="1" w:after="100" w:afterAutospacing="1" w:line="240" w:lineRule="auto"/>
        <w:contextualSpacing/>
        <w:jc w:val="both"/>
        <w:rPr>
          <w:rFonts w:ascii="Times New Roman" w:hAnsi="Times New Roman"/>
          <w:sz w:val="24"/>
          <w:szCs w:val="24"/>
          <w:lang w:eastAsia="hr-HR"/>
        </w:rPr>
      </w:pPr>
    </w:p>
    <w:p w:rsidR="00C848EC" w:rsidRPr="003F053F" w:rsidRDefault="00C848EC" w:rsidP="004F636F">
      <w:pPr>
        <w:pStyle w:val="Naslov1"/>
        <w:jc w:val="both"/>
      </w:pPr>
      <w:bookmarkStart w:id="10" w:name="_Toc412104918"/>
      <w:r w:rsidRPr="003F053F">
        <w:t>Article 8</w:t>
      </w:r>
      <w:r>
        <w:t xml:space="preserve">. </w:t>
      </w:r>
      <w:r w:rsidRPr="003F053F">
        <w:t xml:space="preserve">Assistance with local regulations </w:t>
      </w:r>
      <w:r>
        <w:t xml:space="preserve">/ </w:t>
      </w:r>
      <w:r w:rsidRPr="00342617">
        <w:t>Članak 8</w:t>
      </w:r>
      <w:r>
        <w:t>. P</w:t>
      </w:r>
      <w:r w:rsidRPr="00342617">
        <w:t>omoć s lokalnim propisima</w:t>
      </w:r>
      <w:bookmarkEnd w:id="10"/>
    </w:p>
    <w:p w:rsidR="00C848EC" w:rsidRPr="003F053F" w:rsidRDefault="00C848EC" w:rsidP="004F636F">
      <w:pPr>
        <w:spacing w:before="100" w:beforeAutospacing="1" w:after="100" w:afterAutospacing="1" w:line="240" w:lineRule="auto"/>
        <w:contextualSpacing/>
        <w:jc w:val="both"/>
        <w:rPr>
          <w:rFonts w:ascii="Times New Roman" w:hAnsi="Times New Roman"/>
          <w:sz w:val="24"/>
          <w:szCs w:val="24"/>
          <w:lang w:eastAsia="hr-HR"/>
        </w:rPr>
      </w:pPr>
      <w:r w:rsidRPr="003F053F">
        <w:rPr>
          <w:rFonts w:ascii="Times New Roman" w:hAnsi="Times New Roman"/>
          <w:sz w:val="24"/>
          <w:szCs w:val="24"/>
          <w:lang w:eastAsia="hr-HR"/>
        </w:rPr>
        <w:t xml:space="preserve">8.1. The Contractor may request the assistance of the </w:t>
      </w:r>
      <w:r>
        <w:rPr>
          <w:rFonts w:ascii="Times New Roman" w:hAnsi="Times New Roman"/>
          <w:sz w:val="24"/>
          <w:szCs w:val="24"/>
          <w:lang w:eastAsia="hr-HR"/>
        </w:rPr>
        <w:t>Grant Beneficiary</w:t>
      </w:r>
      <w:r w:rsidRPr="003F053F">
        <w:rPr>
          <w:rFonts w:ascii="Times New Roman" w:hAnsi="Times New Roman"/>
          <w:sz w:val="24"/>
          <w:szCs w:val="24"/>
          <w:lang w:eastAsia="hr-HR"/>
        </w:rPr>
        <w:t xml:space="preserve"> in obtaining copies of laws, regulations and information on local customs, orders or bye-laws of the country where the supplies are to be delivered which may affect the Contractor in the performance of his obligations under the contract. The </w:t>
      </w:r>
      <w:r>
        <w:rPr>
          <w:rFonts w:ascii="Times New Roman" w:hAnsi="Times New Roman"/>
          <w:sz w:val="24"/>
          <w:szCs w:val="24"/>
          <w:lang w:eastAsia="hr-HR"/>
        </w:rPr>
        <w:t>Grant Beneficiary</w:t>
      </w:r>
      <w:r w:rsidRPr="003F053F">
        <w:rPr>
          <w:rFonts w:ascii="Times New Roman" w:hAnsi="Times New Roman"/>
          <w:sz w:val="24"/>
          <w:szCs w:val="24"/>
          <w:lang w:eastAsia="hr-HR"/>
        </w:rPr>
        <w:t xml:space="preserve"> may provide the assistance requested to the Contractor at the Contractor's cost. </w:t>
      </w:r>
    </w:p>
    <w:p w:rsidR="00C848EC" w:rsidRDefault="00C848EC" w:rsidP="004F636F">
      <w:pPr>
        <w:spacing w:before="100" w:beforeAutospacing="1" w:after="100" w:afterAutospacing="1" w:line="240" w:lineRule="auto"/>
        <w:contextualSpacing/>
        <w:jc w:val="both"/>
        <w:rPr>
          <w:rFonts w:ascii="Times New Roman" w:hAnsi="Times New Roman"/>
          <w:sz w:val="24"/>
          <w:szCs w:val="24"/>
          <w:lang w:eastAsia="hr-HR"/>
        </w:rPr>
      </w:pPr>
    </w:p>
    <w:p w:rsidR="00C848EC" w:rsidRPr="00342617" w:rsidRDefault="00C848EC" w:rsidP="004F636F">
      <w:pPr>
        <w:spacing w:before="100" w:beforeAutospacing="1" w:after="100" w:afterAutospacing="1" w:line="240" w:lineRule="auto"/>
        <w:contextualSpacing/>
        <w:jc w:val="both"/>
        <w:rPr>
          <w:rFonts w:ascii="Times New Roman" w:hAnsi="Times New Roman"/>
          <w:i/>
          <w:sz w:val="24"/>
          <w:szCs w:val="24"/>
          <w:lang w:eastAsia="hr-HR"/>
        </w:rPr>
      </w:pPr>
      <w:r w:rsidRPr="00342617">
        <w:rPr>
          <w:rFonts w:ascii="Times New Roman" w:hAnsi="Times New Roman"/>
          <w:i/>
          <w:sz w:val="24"/>
          <w:szCs w:val="24"/>
          <w:lang w:eastAsia="hr-HR"/>
        </w:rPr>
        <w:t xml:space="preserve">Dobavljač može zatražiti pomoć od </w:t>
      </w:r>
      <w:r w:rsidR="0018480B">
        <w:rPr>
          <w:rFonts w:ascii="Times New Roman" w:hAnsi="Times New Roman"/>
          <w:i/>
          <w:sz w:val="24"/>
          <w:szCs w:val="24"/>
          <w:lang w:eastAsia="hr-HR"/>
        </w:rPr>
        <w:t>K</w:t>
      </w:r>
      <w:r w:rsidRPr="00342617">
        <w:rPr>
          <w:rFonts w:ascii="Times New Roman" w:hAnsi="Times New Roman"/>
          <w:i/>
          <w:sz w:val="24"/>
          <w:szCs w:val="24"/>
          <w:lang w:eastAsia="hr-HR"/>
        </w:rPr>
        <w:t>orisnika bespovratnih sredstava za dobivanje kopija zakona, propisa i informacije o lokalnim običajima, poretcima ili podzakonskim propisima države gdje se roba dostavlja</w:t>
      </w:r>
      <w:r w:rsidR="00112573">
        <w:rPr>
          <w:rFonts w:ascii="Times New Roman" w:hAnsi="Times New Roman"/>
          <w:i/>
          <w:sz w:val="24"/>
          <w:szCs w:val="24"/>
          <w:lang w:eastAsia="hr-HR"/>
        </w:rPr>
        <w:t>,</w:t>
      </w:r>
      <w:r w:rsidRPr="00342617">
        <w:rPr>
          <w:rFonts w:ascii="Times New Roman" w:hAnsi="Times New Roman"/>
          <w:i/>
          <w:sz w:val="24"/>
          <w:szCs w:val="24"/>
          <w:lang w:eastAsia="hr-HR"/>
        </w:rPr>
        <w:t xml:space="preserve"> a koji mogu utjecati na Dobavljača u izvođenju svojih obveza iz ugovora. </w:t>
      </w:r>
      <w:r>
        <w:rPr>
          <w:rFonts w:ascii="Times New Roman" w:hAnsi="Times New Roman"/>
          <w:i/>
          <w:sz w:val="24"/>
          <w:szCs w:val="24"/>
          <w:lang w:eastAsia="hr-HR"/>
        </w:rPr>
        <w:t>Korisnik</w:t>
      </w:r>
      <w:r w:rsidRPr="00342617">
        <w:rPr>
          <w:rFonts w:ascii="Times New Roman" w:hAnsi="Times New Roman"/>
          <w:i/>
          <w:sz w:val="24"/>
          <w:szCs w:val="24"/>
          <w:lang w:eastAsia="hr-HR"/>
        </w:rPr>
        <w:t xml:space="preserve"> može pružiti pomoć Dobavljaču na trošak Dobavljača.</w:t>
      </w:r>
    </w:p>
    <w:p w:rsidR="00C848EC" w:rsidRDefault="00C848EC" w:rsidP="004F636F">
      <w:pPr>
        <w:spacing w:before="100" w:beforeAutospacing="1" w:after="100" w:afterAutospacing="1" w:line="240" w:lineRule="auto"/>
        <w:contextualSpacing/>
        <w:jc w:val="both"/>
        <w:rPr>
          <w:rFonts w:ascii="Times New Roman" w:hAnsi="Times New Roman"/>
          <w:sz w:val="24"/>
          <w:szCs w:val="24"/>
          <w:lang w:eastAsia="hr-HR"/>
        </w:rPr>
      </w:pPr>
    </w:p>
    <w:p w:rsidR="00C848EC" w:rsidRPr="003F053F" w:rsidRDefault="00C848EC" w:rsidP="004F636F">
      <w:pPr>
        <w:spacing w:before="100" w:beforeAutospacing="1" w:after="100" w:afterAutospacing="1" w:line="240" w:lineRule="auto"/>
        <w:contextualSpacing/>
        <w:jc w:val="both"/>
        <w:rPr>
          <w:rFonts w:ascii="Times New Roman" w:hAnsi="Times New Roman"/>
          <w:sz w:val="24"/>
          <w:szCs w:val="24"/>
          <w:lang w:eastAsia="hr-HR"/>
        </w:rPr>
      </w:pPr>
      <w:r w:rsidRPr="003F053F">
        <w:rPr>
          <w:rFonts w:ascii="Times New Roman" w:hAnsi="Times New Roman"/>
          <w:sz w:val="24"/>
          <w:szCs w:val="24"/>
          <w:lang w:eastAsia="hr-HR"/>
        </w:rPr>
        <w:t xml:space="preserve">8.2. If necessary, the Contractor shall duly notify the </w:t>
      </w:r>
      <w:r>
        <w:rPr>
          <w:rFonts w:ascii="Times New Roman" w:hAnsi="Times New Roman"/>
          <w:sz w:val="24"/>
          <w:szCs w:val="24"/>
          <w:lang w:eastAsia="hr-HR"/>
        </w:rPr>
        <w:t>Grant Beneficiary</w:t>
      </w:r>
      <w:r w:rsidRPr="003F053F">
        <w:rPr>
          <w:rFonts w:ascii="Times New Roman" w:hAnsi="Times New Roman"/>
          <w:sz w:val="24"/>
          <w:szCs w:val="24"/>
          <w:lang w:eastAsia="hr-HR"/>
        </w:rPr>
        <w:t xml:space="preserve"> of details of the supplies so that the </w:t>
      </w:r>
      <w:r>
        <w:rPr>
          <w:rFonts w:ascii="Times New Roman" w:hAnsi="Times New Roman"/>
          <w:sz w:val="24"/>
          <w:szCs w:val="24"/>
          <w:lang w:eastAsia="hr-HR"/>
        </w:rPr>
        <w:t>Grant Beneficiary</w:t>
      </w:r>
      <w:r w:rsidRPr="003F053F">
        <w:rPr>
          <w:rFonts w:ascii="Times New Roman" w:hAnsi="Times New Roman"/>
          <w:sz w:val="24"/>
          <w:szCs w:val="24"/>
          <w:lang w:eastAsia="hr-HR"/>
        </w:rPr>
        <w:t xml:space="preserve"> can obtain the requisite permits or import licences. </w:t>
      </w:r>
    </w:p>
    <w:p w:rsidR="00C848EC" w:rsidRDefault="00C848EC" w:rsidP="004F636F">
      <w:pPr>
        <w:spacing w:before="100" w:beforeAutospacing="1" w:after="100" w:afterAutospacing="1" w:line="240" w:lineRule="auto"/>
        <w:contextualSpacing/>
        <w:jc w:val="both"/>
        <w:rPr>
          <w:rFonts w:ascii="Times New Roman" w:hAnsi="Times New Roman"/>
          <w:sz w:val="24"/>
          <w:szCs w:val="24"/>
          <w:lang w:eastAsia="hr-HR"/>
        </w:rPr>
      </w:pPr>
    </w:p>
    <w:p w:rsidR="00C848EC" w:rsidRDefault="00C848EC" w:rsidP="004F636F">
      <w:pPr>
        <w:spacing w:before="100" w:beforeAutospacing="1" w:after="100" w:afterAutospacing="1" w:line="240" w:lineRule="auto"/>
        <w:contextualSpacing/>
        <w:jc w:val="both"/>
        <w:rPr>
          <w:rFonts w:ascii="Times New Roman" w:hAnsi="Times New Roman"/>
          <w:sz w:val="24"/>
          <w:szCs w:val="24"/>
          <w:lang w:eastAsia="hr-HR"/>
        </w:rPr>
      </w:pPr>
      <w:r w:rsidRPr="00BB1A4B">
        <w:rPr>
          <w:rFonts w:ascii="Times New Roman" w:hAnsi="Times New Roman"/>
          <w:i/>
          <w:sz w:val="24"/>
          <w:szCs w:val="24"/>
          <w:lang w:eastAsia="hr-HR"/>
        </w:rPr>
        <w:t xml:space="preserve">Ako je potrebno, Dobavljač uredno obavještava </w:t>
      </w:r>
      <w:r w:rsidR="0018480B">
        <w:rPr>
          <w:rFonts w:ascii="Times New Roman" w:hAnsi="Times New Roman"/>
          <w:i/>
          <w:sz w:val="24"/>
          <w:szCs w:val="24"/>
          <w:lang w:eastAsia="hr-HR"/>
        </w:rPr>
        <w:t>K</w:t>
      </w:r>
      <w:r w:rsidRPr="00BB1A4B">
        <w:rPr>
          <w:rFonts w:ascii="Times New Roman" w:hAnsi="Times New Roman"/>
          <w:i/>
          <w:sz w:val="24"/>
          <w:szCs w:val="24"/>
          <w:lang w:eastAsia="hr-HR"/>
        </w:rPr>
        <w:t xml:space="preserve">orisnika bespovratnih sredstava o detaljima robe, tako da </w:t>
      </w:r>
      <w:r w:rsidR="0018480B">
        <w:rPr>
          <w:rFonts w:ascii="Times New Roman" w:hAnsi="Times New Roman"/>
          <w:i/>
          <w:sz w:val="24"/>
          <w:szCs w:val="24"/>
          <w:lang w:eastAsia="hr-HR"/>
        </w:rPr>
        <w:t>K</w:t>
      </w:r>
      <w:r w:rsidRPr="00BB1A4B">
        <w:rPr>
          <w:rFonts w:ascii="Times New Roman" w:hAnsi="Times New Roman"/>
          <w:i/>
          <w:sz w:val="24"/>
          <w:szCs w:val="24"/>
          <w:lang w:eastAsia="hr-HR"/>
        </w:rPr>
        <w:t xml:space="preserve">orisnik bespovratnih sredstava može </w:t>
      </w:r>
      <w:r>
        <w:rPr>
          <w:rFonts w:ascii="Times New Roman" w:hAnsi="Times New Roman"/>
          <w:i/>
          <w:sz w:val="24"/>
          <w:szCs w:val="24"/>
          <w:lang w:eastAsia="hr-HR"/>
        </w:rPr>
        <w:t>pribaviti potrebne dozvole ili uvozne dozvol</w:t>
      </w:r>
      <w:r w:rsidRPr="00BB1A4B">
        <w:rPr>
          <w:rFonts w:ascii="Times New Roman" w:hAnsi="Times New Roman"/>
          <w:i/>
          <w:sz w:val="24"/>
          <w:szCs w:val="24"/>
          <w:lang w:eastAsia="hr-HR"/>
        </w:rPr>
        <w:t>e.</w:t>
      </w:r>
      <w:r w:rsidRPr="003F053F">
        <w:rPr>
          <w:rFonts w:ascii="Arial" w:hAnsi="Arial" w:cs="Arial"/>
          <w:color w:val="333333"/>
          <w:sz w:val="24"/>
          <w:szCs w:val="24"/>
          <w:lang w:eastAsia="hr-HR"/>
        </w:rPr>
        <w:br/>
      </w:r>
    </w:p>
    <w:p w:rsidR="00C848EC" w:rsidRDefault="00C848EC" w:rsidP="004F636F">
      <w:pPr>
        <w:spacing w:before="100" w:beforeAutospacing="1" w:after="100" w:afterAutospacing="1" w:line="240" w:lineRule="auto"/>
        <w:contextualSpacing/>
        <w:jc w:val="both"/>
        <w:rPr>
          <w:rFonts w:ascii="Times New Roman" w:hAnsi="Times New Roman"/>
          <w:sz w:val="24"/>
          <w:szCs w:val="24"/>
          <w:lang w:eastAsia="hr-HR"/>
        </w:rPr>
      </w:pPr>
      <w:r w:rsidRPr="003F053F">
        <w:rPr>
          <w:rFonts w:ascii="Times New Roman" w:hAnsi="Times New Roman"/>
          <w:sz w:val="24"/>
          <w:szCs w:val="24"/>
          <w:lang w:eastAsia="hr-HR"/>
        </w:rPr>
        <w:t xml:space="preserve">8.3. If necessary, the </w:t>
      </w:r>
      <w:r>
        <w:rPr>
          <w:rFonts w:ascii="Times New Roman" w:hAnsi="Times New Roman"/>
          <w:sz w:val="24"/>
          <w:szCs w:val="24"/>
          <w:lang w:eastAsia="hr-HR"/>
        </w:rPr>
        <w:t>Grant Beneficiary</w:t>
      </w:r>
      <w:r w:rsidRPr="003F053F">
        <w:rPr>
          <w:rFonts w:ascii="Times New Roman" w:hAnsi="Times New Roman"/>
          <w:sz w:val="24"/>
          <w:szCs w:val="24"/>
          <w:lang w:eastAsia="hr-HR"/>
        </w:rPr>
        <w:t xml:space="preserve"> will undertake to obtain, in accordance with the Special Conditions, the requisite permits or import licences within a reasonable period, taking account of the implementation dates for the tasks. </w:t>
      </w:r>
    </w:p>
    <w:p w:rsidR="00C848EC" w:rsidRDefault="00C848EC" w:rsidP="004F636F">
      <w:pPr>
        <w:spacing w:before="100" w:beforeAutospacing="1" w:after="100" w:afterAutospacing="1" w:line="240" w:lineRule="auto"/>
        <w:contextualSpacing/>
        <w:jc w:val="both"/>
        <w:rPr>
          <w:rFonts w:ascii="Times New Roman" w:hAnsi="Times New Roman"/>
          <w:sz w:val="24"/>
          <w:szCs w:val="24"/>
          <w:lang w:eastAsia="hr-HR"/>
        </w:rPr>
      </w:pPr>
    </w:p>
    <w:p w:rsidR="00C848EC" w:rsidRPr="003F053F" w:rsidRDefault="0018480B" w:rsidP="004F636F">
      <w:pPr>
        <w:spacing w:before="100" w:beforeAutospacing="1" w:after="100" w:afterAutospacing="1" w:line="240" w:lineRule="auto"/>
        <w:contextualSpacing/>
        <w:jc w:val="both"/>
        <w:rPr>
          <w:rFonts w:ascii="Times New Roman" w:hAnsi="Times New Roman"/>
          <w:sz w:val="24"/>
          <w:szCs w:val="24"/>
          <w:lang w:eastAsia="hr-HR"/>
        </w:rPr>
      </w:pPr>
      <w:r>
        <w:rPr>
          <w:rFonts w:ascii="Times New Roman" w:hAnsi="Times New Roman"/>
          <w:i/>
          <w:sz w:val="24"/>
          <w:szCs w:val="24"/>
          <w:lang w:eastAsia="hr-HR"/>
        </w:rPr>
        <w:t>Ako je potrebno, K</w:t>
      </w:r>
      <w:r w:rsidR="00C848EC" w:rsidRPr="00BB1A4B">
        <w:rPr>
          <w:rFonts w:ascii="Times New Roman" w:hAnsi="Times New Roman"/>
          <w:i/>
          <w:sz w:val="24"/>
          <w:szCs w:val="24"/>
          <w:lang w:eastAsia="hr-HR"/>
        </w:rPr>
        <w:t>or</w:t>
      </w:r>
      <w:r w:rsidR="00720EE4">
        <w:rPr>
          <w:rFonts w:ascii="Times New Roman" w:hAnsi="Times New Roman"/>
          <w:i/>
          <w:sz w:val="24"/>
          <w:szCs w:val="24"/>
          <w:lang w:eastAsia="hr-HR"/>
        </w:rPr>
        <w:t xml:space="preserve">isnik bespovratnih sredstava </w:t>
      </w:r>
      <w:r w:rsidR="00C848EC" w:rsidRPr="00BB1A4B">
        <w:rPr>
          <w:rFonts w:ascii="Times New Roman" w:hAnsi="Times New Roman"/>
          <w:i/>
          <w:sz w:val="24"/>
          <w:szCs w:val="24"/>
          <w:lang w:eastAsia="hr-HR"/>
        </w:rPr>
        <w:t xml:space="preserve">se obvezuje da će pribaviti, u skladu s Posebnim uvjetima, potrebne dozvole ili uvozne </w:t>
      </w:r>
      <w:r w:rsidR="00C848EC">
        <w:rPr>
          <w:rFonts w:ascii="Times New Roman" w:hAnsi="Times New Roman"/>
          <w:i/>
          <w:sz w:val="24"/>
          <w:szCs w:val="24"/>
          <w:lang w:eastAsia="hr-HR"/>
        </w:rPr>
        <w:t>dozvole</w:t>
      </w:r>
      <w:r w:rsidR="00C848EC" w:rsidRPr="00BB1A4B">
        <w:rPr>
          <w:rFonts w:ascii="Times New Roman" w:hAnsi="Times New Roman"/>
          <w:i/>
          <w:sz w:val="24"/>
          <w:szCs w:val="24"/>
          <w:lang w:eastAsia="hr-HR"/>
        </w:rPr>
        <w:t xml:space="preserve"> u razumnom roku,</w:t>
      </w:r>
      <w:r w:rsidR="005F4730">
        <w:rPr>
          <w:rFonts w:ascii="Times New Roman" w:hAnsi="Times New Roman"/>
          <w:i/>
          <w:sz w:val="24"/>
          <w:szCs w:val="24"/>
          <w:lang w:eastAsia="hr-HR"/>
        </w:rPr>
        <w:t xml:space="preserve"> </w:t>
      </w:r>
      <w:r w:rsidR="00C848EC" w:rsidRPr="00BB1A4B">
        <w:rPr>
          <w:rFonts w:ascii="Times New Roman" w:hAnsi="Times New Roman"/>
          <w:i/>
          <w:sz w:val="24"/>
          <w:szCs w:val="24"/>
          <w:lang w:eastAsia="hr-HR"/>
        </w:rPr>
        <w:t>uzimajući u obzir datume za provedbu zadataka.</w:t>
      </w:r>
    </w:p>
    <w:p w:rsidR="00C848EC" w:rsidRPr="00D00B4F" w:rsidRDefault="00C848EC" w:rsidP="00D00B4F">
      <w:pPr>
        <w:spacing w:before="100" w:beforeAutospacing="1" w:after="100" w:afterAutospacing="1" w:line="360" w:lineRule="auto"/>
        <w:contextualSpacing/>
        <w:jc w:val="both"/>
        <w:rPr>
          <w:rFonts w:ascii="Times New Roman" w:hAnsi="Times New Roman"/>
          <w:sz w:val="33"/>
          <w:szCs w:val="33"/>
          <w:lang w:eastAsia="hr-HR"/>
        </w:rPr>
      </w:pPr>
    </w:p>
    <w:p w:rsidR="00D00B4F" w:rsidRPr="00937B11" w:rsidRDefault="00D00B4F" w:rsidP="00D00B4F">
      <w:pPr>
        <w:keepNext/>
        <w:keepLines/>
        <w:spacing w:before="200" w:after="0"/>
        <w:jc w:val="both"/>
        <w:outlineLvl w:val="1"/>
        <w:rPr>
          <w:rFonts w:ascii="Cambria" w:eastAsia="Times New Roman" w:hAnsi="Cambria"/>
          <w:b/>
          <w:bCs/>
          <w:sz w:val="26"/>
          <w:szCs w:val="26"/>
          <w:lang w:eastAsia="hr-HR"/>
        </w:rPr>
      </w:pPr>
      <w:bookmarkStart w:id="11" w:name="_Toc412104919"/>
      <w:r w:rsidRPr="00937B11">
        <w:rPr>
          <w:rFonts w:ascii="Cambria" w:eastAsia="Times New Roman" w:hAnsi="Cambria"/>
          <w:b/>
          <w:bCs/>
          <w:sz w:val="26"/>
          <w:szCs w:val="26"/>
          <w:lang w:eastAsia="hr-HR"/>
        </w:rPr>
        <w:t>OBLIGATIONS OF THE CONTRACTOR / OBVEZE DOBAVLJAČA</w:t>
      </w:r>
      <w:bookmarkEnd w:id="11"/>
    </w:p>
    <w:p w:rsidR="00D00B4F" w:rsidRDefault="00D00B4F" w:rsidP="00D00B4F">
      <w:pPr>
        <w:pStyle w:val="Naslov1"/>
        <w:jc w:val="both"/>
      </w:pPr>
    </w:p>
    <w:p w:rsidR="00C848EC" w:rsidRDefault="00C848EC" w:rsidP="004F636F">
      <w:pPr>
        <w:pStyle w:val="Naslov1"/>
        <w:jc w:val="both"/>
      </w:pPr>
      <w:bookmarkStart w:id="12" w:name="_Toc412104920"/>
      <w:r w:rsidRPr="00B902CD">
        <w:t>Article 9</w:t>
      </w:r>
      <w:r>
        <w:t>.</w:t>
      </w:r>
      <w:r w:rsidRPr="00B902CD">
        <w:t xml:space="preserve"> General Obligations / Članak 9</w:t>
      </w:r>
      <w:r>
        <w:t xml:space="preserve">. </w:t>
      </w:r>
      <w:r w:rsidRPr="00B902CD">
        <w:t>Opće obveze</w:t>
      </w:r>
      <w:bookmarkEnd w:id="12"/>
      <w:r w:rsidRPr="00B902CD">
        <w:t xml:space="preserve"> </w:t>
      </w:r>
    </w:p>
    <w:p w:rsidR="00C848EC" w:rsidRPr="008A0512" w:rsidRDefault="00C848EC" w:rsidP="004F636F">
      <w:pPr>
        <w:spacing w:before="100" w:beforeAutospacing="1" w:after="100" w:afterAutospacing="1" w:line="240" w:lineRule="auto"/>
        <w:contextualSpacing/>
        <w:jc w:val="both"/>
        <w:rPr>
          <w:rFonts w:ascii="Times New Roman" w:hAnsi="Times New Roman"/>
          <w:color w:val="000000" w:themeColor="text1"/>
          <w:sz w:val="24"/>
          <w:szCs w:val="24"/>
          <w:lang w:val="en-GB" w:eastAsia="hr-HR"/>
        </w:rPr>
      </w:pPr>
      <w:r w:rsidRPr="008A0512">
        <w:rPr>
          <w:rFonts w:ascii="Times New Roman" w:hAnsi="Times New Roman"/>
          <w:color w:val="000000" w:themeColor="text1"/>
          <w:sz w:val="24"/>
          <w:szCs w:val="24"/>
          <w:lang w:val="en-GB" w:eastAsia="hr-HR"/>
        </w:rPr>
        <w:t>9.1</w:t>
      </w:r>
      <w:r w:rsidR="00F40080" w:rsidRPr="008A0512">
        <w:rPr>
          <w:rFonts w:ascii="Times New Roman" w:hAnsi="Times New Roman"/>
          <w:color w:val="000000" w:themeColor="text1"/>
          <w:sz w:val="24"/>
          <w:szCs w:val="24"/>
          <w:lang w:val="en-GB" w:eastAsia="hr-HR"/>
        </w:rPr>
        <w:t>. The</w:t>
      </w:r>
      <w:r w:rsidRPr="008A0512">
        <w:rPr>
          <w:rFonts w:ascii="Times New Roman" w:hAnsi="Times New Roman"/>
          <w:color w:val="000000" w:themeColor="text1"/>
          <w:sz w:val="24"/>
          <w:szCs w:val="24"/>
          <w:lang w:val="en-GB" w:eastAsia="hr-HR"/>
        </w:rPr>
        <w:t xml:space="preserve"> Contractor shall implement the contract with due care and diligence including, where spec</w:t>
      </w:r>
      <w:r w:rsidR="00174A50" w:rsidRPr="008A0512">
        <w:rPr>
          <w:rFonts w:ascii="Times New Roman" w:hAnsi="Times New Roman"/>
          <w:color w:val="000000" w:themeColor="text1"/>
          <w:sz w:val="24"/>
          <w:szCs w:val="24"/>
          <w:lang w:val="en-GB" w:eastAsia="hr-HR"/>
        </w:rPr>
        <w:t>ified, the design, manufacture</w:t>
      </w:r>
      <w:r w:rsidRPr="008A0512">
        <w:rPr>
          <w:rFonts w:ascii="Times New Roman" w:hAnsi="Times New Roman"/>
          <w:color w:val="000000" w:themeColor="text1"/>
          <w:sz w:val="24"/>
          <w:szCs w:val="24"/>
          <w:lang w:val="en-GB" w:eastAsia="hr-HR"/>
        </w:rPr>
        <w:t xml:space="preserve">, erecting, </w:t>
      </w:r>
      <w:r w:rsidR="00F40080" w:rsidRPr="008A0512">
        <w:rPr>
          <w:rFonts w:ascii="Times New Roman" w:hAnsi="Times New Roman"/>
          <w:color w:val="000000" w:themeColor="text1"/>
          <w:sz w:val="24"/>
          <w:szCs w:val="24"/>
          <w:lang w:val="en-GB" w:eastAsia="hr-HR"/>
        </w:rPr>
        <w:t xml:space="preserve">inspection </w:t>
      </w:r>
      <w:r w:rsidRPr="008A0512">
        <w:rPr>
          <w:rFonts w:ascii="Times New Roman" w:hAnsi="Times New Roman"/>
          <w:color w:val="000000" w:themeColor="text1"/>
          <w:sz w:val="24"/>
          <w:szCs w:val="24"/>
          <w:lang w:val="en-GB" w:eastAsia="hr-HR"/>
        </w:rPr>
        <w:t>testing</w:t>
      </w:r>
      <w:r w:rsidR="00174A50" w:rsidRPr="008A0512">
        <w:rPr>
          <w:rFonts w:ascii="Times New Roman" w:hAnsi="Times New Roman"/>
          <w:color w:val="000000" w:themeColor="text1"/>
          <w:sz w:val="24"/>
          <w:szCs w:val="24"/>
          <w:lang w:val="en-GB" w:eastAsia="hr-HR"/>
        </w:rPr>
        <w:t xml:space="preserve">, </w:t>
      </w:r>
      <w:proofErr w:type="gramStart"/>
      <w:r w:rsidR="00174A50" w:rsidRPr="008A0512">
        <w:rPr>
          <w:rFonts w:ascii="Times New Roman" w:hAnsi="Times New Roman"/>
          <w:color w:val="000000" w:themeColor="text1"/>
          <w:sz w:val="24"/>
          <w:szCs w:val="24"/>
          <w:lang w:val="en-GB" w:eastAsia="hr-HR"/>
        </w:rPr>
        <w:t>delivery</w:t>
      </w:r>
      <w:proofErr w:type="gramEnd"/>
      <w:r w:rsidR="00174A50" w:rsidRPr="008A0512">
        <w:rPr>
          <w:rFonts w:ascii="Times New Roman" w:hAnsi="Times New Roman"/>
          <w:color w:val="000000" w:themeColor="text1"/>
          <w:sz w:val="24"/>
          <w:szCs w:val="24"/>
          <w:lang w:val="en-GB" w:eastAsia="hr-HR"/>
        </w:rPr>
        <w:t xml:space="preserve"> to site</w:t>
      </w:r>
      <w:r w:rsidRPr="008A0512">
        <w:rPr>
          <w:rFonts w:ascii="Times New Roman" w:hAnsi="Times New Roman"/>
          <w:color w:val="000000" w:themeColor="text1"/>
          <w:sz w:val="24"/>
          <w:szCs w:val="24"/>
          <w:lang w:val="en-GB" w:eastAsia="hr-HR"/>
        </w:rPr>
        <w:t xml:space="preserve"> and commissioning of the supplies and carrying out of any other work including the remedying of any defects in the supplies.</w:t>
      </w:r>
    </w:p>
    <w:p w:rsidR="00C848EC" w:rsidRPr="00F40080" w:rsidRDefault="00C848EC" w:rsidP="004F636F">
      <w:pPr>
        <w:spacing w:before="100" w:beforeAutospacing="1" w:after="100" w:afterAutospacing="1" w:line="240" w:lineRule="auto"/>
        <w:contextualSpacing/>
        <w:jc w:val="both"/>
        <w:rPr>
          <w:rFonts w:ascii="Times New Roman" w:hAnsi="Times New Roman"/>
          <w:i/>
          <w:sz w:val="24"/>
          <w:szCs w:val="24"/>
          <w:lang w:val="en-GB" w:eastAsia="hr-HR"/>
        </w:rPr>
      </w:pPr>
    </w:p>
    <w:p w:rsidR="00C848EC" w:rsidRPr="00B902CD" w:rsidRDefault="00C848EC" w:rsidP="004F636F">
      <w:pPr>
        <w:spacing w:before="100" w:beforeAutospacing="1" w:after="100" w:afterAutospacing="1" w:line="240" w:lineRule="auto"/>
        <w:contextualSpacing/>
        <w:jc w:val="both"/>
        <w:rPr>
          <w:rFonts w:ascii="Times New Roman" w:hAnsi="Times New Roman"/>
          <w:i/>
          <w:sz w:val="24"/>
          <w:szCs w:val="24"/>
          <w:lang w:eastAsia="hr-HR"/>
        </w:rPr>
      </w:pPr>
      <w:r w:rsidRPr="008A0512">
        <w:rPr>
          <w:rFonts w:ascii="Times New Roman" w:hAnsi="Times New Roman"/>
          <w:i/>
          <w:color w:val="000000" w:themeColor="text1"/>
          <w:sz w:val="24"/>
          <w:szCs w:val="24"/>
          <w:lang w:val="en-GB" w:eastAsia="hr-HR"/>
        </w:rPr>
        <w:t xml:space="preserve">Dobavljač </w:t>
      </w:r>
      <w:proofErr w:type="gramStart"/>
      <w:r w:rsidRPr="008A0512">
        <w:rPr>
          <w:rFonts w:ascii="Times New Roman" w:hAnsi="Times New Roman"/>
          <w:i/>
          <w:color w:val="000000" w:themeColor="text1"/>
          <w:sz w:val="24"/>
          <w:szCs w:val="24"/>
          <w:lang w:val="en-GB" w:eastAsia="hr-HR"/>
        </w:rPr>
        <w:t>će</w:t>
      </w:r>
      <w:proofErr w:type="gramEnd"/>
      <w:r w:rsidRPr="008A0512">
        <w:rPr>
          <w:rFonts w:ascii="Times New Roman" w:hAnsi="Times New Roman"/>
          <w:i/>
          <w:color w:val="000000" w:themeColor="text1"/>
          <w:sz w:val="24"/>
          <w:szCs w:val="24"/>
          <w:lang w:val="en-GB" w:eastAsia="hr-HR"/>
        </w:rPr>
        <w:t xml:space="preserve"> provoditi ugovor s dužnom pažnjom i marljivošću, uključujući, gdje je to specificira</w:t>
      </w:r>
      <w:r w:rsidR="005F4730">
        <w:rPr>
          <w:rFonts w:ascii="Times New Roman" w:hAnsi="Times New Roman"/>
          <w:i/>
          <w:color w:val="000000" w:themeColor="text1"/>
          <w:sz w:val="24"/>
          <w:szCs w:val="24"/>
          <w:lang w:val="en-GB" w:eastAsia="hr-HR"/>
        </w:rPr>
        <w:t xml:space="preserve">no, projektiranje, </w:t>
      </w:r>
      <w:r w:rsidR="00CE17D6">
        <w:rPr>
          <w:rFonts w:ascii="Times New Roman" w:hAnsi="Times New Roman"/>
          <w:i/>
          <w:color w:val="000000" w:themeColor="text1"/>
          <w:sz w:val="24"/>
          <w:szCs w:val="24"/>
          <w:lang w:val="en-GB" w:eastAsia="hr-HR"/>
        </w:rPr>
        <w:t>proizvodnju</w:t>
      </w:r>
      <w:r w:rsidRPr="008A0512">
        <w:rPr>
          <w:rFonts w:ascii="Times New Roman" w:hAnsi="Times New Roman"/>
          <w:i/>
          <w:color w:val="000000" w:themeColor="text1"/>
          <w:sz w:val="24"/>
          <w:szCs w:val="24"/>
          <w:lang w:val="en-GB" w:eastAsia="hr-HR"/>
        </w:rPr>
        <w:t xml:space="preserve">, podizanje, testiranje </w:t>
      </w:r>
      <w:r w:rsidR="00F40080" w:rsidRPr="008A0512">
        <w:rPr>
          <w:rFonts w:ascii="Times New Roman" w:hAnsi="Times New Roman"/>
          <w:i/>
          <w:color w:val="000000" w:themeColor="text1"/>
          <w:sz w:val="24"/>
          <w:szCs w:val="24"/>
          <w:lang w:val="en-GB" w:eastAsia="hr-HR"/>
        </w:rPr>
        <w:t xml:space="preserve">isporuku na lokaciju </w:t>
      </w:r>
      <w:r w:rsidRPr="008A0512">
        <w:rPr>
          <w:rFonts w:ascii="Times New Roman" w:hAnsi="Times New Roman"/>
          <w:i/>
          <w:color w:val="000000" w:themeColor="text1"/>
          <w:sz w:val="24"/>
          <w:szCs w:val="24"/>
          <w:lang w:val="en-GB" w:eastAsia="hr-HR"/>
        </w:rPr>
        <w:t>i puštanje u pogon robe i obavljanje bilo koj</w:t>
      </w:r>
      <w:r w:rsidR="005F4730">
        <w:rPr>
          <w:rFonts w:ascii="Times New Roman" w:hAnsi="Times New Roman"/>
          <w:i/>
          <w:color w:val="000000" w:themeColor="text1"/>
          <w:sz w:val="24"/>
          <w:szCs w:val="24"/>
          <w:lang w:val="en-GB" w:eastAsia="hr-HR"/>
        </w:rPr>
        <w:t>ih</w:t>
      </w:r>
      <w:r w:rsidRPr="008A0512">
        <w:rPr>
          <w:rFonts w:ascii="Times New Roman" w:hAnsi="Times New Roman"/>
          <w:i/>
          <w:color w:val="000000" w:themeColor="text1"/>
          <w:sz w:val="24"/>
          <w:szCs w:val="24"/>
          <w:lang w:val="en-GB" w:eastAsia="hr-HR"/>
        </w:rPr>
        <w:t xml:space="preserve"> drug</w:t>
      </w:r>
      <w:r w:rsidR="005F4730">
        <w:rPr>
          <w:rFonts w:ascii="Times New Roman" w:hAnsi="Times New Roman"/>
          <w:i/>
          <w:color w:val="000000" w:themeColor="text1"/>
          <w:sz w:val="24"/>
          <w:szCs w:val="24"/>
          <w:lang w:val="en-GB" w:eastAsia="hr-HR"/>
        </w:rPr>
        <w:t>ih</w:t>
      </w:r>
      <w:r w:rsidRPr="008A0512">
        <w:rPr>
          <w:rFonts w:ascii="Times New Roman" w:hAnsi="Times New Roman"/>
          <w:i/>
          <w:color w:val="000000" w:themeColor="text1"/>
          <w:sz w:val="24"/>
          <w:szCs w:val="24"/>
          <w:lang w:val="en-GB" w:eastAsia="hr-HR"/>
        </w:rPr>
        <w:t xml:space="preserve"> poslov</w:t>
      </w:r>
      <w:r w:rsidR="005F4730">
        <w:rPr>
          <w:rFonts w:ascii="Times New Roman" w:hAnsi="Times New Roman"/>
          <w:i/>
          <w:color w:val="000000" w:themeColor="text1"/>
          <w:sz w:val="24"/>
          <w:szCs w:val="24"/>
          <w:lang w:val="en-GB" w:eastAsia="hr-HR"/>
        </w:rPr>
        <w:t>a,</w:t>
      </w:r>
      <w:r w:rsidRPr="008A0512">
        <w:rPr>
          <w:rFonts w:ascii="Times New Roman" w:hAnsi="Times New Roman"/>
          <w:i/>
          <w:color w:val="000000" w:themeColor="text1"/>
          <w:sz w:val="24"/>
          <w:szCs w:val="24"/>
          <w:lang w:val="en-GB" w:eastAsia="hr-HR"/>
        </w:rPr>
        <w:t xml:space="preserve"> uključujući i otklanjanj</w:t>
      </w:r>
      <w:r w:rsidR="00533639">
        <w:rPr>
          <w:rFonts w:ascii="Times New Roman" w:hAnsi="Times New Roman"/>
          <w:i/>
          <w:color w:val="000000" w:themeColor="text1"/>
          <w:sz w:val="24"/>
          <w:szCs w:val="24"/>
          <w:lang w:val="en-GB" w:eastAsia="hr-HR"/>
        </w:rPr>
        <w:t>e</w:t>
      </w:r>
      <w:r w:rsidRPr="008A0512">
        <w:rPr>
          <w:rFonts w:ascii="Times New Roman" w:hAnsi="Times New Roman"/>
          <w:i/>
          <w:color w:val="000000" w:themeColor="text1"/>
          <w:sz w:val="24"/>
          <w:szCs w:val="24"/>
          <w:lang w:val="en-GB" w:eastAsia="hr-HR"/>
        </w:rPr>
        <w:t xml:space="preserve"> nedostataka u robi. </w:t>
      </w:r>
    </w:p>
    <w:p w:rsidR="00C848EC" w:rsidRPr="00B902CD" w:rsidRDefault="00C848EC" w:rsidP="004F636F">
      <w:pPr>
        <w:spacing w:before="100" w:beforeAutospacing="1" w:after="100" w:afterAutospacing="1" w:line="240" w:lineRule="auto"/>
        <w:contextualSpacing/>
        <w:jc w:val="both"/>
        <w:rPr>
          <w:rFonts w:ascii="Times New Roman" w:hAnsi="Times New Roman"/>
          <w:sz w:val="24"/>
          <w:szCs w:val="24"/>
          <w:lang w:eastAsia="hr-HR"/>
        </w:rPr>
      </w:pPr>
    </w:p>
    <w:p w:rsidR="00C848EC" w:rsidRPr="00B902CD" w:rsidRDefault="00C848EC" w:rsidP="004F636F">
      <w:pPr>
        <w:spacing w:before="100" w:beforeAutospacing="1" w:after="100" w:afterAutospacing="1" w:line="240" w:lineRule="auto"/>
        <w:contextualSpacing/>
        <w:jc w:val="both"/>
        <w:rPr>
          <w:rFonts w:ascii="Times New Roman" w:hAnsi="Times New Roman"/>
          <w:sz w:val="24"/>
          <w:szCs w:val="24"/>
          <w:lang w:eastAsia="hr-HR"/>
        </w:rPr>
      </w:pPr>
    </w:p>
    <w:p w:rsidR="00C848EC" w:rsidRPr="008A0512" w:rsidRDefault="00526717" w:rsidP="004F636F">
      <w:pPr>
        <w:spacing w:before="100" w:beforeAutospacing="1" w:after="100" w:afterAutospacing="1" w:line="240" w:lineRule="auto"/>
        <w:contextualSpacing/>
        <w:jc w:val="both"/>
        <w:rPr>
          <w:rFonts w:ascii="Times New Roman" w:hAnsi="Times New Roman"/>
          <w:sz w:val="24"/>
          <w:szCs w:val="24"/>
          <w:lang w:eastAsia="hr-HR"/>
        </w:rPr>
      </w:pPr>
      <w:r>
        <w:rPr>
          <w:rFonts w:ascii="Times New Roman" w:hAnsi="Times New Roman"/>
          <w:sz w:val="24"/>
          <w:szCs w:val="24"/>
          <w:lang w:eastAsia="hr-HR"/>
        </w:rPr>
        <w:t>9.2</w:t>
      </w:r>
      <w:r w:rsidR="00C848EC" w:rsidRPr="00B902CD">
        <w:rPr>
          <w:rFonts w:ascii="Times New Roman" w:hAnsi="Times New Roman"/>
          <w:sz w:val="24"/>
          <w:szCs w:val="24"/>
          <w:lang w:eastAsia="hr-HR"/>
        </w:rPr>
        <w:t xml:space="preserve">. For matters not governed by the contract, the Contractor shall respect and abide by all laws and regulations in force </w:t>
      </w:r>
      <w:r w:rsidR="00C848EC" w:rsidRPr="008A0512">
        <w:rPr>
          <w:rFonts w:ascii="Times New Roman" w:hAnsi="Times New Roman"/>
          <w:sz w:val="24"/>
          <w:szCs w:val="24"/>
          <w:lang w:eastAsia="hr-HR"/>
        </w:rPr>
        <w:t xml:space="preserve">according to </w:t>
      </w:r>
      <w:r w:rsidR="00766D2F">
        <w:rPr>
          <w:rFonts w:ascii="Times New Roman" w:hAnsi="Times New Roman"/>
          <w:sz w:val="24"/>
          <w:szCs w:val="24"/>
          <w:lang w:eastAsia="hr-HR"/>
        </w:rPr>
        <w:t>A</w:t>
      </w:r>
      <w:r w:rsidR="00C848EC" w:rsidRPr="008A0512">
        <w:rPr>
          <w:rFonts w:ascii="Times New Roman" w:hAnsi="Times New Roman"/>
          <w:sz w:val="24"/>
          <w:szCs w:val="24"/>
          <w:lang w:eastAsia="hr-HR"/>
        </w:rPr>
        <w:t>rticle 2</w:t>
      </w:r>
      <w:r w:rsidR="000206B0">
        <w:rPr>
          <w:rFonts w:ascii="Times New Roman" w:hAnsi="Times New Roman"/>
          <w:sz w:val="24"/>
          <w:szCs w:val="24"/>
          <w:lang w:eastAsia="hr-HR"/>
        </w:rPr>
        <w:t>.</w:t>
      </w:r>
      <w:r w:rsidR="00C848EC" w:rsidRPr="008A0512">
        <w:rPr>
          <w:rFonts w:ascii="Times New Roman" w:hAnsi="Times New Roman"/>
          <w:sz w:val="24"/>
          <w:szCs w:val="24"/>
          <w:lang w:eastAsia="hr-HR"/>
        </w:rPr>
        <w:t xml:space="preserve"> of the Special Conditions and shall ensure that his personnel, their dependants, and his local employees also respect and abide by all such laws and regulations.</w:t>
      </w:r>
    </w:p>
    <w:p w:rsidR="00C848EC" w:rsidRPr="008A0512" w:rsidRDefault="00C848EC" w:rsidP="004F636F">
      <w:pPr>
        <w:spacing w:before="100" w:beforeAutospacing="1" w:after="100" w:afterAutospacing="1" w:line="240" w:lineRule="auto"/>
        <w:contextualSpacing/>
        <w:jc w:val="both"/>
        <w:rPr>
          <w:rFonts w:ascii="Times New Roman" w:hAnsi="Times New Roman"/>
          <w:sz w:val="24"/>
          <w:szCs w:val="24"/>
          <w:lang w:eastAsia="hr-HR"/>
        </w:rPr>
      </w:pPr>
      <w:r w:rsidRPr="008A0512">
        <w:rPr>
          <w:rFonts w:ascii="Times New Roman" w:hAnsi="Times New Roman"/>
          <w:sz w:val="24"/>
          <w:szCs w:val="24"/>
          <w:lang w:eastAsia="hr-HR"/>
        </w:rPr>
        <w:t>The Contractor shall indemnify the Grant Beneficiary against any claims and proceedings arising from any infringement by the Contractor, his employees and their dependants of such laws and regulations. The Contractor shall respect internationally agreed core labour standards, eg the ILO core labour standards, conventions on freedom of association and collective bargaining, elimination of forced and compulsory labour elimination of discrimination in respect of employment and occupation, and the abolition of child labour.</w:t>
      </w:r>
    </w:p>
    <w:p w:rsidR="00C848EC" w:rsidRPr="008A0512" w:rsidRDefault="00C848EC" w:rsidP="004F636F">
      <w:pPr>
        <w:spacing w:before="100" w:beforeAutospacing="1" w:after="100" w:afterAutospacing="1" w:line="240" w:lineRule="auto"/>
        <w:contextualSpacing/>
        <w:jc w:val="both"/>
        <w:rPr>
          <w:rFonts w:ascii="Times New Roman" w:hAnsi="Times New Roman"/>
          <w:sz w:val="24"/>
          <w:szCs w:val="24"/>
          <w:lang w:eastAsia="hr-HR"/>
        </w:rPr>
      </w:pPr>
    </w:p>
    <w:p w:rsidR="00C848EC" w:rsidRPr="008A0512" w:rsidRDefault="00C848EC" w:rsidP="004F636F">
      <w:pPr>
        <w:spacing w:before="100" w:beforeAutospacing="1" w:after="100" w:afterAutospacing="1" w:line="240" w:lineRule="auto"/>
        <w:contextualSpacing/>
        <w:jc w:val="both"/>
        <w:rPr>
          <w:rFonts w:ascii="Times New Roman" w:hAnsi="Times New Roman"/>
          <w:i/>
          <w:sz w:val="24"/>
          <w:szCs w:val="24"/>
          <w:lang w:eastAsia="hr-HR"/>
        </w:rPr>
      </w:pPr>
      <w:r w:rsidRPr="008A0512">
        <w:rPr>
          <w:rFonts w:ascii="Times New Roman" w:hAnsi="Times New Roman"/>
          <w:i/>
          <w:sz w:val="24"/>
          <w:szCs w:val="24"/>
          <w:lang w:eastAsia="hr-HR"/>
        </w:rPr>
        <w:t>Za pitanja</w:t>
      </w:r>
      <w:r w:rsidR="005F4730">
        <w:rPr>
          <w:rFonts w:ascii="Times New Roman" w:hAnsi="Times New Roman"/>
          <w:i/>
          <w:sz w:val="24"/>
          <w:szCs w:val="24"/>
          <w:lang w:eastAsia="hr-HR"/>
        </w:rPr>
        <w:t xml:space="preserve"> koja nisu regulirana ugovorom, </w:t>
      </w:r>
      <w:r w:rsidRPr="008A0512">
        <w:rPr>
          <w:rFonts w:ascii="Times New Roman" w:hAnsi="Times New Roman"/>
          <w:i/>
          <w:sz w:val="24"/>
          <w:szCs w:val="24"/>
          <w:lang w:eastAsia="hr-HR"/>
        </w:rPr>
        <w:t xml:space="preserve">Dobavljač će poštivati </w:t>
      </w:r>
      <w:r w:rsidRPr="008A0512">
        <w:rPr>
          <w:rFonts w:ascii="Arial Unicode MS" w:eastAsia="Arial Unicode MS" w:hAnsi="Arial Unicode MS" w:cs="Arial Unicode MS" w:hint="eastAsia"/>
          <w:i/>
          <w:sz w:val="24"/>
          <w:szCs w:val="24"/>
          <w:lang w:eastAsia="hr-HR"/>
        </w:rPr>
        <w:t>​​</w:t>
      </w:r>
      <w:r w:rsidRPr="008A0512">
        <w:rPr>
          <w:rFonts w:ascii="Times New Roman" w:hAnsi="Times New Roman"/>
          <w:i/>
          <w:sz w:val="24"/>
          <w:szCs w:val="24"/>
          <w:lang w:eastAsia="hr-HR"/>
        </w:rPr>
        <w:t xml:space="preserve">i pridržavati se svih zakona </w:t>
      </w:r>
    </w:p>
    <w:p w:rsidR="00C848EC" w:rsidRPr="00B902CD" w:rsidRDefault="00C848EC" w:rsidP="004F636F">
      <w:pPr>
        <w:spacing w:before="100" w:beforeAutospacing="1" w:after="100" w:afterAutospacing="1" w:line="240" w:lineRule="auto"/>
        <w:contextualSpacing/>
        <w:jc w:val="both"/>
        <w:rPr>
          <w:rFonts w:ascii="Times New Roman" w:hAnsi="Times New Roman"/>
          <w:i/>
          <w:sz w:val="24"/>
          <w:szCs w:val="24"/>
          <w:lang w:eastAsia="hr-HR"/>
        </w:rPr>
      </w:pPr>
      <w:r w:rsidRPr="008A0512">
        <w:rPr>
          <w:rFonts w:ascii="Times New Roman" w:hAnsi="Times New Roman"/>
          <w:i/>
          <w:sz w:val="24"/>
          <w:szCs w:val="24"/>
          <w:lang w:eastAsia="hr-HR"/>
        </w:rPr>
        <w:t xml:space="preserve">i propisa na snazi </w:t>
      </w:r>
      <w:r w:rsidRPr="008A0512">
        <w:rPr>
          <w:rFonts w:ascii="Arial Unicode MS" w:eastAsia="Arial Unicode MS" w:hAnsi="Arial Unicode MS" w:cs="Arial Unicode MS" w:hint="eastAsia"/>
          <w:i/>
          <w:sz w:val="24"/>
          <w:szCs w:val="24"/>
          <w:lang w:eastAsia="hr-HR"/>
        </w:rPr>
        <w:t>​​</w:t>
      </w:r>
      <w:r w:rsidR="00F47201">
        <w:rPr>
          <w:rFonts w:ascii="Times New Roman" w:hAnsi="Times New Roman"/>
          <w:i/>
          <w:sz w:val="24"/>
          <w:szCs w:val="24"/>
          <w:lang w:eastAsia="hr-HR"/>
        </w:rPr>
        <w:t>prema Č</w:t>
      </w:r>
      <w:r w:rsidRPr="008A0512">
        <w:rPr>
          <w:rFonts w:ascii="Times New Roman" w:hAnsi="Times New Roman"/>
          <w:i/>
          <w:sz w:val="24"/>
          <w:szCs w:val="24"/>
          <w:lang w:eastAsia="hr-HR"/>
        </w:rPr>
        <w:t xml:space="preserve">lanku 2. Posebnih uvjeta, te će osigurati da njegovo osoblje, osobe o njima ovisne i njegovi lokalni zaposlenici također poštuju </w:t>
      </w:r>
      <w:r w:rsidRPr="008A0512">
        <w:rPr>
          <w:rFonts w:ascii="Arial Unicode MS" w:eastAsia="Arial Unicode MS" w:hAnsi="Arial Unicode MS" w:cs="Arial Unicode MS" w:hint="eastAsia"/>
          <w:i/>
          <w:sz w:val="24"/>
          <w:szCs w:val="24"/>
          <w:lang w:eastAsia="hr-HR"/>
        </w:rPr>
        <w:t>​​</w:t>
      </w:r>
      <w:r w:rsidRPr="008A0512">
        <w:rPr>
          <w:rFonts w:ascii="Times New Roman" w:hAnsi="Times New Roman"/>
          <w:i/>
          <w:sz w:val="24"/>
          <w:szCs w:val="24"/>
          <w:lang w:eastAsia="hr-HR"/>
        </w:rPr>
        <w:t>i pridržavaju se svih takvih zakona i pr</w:t>
      </w:r>
      <w:r w:rsidR="0018480B">
        <w:rPr>
          <w:rFonts w:ascii="Times New Roman" w:hAnsi="Times New Roman"/>
          <w:i/>
          <w:sz w:val="24"/>
          <w:szCs w:val="24"/>
          <w:lang w:eastAsia="hr-HR"/>
        </w:rPr>
        <w:t>opisa. Dobavljač će obeštetiti K</w:t>
      </w:r>
      <w:r w:rsidRPr="008A0512">
        <w:rPr>
          <w:rFonts w:ascii="Times New Roman" w:hAnsi="Times New Roman"/>
          <w:i/>
          <w:sz w:val="24"/>
          <w:szCs w:val="24"/>
          <w:lang w:eastAsia="hr-HR"/>
        </w:rPr>
        <w:t>orisnika bespovratnih</w:t>
      </w:r>
      <w:r w:rsidRPr="00B902CD">
        <w:rPr>
          <w:rFonts w:ascii="Times New Roman" w:hAnsi="Times New Roman"/>
          <w:i/>
          <w:sz w:val="24"/>
          <w:szCs w:val="24"/>
          <w:lang w:eastAsia="hr-HR"/>
        </w:rPr>
        <w:t xml:space="preserve"> sredstava protiv bilo kakvih potraživanja i postupaka koji proizlaze iz bilo kakvog kršenja tih zakona i propisa od strane </w:t>
      </w:r>
      <w:r>
        <w:rPr>
          <w:rFonts w:ascii="Times New Roman" w:hAnsi="Times New Roman"/>
          <w:i/>
          <w:sz w:val="24"/>
          <w:szCs w:val="24"/>
          <w:lang w:eastAsia="hr-HR"/>
        </w:rPr>
        <w:t>Dobavlja</w:t>
      </w:r>
      <w:r w:rsidRPr="00B902CD">
        <w:rPr>
          <w:rFonts w:ascii="Times New Roman" w:hAnsi="Times New Roman"/>
          <w:i/>
          <w:sz w:val="24"/>
          <w:szCs w:val="24"/>
          <w:lang w:eastAsia="hr-HR"/>
        </w:rPr>
        <w:t xml:space="preserve">ča, njegovih zaposlenika i osoba o njima ovisnih.  </w:t>
      </w:r>
      <w:r>
        <w:rPr>
          <w:rFonts w:ascii="Times New Roman" w:hAnsi="Times New Roman"/>
          <w:i/>
          <w:sz w:val="24"/>
          <w:szCs w:val="24"/>
          <w:lang w:eastAsia="hr-HR"/>
        </w:rPr>
        <w:t>Dobavlja</w:t>
      </w:r>
      <w:r w:rsidRPr="00B902CD">
        <w:rPr>
          <w:rFonts w:ascii="Times New Roman" w:hAnsi="Times New Roman"/>
          <w:i/>
          <w:sz w:val="24"/>
          <w:szCs w:val="24"/>
          <w:lang w:eastAsia="hr-HR"/>
        </w:rPr>
        <w:t xml:space="preserve">č će poštivati </w:t>
      </w:r>
      <w:r w:rsidRPr="00B902CD">
        <w:rPr>
          <w:rFonts w:ascii="Arial Unicode MS" w:eastAsia="Arial Unicode MS" w:hAnsi="Arial Unicode MS" w:cs="Arial Unicode MS" w:hint="eastAsia"/>
          <w:i/>
          <w:sz w:val="24"/>
          <w:szCs w:val="24"/>
          <w:lang w:eastAsia="hr-HR"/>
        </w:rPr>
        <w:t>​​</w:t>
      </w:r>
      <w:r w:rsidRPr="00B902CD">
        <w:rPr>
          <w:rFonts w:ascii="Times New Roman" w:hAnsi="Times New Roman"/>
          <w:i/>
          <w:sz w:val="24"/>
          <w:szCs w:val="24"/>
          <w:lang w:eastAsia="hr-HR"/>
        </w:rPr>
        <w:t xml:space="preserve">temeljne radne standarde utvrđene međunarodnim sporazumima, npr. temeljne radne standarde Međunarodne organizacije rada, konvencije o slobodi udruživanja i kolektivnog pregovaranja, ukidanje prisilnog i obveznog rada, eliminacije diskriminacije u pogledu zapošljavanja i zanimanja, te ukidanja dječjeg rada. </w:t>
      </w:r>
    </w:p>
    <w:p w:rsidR="00C848EC" w:rsidRPr="00B902CD" w:rsidRDefault="00C848EC" w:rsidP="004F636F">
      <w:pPr>
        <w:spacing w:before="100" w:beforeAutospacing="1" w:after="100" w:afterAutospacing="1" w:line="240" w:lineRule="auto"/>
        <w:contextualSpacing/>
        <w:jc w:val="both"/>
        <w:rPr>
          <w:rFonts w:ascii="Times New Roman" w:hAnsi="Times New Roman"/>
          <w:sz w:val="24"/>
          <w:szCs w:val="24"/>
          <w:lang w:eastAsia="hr-HR"/>
        </w:rPr>
      </w:pPr>
    </w:p>
    <w:p w:rsidR="00C848EC" w:rsidRPr="00B902CD" w:rsidRDefault="00526717" w:rsidP="004F636F">
      <w:pPr>
        <w:spacing w:before="100" w:beforeAutospacing="1" w:after="100" w:afterAutospacing="1" w:line="240" w:lineRule="auto"/>
        <w:contextualSpacing/>
        <w:jc w:val="both"/>
        <w:rPr>
          <w:rFonts w:ascii="Times New Roman" w:hAnsi="Times New Roman"/>
          <w:sz w:val="24"/>
          <w:szCs w:val="24"/>
          <w:lang w:eastAsia="hr-HR"/>
        </w:rPr>
      </w:pPr>
      <w:r>
        <w:rPr>
          <w:rFonts w:ascii="Times New Roman" w:hAnsi="Times New Roman"/>
          <w:sz w:val="24"/>
          <w:szCs w:val="24"/>
          <w:lang w:eastAsia="hr-HR"/>
        </w:rPr>
        <w:t>9.3</w:t>
      </w:r>
      <w:r w:rsidR="00C848EC" w:rsidRPr="00B902CD">
        <w:rPr>
          <w:rFonts w:ascii="Times New Roman" w:hAnsi="Times New Roman"/>
          <w:sz w:val="24"/>
          <w:szCs w:val="24"/>
          <w:lang w:eastAsia="hr-HR"/>
        </w:rPr>
        <w:t xml:space="preserve">. The Contractor shall treat all documents and information </w:t>
      </w:r>
      <w:r w:rsidR="00C848EC">
        <w:rPr>
          <w:rFonts w:ascii="Times New Roman" w:hAnsi="Times New Roman"/>
          <w:sz w:val="24"/>
          <w:szCs w:val="24"/>
          <w:lang w:eastAsia="hr-HR"/>
        </w:rPr>
        <w:t>received in connection with the</w:t>
      </w:r>
      <w:r w:rsidR="00AD08B9">
        <w:rPr>
          <w:rFonts w:ascii="Times New Roman" w:hAnsi="Times New Roman"/>
          <w:sz w:val="24"/>
          <w:szCs w:val="24"/>
          <w:lang w:eastAsia="hr-HR"/>
        </w:rPr>
        <w:t xml:space="preserve"> </w:t>
      </w:r>
      <w:r w:rsidR="00C848EC" w:rsidRPr="00B902CD">
        <w:rPr>
          <w:rFonts w:ascii="Times New Roman" w:hAnsi="Times New Roman"/>
          <w:sz w:val="24"/>
          <w:szCs w:val="24"/>
          <w:lang w:eastAsia="hr-HR"/>
        </w:rPr>
        <w:t>contract as private and confidential. He shall not, save in so far as may be necessary for the</w:t>
      </w:r>
      <w:r w:rsidR="00A2090B">
        <w:rPr>
          <w:rFonts w:ascii="Times New Roman" w:hAnsi="Times New Roman"/>
          <w:sz w:val="24"/>
          <w:szCs w:val="24"/>
          <w:lang w:eastAsia="hr-HR"/>
        </w:rPr>
        <w:t xml:space="preserve"> </w:t>
      </w:r>
      <w:r w:rsidR="00C848EC" w:rsidRPr="00B902CD">
        <w:rPr>
          <w:rFonts w:ascii="Times New Roman" w:hAnsi="Times New Roman"/>
          <w:sz w:val="24"/>
          <w:szCs w:val="24"/>
          <w:lang w:eastAsia="hr-HR"/>
        </w:rPr>
        <w:t>purposes of the contract's execution,</w:t>
      </w:r>
      <w:r w:rsidR="00A2090B">
        <w:rPr>
          <w:rFonts w:ascii="Times New Roman" w:hAnsi="Times New Roman"/>
          <w:sz w:val="24"/>
          <w:szCs w:val="24"/>
          <w:lang w:eastAsia="hr-HR"/>
        </w:rPr>
        <w:t xml:space="preserve"> </w:t>
      </w:r>
      <w:r w:rsidR="00C848EC" w:rsidRPr="00B902CD">
        <w:rPr>
          <w:rFonts w:ascii="Times New Roman" w:hAnsi="Times New Roman"/>
          <w:sz w:val="24"/>
          <w:szCs w:val="24"/>
          <w:lang w:eastAsia="hr-HR"/>
        </w:rPr>
        <w:t>publish or disclose any particulars of the contract without the prior consent in writing of the Grant Beneficiary</w:t>
      </w:r>
      <w:r w:rsidR="00C848EC">
        <w:rPr>
          <w:rFonts w:ascii="Times New Roman" w:hAnsi="Times New Roman"/>
          <w:sz w:val="24"/>
          <w:szCs w:val="24"/>
          <w:lang w:eastAsia="hr-HR"/>
        </w:rPr>
        <w:t xml:space="preserve"> or the Project Manager. If any</w:t>
      </w:r>
      <w:r w:rsidR="00112573">
        <w:rPr>
          <w:rFonts w:ascii="Times New Roman" w:hAnsi="Times New Roman"/>
          <w:sz w:val="24"/>
          <w:szCs w:val="24"/>
          <w:lang w:eastAsia="hr-HR"/>
        </w:rPr>
        <w:t xml:space="preserve"> </w:t>
      </w:r>
      <w:r w:rsidR="00C848EC" w:rsidRPr="00B902CD">
        <w:rPr>
          <w:rFonts w:ascii="Times New Roman" w:hAnsi="Times New Roman"/>
          <w:sz w:val="24"/>
          <w:szCs w:val="24"/>
          <w:lang w:eastAsia="hr-HR"/>
        </w:rPr>
        <w:t>disagreement arises as to the necessity for any publication or disclosure for the purpose of the contract, the decision of the Grant Beneficiary shall be final.</w:t>
      </w:r>
    </w:p>
    <w:p w:rsidR="00C848EC" w:rsidRPr="00B902CD" w:rsidRDefault="00C848EC" w:rsidP="004F636F">
      <w:pPr>
        <w:spacing w:before="100" w:beforeAutospacing="1" w:after="100" w:afterAutospacing="1" w:line="240" w:lineRule="auto"/>
        <w:contextualSpacing/>
        <w:jc w:val="both"/>
        <w:rPr>
          <w:rFonts w:ascii="Times New Roman" w:hAnsi="Times New Roman"/>
          <w:sz w:val="24"/>
          <w:szCs w:val="24"/>
          <w:lang w:eastAsia="hr-HR"/>
        </w:rPr>
      </w:pPr>
    </w:p>
    <w:p w:rsidR="00C848EC" w:rsidRPr="00B902CD" w:rsidRDefault="00C848EC" w:rsidP="004F636F">
      <w:pPr>
        <w:spacing w:before="100" w:beforeAutospacing="1" w:after="100" w:afterAutospacing="1" w:line="240" w:lineRule="auto"/>
        <w:contextualSpacing/>
        <w:jc w:val="both"/>
        <w:rPr>
          <w:rFonts w:ascii="Times New Roman" w:hAnsi="Times New Roman"/>
          <w:i/>
          <w:sz w:val="24"/>
          <w:szCs w:val="24"/>
          <w:lang w:eastAsia="hr-HR"/>
        </w:rPr>
      </w:pPr>
      <w:r>
        <w:rPr>
          <w:rFonts w:ascii="Times New Roman" w:hAnsi="Times New Roman"/>
          <w:i/>
          <w:sz w:val="24"/>
          <w:szCs w:val="24"/>
          <w:lang w:eastAsia="hr-HR"/>
        </w:rPr>
        <w:t>Dobavlja</w:t>
      </w:r>
      <w:r w:rsidRPr="00B902CD">
        <w:rPr>
          <w:rFonts w:ascii="Times New Roman" w:hAnsi="Times New Roman"/>
          <w:i/>
          <w:sz w:val="24"/>
          <w:szCs w:val="24"/>
          <w:lang w:eastAsia="hr-HR"/>
        </w:rPr>
        <w:t>č mora čuvati sve dokumente i informacije primljene u svezi s ugovorom kao privatne i povjerljive. On ne smije, osim u mjeri u kojoj može biti potrebno za svrhu izvršenja ugovora, objaviti ili otkriti pojedinosti ugovora bez prethodne suglasnosti u pisanom</w:t>
      </w:r>
      <w:r w:rsidR="0018480B">
        <w:rPr>
          <w:rFonts w:ascii="Times New Roman" w:hAnsi="Times New Roman"/>
          <w:i/>
          <w:sz w:val="24"/>
          <w:szCs w:val="24"/>
          <w:lang w:eastAsia="hr-HR"/>
        </w:rPr>
        <w:t xml:space="preserve"> obliku od strane K</w:t>
      </w:r>
      <w:r w:rsidRPr="00B902CD">
        <w:rPr>
          <w:rFonts w:ascii="Times New Roman" w:hAnsi="Times New Roman"/>
          <w:i/>
          <w:sz w:val="24"/>
          <w:szCs w:val="24"/>
          <w:lang w:eastAsia="hr-HR"/>
        </w:rPr>
        <w:t>orisn</w:t>
      </w:r>
      <w:r w:rsidR="00FC2E48">
        <w:rPr>
          <w:rFonts w:ascii="Times New Roman" w:hAnsi="Times New Roman"/>
          <w:i/>
          <w:sz w:val="24"/>
          <w:szCs w:val="24"/>
          <w:lang w:eastAsia="hr-HR"/>
        </w:rPr>
        <w:t>ika bespovratnih sredstava ili V</w:t>
      </w:r>
      <w:r w:rsidRPr="00B902CD">
        <w:rPr>
          <w:rFonts w:ascii="Times New Roman" w:hAnsi="Times New Roman"/>
          <w:i/>
          <w:sz w:val="24"/>
          <w:szCs w:val="24"/>
          <w:lang w:eastAsia="hr-HR"/>
        </w:rPr>
        <w:t>oditelja projekta. Ako se pojavi bilo kakvo neslaganje glede potrebe</w:t>
      </w:r>
      <w:r w:rsidR="000206B0">
        <w:rPr>
          <w:rFonts w:ascii="Times New Roman" w:hAnsi="Times New Roman"/>
          <w:i/>
          <w:sz w:val="24"/>
          <w:szCs w:val="24"/>
          <w:lang w:eastAsia="hr-HR"/>
        </w:rPr>
        <w:t>,</w:t>
      </w:r>
      <w:r w:rsidRPr="00B902CD">
        <w:rPr>
          <w:rFonts w:ascii="Times New Roman" w:hAnsi="Times New Roman"/>
          <w:i/>
          <w:sz w:val="24"/>
          <w:szCs w:val="24"/>
          <w:lang w:eastAsia="hr-HR"/>
        </w:rPr>
        <w:t xml:space="preserve"> bilo</w:t>
      </w:r>
      <w:r w:rsidR="000206B0">
        <w:rPr>
          <w:rFonts w:ascii="Times New Roman" w:hAnsi="Times New Roman"/>
          <w:i/>
          <w:sz w:val="24"/>
          <w:szCs w:val="24"/>
          <w:lang w:eastAsia="hr-HR"/>
        </w:rPr>
        <w:t xml:space="preserve"> za </w:t>
      </w:r>
      <w:r w:rsidRPr="00B902CD">
        <w:rPr>
          <w:rFonts w:ascii="Times New Roman" w:hAnsi="Times New Roman"/>
          <w:i/>
          <w:sz w:val="24"/>
          <w:szCs w:val="24"/>
          <w:lang w:eastAsia="hr-HR"/>
        </w:rPr>
        <w:t>objavljivanjem ili otkrivanjem r</w:t>
      </w:r>
      <w:r w:rsidR="0018480B">
        <w:rPr>
          <w:rFonts w:ascii="Times New Roman" w:hAnsi="Times New Roman"/>
          <w:i/>
          <w:sz w:val="24"/>
          <w:szCs w:val="24"/>
          <w:lang w:eastAsia="hr-HR"/>
        </w:rPr>
        <w:t>adi ostvarenja ugovora, odluka K</w:t>
      </w:r>
      <w:r w:rsidRPr="00B902CD">
        <w:rPr>
          <w:rFonts w:ascii="Times New Roman" w:hAnsi="Times New Roman"/>
          <w:i/>
          <w:sz w:val="24"/>
          <w:szCs w:val="24"/>
          <w:lang w:eastAsia="hr-HR"/>
        </w:rPr>
        <w:t xml:space="preserve">orisnika bespovratnih sredstava bit će konačna. </w:t>
      </w:r>
    </w:p>
    <w:p w:rsidR="00C848EC" w:rsidRPr="00B902CD" w:rsidRDefault="00C848EC" w:rsidP="004F636F">
      <w:pPr>
        <w:spacing w:before="100" w:beforeAutospacing="1" w:after="100" w:afterAutospacing="1" w:line="240" w:lineRule="auto"/>
        <w:contextualSpacing/>
        <w:jc w:val="both"/>
        <w:rPr>
          <w:rFonts w:ascii="Times New Roman" w:hAnsi="Times New Roman"/>
          <w:sz w:val="24"/>
          <w:szCs w:val="24"/>
          <w:lang w:eastAsia="hr-HR"/>
        </w:rPr>
      </w:pPr>
    </w:p>
    <w:p w:rsidR="00C848EC" w:rsidRPr="00B902CD" w:rsidRDefault="00C434B0" w:rsidP="004F636F">
      <w:pPr>
        <w:spacing w:before="100" w:beforeAutospacing="1" w:after="100" w:afterAutospacing="1" w:line="240" w:lineRule="auto"/>
        <w:contextualSpacing/>
        <w:jc w:val="both"/>
        <w:rPr>
          <w:rFonts w:ascii="Times New Roman" w:hAnsi="Times New Roman"/>
          <w:sz w:val="24"/>
          <w:szCs w:val="24"/>
          <w:lang w:eastAsia="hr-HR"/>
        </w:rPr>
      </w:pPr>
      <w:r>
        <w:rPr>
          <w:rFonts w:ascii="Times New Roman" w:hAnsi="Times New Roman"/>
          <w:sz w:val="24"/>
          <w:szCs w:val="24"/>
          <w:lang w:eastAsia="hr-HR"/>
        </w:rPr>
        <w:t>9.4</w:t>
      </w:r>
      <w:r w:rsidR="00C848EC" w:rsidRPr="00B902CD">
        <w:rPr>
          <w:rFonts w:ascii="Times New Roman" w:hAnsi="Times New Roman"/>
          <w:sz w:val="24"/>
          <w:szCs w:val="24"/>
          <w:lang w:eastAsia="hr-HR"/>
        </w:rPr>
        <w:t>. If the Contractor or any of his agents or servants offers to give or agrees to offer or to give or gives to any person, any bribe, gift, gratuity or commission as an inducement or reward for doing or forbearing to do any act in relation to the contract or any other contract with the Grant Beneficiary; or for showing favour or disfavour to anyperson in relation to the contract or any other contract with the Grant Beneficiary, then the Grant Beneficiary may, without prejudice to any accrued rights of the Contractor under the contract, terminate the contract in which case the provisions of Articles 3</w:t>
      </w:r>
      <w:r w:rsidR="003F3BEF">
        <w:rPr>
          <w:rFonts w:ascii="Times New Roman" w:hAnsi="Times New Roman"/>
          <w:sz w:val="24"/>
          <w:szCs w:val="24"/>
          <w:lang w:eastAsia="hr-HR"/>
        </w:rPr>
        <w:t>2.</w:t>
      </w:r>
      <w:r w:rsidR="00C848EC" w:rsidRPr="00B902CD">
        <w:rPr>
          <w:rFonts w:ascii="Times New Roman" w:hAnsi="Times New Roman"/>
          <w:sz w:val="24"/>
          <w:szCs w:val="24"/>
          <w:lang w:eastAsia="hr-HR"/>
        </w:rPr>
        <w:t xml:space="preserve"> and 3</w:t>
      </w:r>
      <w:r w:rsidR="003F3BEF">
        <w:rPr>
          <w:rFonts w:ascii="Times New Roman" w:hAnsi="Times New Roman"/>
          <w:sz w:val="24"/>
          <w:szCs w:val="24"/>
          <w:lang w:eastAsia="hr-HR"/>
        </w:rPr>
        <w:t>3.</w:t>
      </w:r>
      <w:r w:rsidR="00C848EC" w:rsidRPr="00B902CD">
        <w:rPr>
          <w:rFonts w:ascii="Times New Roman" w:hAnsi="Times New Roman"/>
          <w:sz w:val="24"/>
          <w:szCs w:val="24"/>
          <w:lang w:eastAsia="hr-HR"/>
        </w:rPr>
        <w:t xml:space="preserve"> hereof shall apply.</w:t>
      </w:r>
    </w:p>
    <w:p w:rsidR="00C848EC" w:rsidRPr="00B902CD" w:rsidRDefault="00C848EC" w:rsidP="004F636F">
      <w:pPr>
        <w:spacing w:before="100" w:beforeAutospacing="1" w:after="100" w:afterAutospacing="1" w:line="240" w:lineRule="auto"/>
        <w:contextualSpacing/>
        <w:jc w:val="both"/>
        <w:rPr>
          <w:rFonts w:ascii="Times New Roman" w:hAnsi="Times New Roman"/>
          <w:sz w:val="24"/>
          <w:szCs w:val="24"/>
          <w:lang w:eastAsia="hr-HR"/>
        </w:rPr>
      </w:pPr>
    </w:p>
    <w:p w:rsidR="00C848EC" w:rsidRPr="00B902CD" w:rsidRDefault="00C848EC" w:rsidP="004F636F">
      <w:pPr>
        <w:spacing w:before="100" w:beforeAutospacing="1" w:after="100" w:afterAutospacing="1" w:line="240" w:lineRule="auto"/>
        <w:contextualSpacing/>
        <w:jc w:val="both"/>
        <w:rPr>
          <w:rFonts w:ascii="Times New Roman" w:hAnsi="Times New Roman"/>
          <w:i/>
          <w:sz w:val="24"/>
          <w:szCs w:val="24"/>
          <w:lang w:eastAsia="hr-HR"/>
        </w:rPr>
      </w:pPr>
      <w:r w:rsidRPr="00B902CD">
        <w:rPr>
          <w:rFonts w:ascii="Times New Roman" w:hAnsi="Times New Roman"/>
          <w:i/>
          <w:sz w:val="24"/>
          <w:szCs w:val="24"/>
          <w:lang w:eastAsia="hr-HR"/>
        </w:rPr>
        <w:t xml:space="preserve">Ako </w:t>
      </w:r>
      <w:r>
        <w:rPr>
          <w:rFonts w:ascii="Times New Roman" w:hAnsi="Times New Roman"/>
          <w:i/>
          <w:sz w:val="24"/>
          <w:szCs w:val="24"/>
          <w:lang w:eastAsia="hr-HR"/>
        </w:rPr>
        <w:t>Dobavlja</w:t>
      </w:r>
      <w:r w:rsidRPr="00B902CD">
        <w:rPr>
          <w:rFonts w:ascii="Times New Roman" w:hAnsi="Times New Roman"/>
          <w:i/>
          <w:sz w:val="24"/>
          <w:szCs w:val="24"/>
          <w:lang w:eastAsia="hr-HR"/>
        </w:rPr>
        <w:t>č ili bilo koji od njegovih agenata ili službenika nudi ili pristane ponuditi ili dati ili dade nekoj osobi, bilo mito, poklon ili proviziju kao poticaj ili nagradu za činjenje ili nečinjenje bilo koje radnje u odnos</w:t>
      </w:r>
      <w:r w:rsidR="0018480B">
        <w:rPr>
          <w:rFonts w:ascii="Times New Roman" w:hAnsi="Times New Roman"/>
          <w:i/>
          <w:sz w:val="24"/>
          <w:szCs w:val="24"/>
          <w:lang w:eastAsia="hr-HR"/>
        </w:rPr>
        <w:t>u na ugovor ili drugi ugovor s K</w:t>
      </w:r>
      <w:r w:rsidRPr="00B902CD">
        <w:rPr>
          <w:rFonts w:ascii="Times New Roman" w:hAnsi="Times New Roman"/>
          <w:i/>
          <w:sz w:val="24"/>
          <w:szCs w:val="24"/>
          <w:lang w:eastAsia="hr-HR"/>
        </w:rPr>
        <w:t>orisnikom bespovratnih sredstava; ili za pokazivanje s</w:t>
      </w:r>
      <w:r w:rsidR="005F4730">
        <w:rPr>
          <w:rFonts w:ascii="Times New Roman" w:hAnsi="Times New Roman"/>
          <w:i/>
          <w:sz w:val="24"/>
          <w:szCs w:val="24"/>
          <w:lang w:eastAsia="hr-HR"/>
        </w:rPr>
        <w:t xml:space="preserve">klonosti ili nesklonosti prema </w:t>
      </w:r>
      <w:r w:rsidRPr="00B902CD">
        <w:rPr>
          <w:rFonts w:ascii="Times New Roman" w:hAnsi="Times New Roman"/>
          <w:i/>
          <w:sz w:val="24"/>
          <w:szCs w:val="24"/>
          <w:lang w:eastAsia="hr-HR"/>
        </w:rPr>
        <w:t>osobi povezano</w:t>
      </w:r>
      <w:r>
        <w:rPr>
          <w:rFonts w:ascii="Times New Roman" w:hAnsi="Times New Roman"/>
          <w:i/>
          <w:sz w:val="24"/>
          <w:szCs w:val="24"/>
          <w:lang w:eastAsia="hr-HR"/>
        </w:rPr>
        <w:t>j</w:t>
      </w:r>
      <w:r w:rsidRPr="00B902CD">
        <w:rPr>
          <w:rFonts w:ascii="Times New Roman" w:hAnsi="Times New Roman"/>
          <w:i/>
          <w:sz w:val="24"/>
          <w:szCs w:val="24"/>
          <w:lang w:eastAsia="hr-HR"/>
        </w:rPr>
        <w:t xml:space="preserve"> s ugovorom ili </w:t>
      </w:r>
      <w:r w:rsidR="0018480B">
        <w:rPr>
          <w:rFonts w:ascii="Times New Roman" w:hAnsi="Times New Roman"/>
          <w:i/>
          <w:sz w:val="24"/>
          <w:szCs w:val="24"/>
          <w:lang w:eastAsia="hr-HR"/>
        </w:rPr>
        <w:t>s bilo kojim drugim ugovorom s K</w:t>
      </w:r>
      <w:r w:rsidRPr="00B902CD">
        <w:rPr>
          <w:rFonts w:ascii="Times New Roman" w:hAnsi="Times New Roman"/>
          <w:i/>
          <w:sz w:val="24"/>
          <w:szCs w:val="24"/>
          <w:lang w:eastAsia="hr-HR"/>
        </w:rPr>
        <w:t>ori</w:t>
      </w:r>
      <w:r w:rsidR="0018480B">
        <w:rPr>
          <w:rFonts w:ascii="Times New Roman" w:hAnsi="Times New Roman"/>
          <w:i/>
          <w:sz w:val="24"/>
          <w:szCs w:val="24"/>
          <w:lang w:eastAsia="hr-HR"/>
        </w:rPr>
        <w:t>snikom bespovratnih sredstava, K</w:t>
      </w:r>
      <w:r w:rsidRPr="00B902CD">
        <w:rPr>
          <w:rFonts w:ascii="Times New Roman" w:hAnsi="Times New Roman"/>
          <w:i/>
          <w:sz w:val="24"/>
          <w:szCs w:val="24"/>
          <w:lang w:eastAsia="hr-HR"/>
        </w:rPr>
        <w:t xml:space="preserve">orisnik bespovratnih sredstava može, ne dovodeći u pitanje ostvarena prava </w:t>
      </w:r>
      <w:r w:rsidR="0018480B">
        <w:rPr>
          <w:rFonts w:ascii="Times New Roman" w:hAnsi="Times New Roman"/>
          <w:i/>
          <w:sz w:val="24"/>
          <w:szCs w:val="24"/>
          <w:lang w:eastAsia="hr-HR"/>
        </w:rPr>
        <w:t>D</w:t>
      </w:r>
      <w:r>
        <w:rPr>
          <w:rFonts w:ascii="Times New Roman" w:hAnsi="Times New Roman"/>
          <w:i/>
          <w:sz w:val="24"/>
          <w:szCs w:val="24"/>
          <w:lang w:eastAsia="hr-HR"/>
        </w:rPr>
        <w:t>obavlja</w:t>
      </w:r>
      <w:r w:rsidRPr="00B902CD">
        <w:rPr>
          <w:rFonts w:ascii="Times New Roman" w:hAnsi="Times New Roman"/>
          <w:i/>
          <w:sz w:val="24"/>
          <w:szCs w:val="24"/>
          <w:lang w:eastAsia="hr-HR"/>
        </w:rPr>
        <w:t>ča temeljem ugovora, raskinuti ugovor u kojem se se slučaju</w:t>
      </w:r>
      <w:r w:rsidR="0018480B">
        <w:rPr>
          <w:rFonts w:ascii="Times New Roman" w:hAnsi="Times New Roman"/>
          <w:i/>
          <w:sz w:val="24"/>
          <w:szCs w:val="24"/>
          <w:lang w:eastAsia="hr-HR"/>
        </w:rPr>
        <w:t xml:space="preserve"> primjenjuju odredbe članaka 32</w:t>
      </w:r>
      <w:r w:rsidR="000206B0">
        <w:rPr>
          <w:rFonts w:ascii="Times New Roman" w:hAnsi="Times New Roman"/>
          <w:i/>
          <w:sz w:val="24"/>
          <w:szCs w:val="24"/>
          <w:lang w:eastAsia="hr-HR"/>
        </w:rPr>
        <w:t>.</w:t>
      </w:r>
      <w:r w:rsidRPr="00B902CD">
        <w:rPr>
          <w:rFonts w:ascii="Times New Roman" w:hAnsi="Times New Roman"/>
          <w:i/>
          <w:sz w:val="24"/>
          <w:szCs w:val="24"/>
          <w:lang w:eastAsia="hr-HR"/>
        </w:rPr>
        <w:t xml:space="preserve"> i 3</w:t>
      </w:r>
      <w:r w:rsidR="0018480B">
        <w:rPr>
          <w:rFonts w:ascii="Times New Roman" w:hAnsi="Times New Roman"/>
          <w:i/>
          <w:sz w:val="24"/>
          <w:szCs w:val="24"/>
          <w:lang w:eastAsia="hr-HR"/>
        </w:rPr>
        <w:t>3</w:t>
      </w:r>
      <w:r w:rsidR="000206B0">
        <w:rPr>
          <w:rFonts w:ascii="Times New Roman" w:hAnsi="Times New Roman"/>
          <w:i/>
          <w:sz w:val="24"/>
          <w:szCs w:val="24"/>
          <w:lang w:eastAsia="hr-HR"/>
        </w:rPr>
        <w:t>.</w:t>
      </w:r>
      <w:r w:rsidRPr="00B902CD">
        <w:rPr>
          <w:rFonts w:ascii="Times New Roman" w:hAnsi="Times New Roman"/>
          <w:i/>
          <w:sz w:val="24"/>
          <w:szCs w:val="24"/>
          <w:lang w:eastAsia="hr-HR"/>
        </w:rPr>
        <w:t xml:space="preserve"> ovoga aneksa. </w:t>
      </w:r>
    </w:p>
    <w:p w:rsidR="00C848EC" w:rsidRPr="00B902CD" w:rsidRDefault="00C848EC" w:rsidP="004F636F">
      <w:pPr>
        <w:spacing w:before="100" w:beforeAutospacing="1" w:after="100" w:afterAutospacing="1" w:line="240" w:lineRule="auto"/>
        <w:contextualSpacing/>
        <w:jc w:val="both"/>
        <w:rPr>
          <w:rFonts w:ascii="Times New Roman" w:hAnsi="Times New Roman"/>
          <w:sz w:val="24"/>
          <w:szCs w:val="24"/>
          <w:lang w:eastAsia="hr-HR"/>
        </w:rPr>
      </w:pPr>
    </w:p>
    <w:p w:rsidR="00C848EC" w:rsidRPr="00B902CD" w:rsidRDefault="00C434B0" w:rsidP="004F636F">
      <w:pPr>
        <w:spacing w:before="100" w:beforeAutospacing="1" w:after="100" w:afterAutospacing="1" w:line="240" w:lineRule="auto"/>
        <w:contextualSpacing/>
        <w:jc w:val="both"/>
        <w:rPr>
          <w:rFonts w:ascii="Times New Roman" w:hAnsi="Times New Roman"/>
          <w:sz w:val="24"/>
          <w:szCs w:val="24"/>
          <w:lang w:eastAsia="hr-HR"/>
        </w:rPr>
      </w:pPr>
      <w:r>
        <w:rPr>
          <w:rFonts w:ascii="Times New Roman" w:hAnsi="Times New Roman"/>
          <w:sz w:val="24"/>
          <w:szCs w:val="24"/>
          <w:lang w:eastAsia="hr-HR"/>
        </w:rPr>
        <w:t>9.5</w:t>
      </w:r>
      <w:r w:rsidR="00C848EC" w:rsidRPr="00B902CD">
        <w:rPr>
          <w:rFonts w:ascii="Times New Roman" w:hAnsi="Times New Roman"/>
          <w:sz w:val="24"/>
          <w:szCs w:val="24"/>
          <w:lang w:eastAsia="hr-HR"/>
        </w:rPr>
        <w:t>. The execution of the contract shall not give rise to unusual commercial expenses. If such unusual commercial expenses emerge, the contract will be terminated. Unusual commercial</w:t>
      </w:r>
      <w:r w:rsidR="00027444">
        <w:rPr>
          <w:rFonts w:ascii="Times New Roman" w:hAnsi="Times New Roman"/>
          <w:sz w:val="24"/>
          <w:szCs w:val="24"/>
          <w:lang w:eastAsia="hr-HR"/>
        </w:rPr>
        <w:t xml:space="preserve"> </w:t>
      </w:r>
      <w:r w:rsidR="00C848EC" w:rsidRPr="00B902CD">
        <w:rPr>
          <w:rFonts w:ascii="Times New Roman" w:hAnsi="Times New Roman"/>
          <w:sz w:val="24"/>
          <w:szCs w:val="24"/>
          <w:lang w:eastAsia="hr-HR"/>
        </w:rPr>
        <w:t xml:space="preserve">expenses are commissions not mentioned in the </w:t>
      </w:r>
      <w:r w:rsidR="00C848EC">
        <w:rPr>
          <w:rFonts w:ascii="Times New Roman" w:hAnsi="Times New Roman"/>
          <w:sz w:val="24"/>
          <w:szCs w:val="24"/>
          <w:lang w:eastAsia="hr-HR"/>
        </w:rPr>
        <w:t>contract or not stemming from a</w:t>
      </w:r>
      <w:r w:rsidR="00C848EC" w:rsidRPr="00B902CD">
        <w:rPr>
          <w:rFonts w:ascii="Times New Roman" w:hAnsi="Times New Roman"/>
          <w:sz w:val="24"/>
          <w:szCs w:val="24"/>
          <w:lang w:eastAsia="hr-HR"/>
        </w:rPr>
        <w:t>properly concluded contract referring to the contract, commissions not paid in return for any actual and legitimate service commissions remitted to a tax haven, commissions paid to a recipient who is not clearly identified or commission paid to a company which has every appearance of being a front company.</w:t>
      </w:r>
    </w:p>
    <w:p w:rsidR="00C848EC" w:rsidRPr="00B902CD" w:rsidRDefault="00C848EC" w:rsidP="004F636F">
      <w:pPr>
        <w:spacing w:before="100" w:beforeAutospacing="1" w:after="100" w:afterAutospacing="1" w:line="240" w:lineRule="auto"/>
        <w:contextualSpacing/>
        <w:jc w:val="both"/>
        <w:rPr>
          <w:rFonts w:ascii="Times New Roman" w:hAnsi="Times New Roman"/>
          <w:sz w:val="24"/>
          <w:szCs w:val="24"/>
          <w:lang w:eastAsia="hr-HR"/>
        </w:rPr>
      </w:pPr>
    </w:p>
    <w:p w:rsidR="00C848EC" w:rsidRPr="005C1006" w:rsidRDefault="00C848EC" w:rsidP="005C1006">
      <w:pPr>
        <w:spacing w:before="100" w:beforeAutospacing="1" w:after="100" w:afterAutospacing="1" w:line="240" w:lineRule="auto"/>
        <w:contextualSpacing/>
        <w:jc w:val="both"/>
        <w:rPr>
          <w:rFonts w:ascii="Times New Roman" w:hAnsi="Times New Roman"/>
          <w:i/>
          <w:sz w:val="24"/>
          <w:szCs w:val="24"/>
          <w:lang w:eastAsia="hr-HR"/>
        </w:rPr>
      </w:pPr>
      <w:r w:rsidRPr="00B902CD">
        <w:rPr>
          <w:rFonts w:ascii="Times New Roman" w:hAnsi="Times New Roman"/>
          <w:i/>
          <w:sz w:val="24"/>
          <w:szCs w:val="24"/>
          <w:lang w:eastAsia="hr-HR"/>
        </w:rPr>
        <w:t>Izvršenje ugovora ne smije dovesti do neuobičajenih poslovnih troškova. Ako se takvi neuobičajeni p</w:t>
      </w:r>
      <w:r w:rsidR="00CC6FDB">
        <w:rPr>
          <w:rFonts w:ascii="Times New Roman" w:hAnsi="Times New Roman"/>
          <w:i/>
          <w:sz w:val="24"/>
          <w:szCs w:val="24"/>
          <w:lang w:eastAsia="hr-HR"/>
        </w:rPr>
        <w:t>o</w:t>
      </w:r>
      <w:r w:rsidRPr="00B902CD">
        <w:rPr>
          <w:rFonts w:ascii="Times New Roman" w:hAnsi="Times New Roman"/>
          <w:i/>
          <w:sz w:val="24"/>
          <w:szCs w:val="24"/>
          <w:lang w:eastAsia="hr-HR"/>
        </w:rPr>
        <w:t>slovni troškovi pojavljuju, ugovor će se raskinuti. Neuobičajeni poslovni troškovi su provizije koje nisu spomenute u ugovoru ili koje ne proizlaze iz pravilno sklopljenog ugovora koji se odnosi na ugovor, provizije koje nisu isplaćene u zamjenu za bilo koje stvarne i zakonite usluge, provizije vraćene u porezno utočište, provizije isplaćene primatelj</w:t>
      </w:r>
      <w:r>
        <w:rPr>
          <w:rFonts w:ascii="Times New Roman" w:hAnsi="Times New Roman"/>
          <w:i/>
          <w:sz w:val="24"/>
          <w:szCs w:val="24"/>
          <w:lang w:eastAsia="hr-HR"/>
        </w:rPr>
        <w:t>u</w:t>
      </w:r>
      <w:r w:rsidRPr="00B902CD">
        <w:rPr>
          <w:rFonts w:ascii="Times New Roman" w:hAnsi="Times New Roman"/>
          <w:i/>
          <w:sz w:val="24"/>
          <w:szCs w:val="24"/>
          <w:lang w:eastAsia="hr-HR"/>
        </w:rPr>
        <w:t xml:space="preserve"> koji nije jasno identificiran ili provizije plaćene tvrtci koja jasno izgleda kao lažna tvrtka uspostavljena radi iz</w:t>
      </w:r>
      <w:r w:rsidR="005C1006">
        <w:rPr>
          <w:rFonts w:ascii="Times New Roman" w:hAnsi="Times New Roman"/>
          <w:i/>
          <w:sz w:val="24"/>
          <w:szCs w:val="24"/>
          <w:lang w:eastAsia="hr-HR"/>
        </w:rPr>
        <w:t>bjegavanja pravne odgovornosti.</w:t>
      </w:r>
    </w:p>
    <w:p w:rsidR="00C848EC" w:rsidRDefault="00C848EC" w:rsidP="004F636F">
      <w:pPr>
        <w:pStyle w:val="Naslov1"/>
        <w:jc w:val="both"/>
      </w:pPr>
    </w:p>
    <w:p w:rsidR="00C848EC" w:rsidRPr="00B902CD" w:rsidRDefault="00587577" w:rsidP="004F636F">
      <w:pPr>
        <w:pStyle w:val="Naslov1"/>
        <w:jc w:val="both"/>
      </w:pPr>
      <w:bookmarkStart w:id="13" w:name="_Toc412104921"/>
      <w:r>
        <w:t>Article 10</w:t>
      </w:r>
      <w:r w:rsidR="00C848EC">
        <w:t>.</w:t>
      </w:r>
      <w:r>
        <w:t xml:space="preserve"> Insurance / Članak 10</w:t>
      </w:r>
      <w:r w:rsidR="00C848EC">
        <w:t>. O</w:t>
      </w:r>
      <w:r w:rsidR="00C848EC" w:rsidRPr="00B902CD">
        <w:t>siguranje</w:t>
      </w:r>
      <w:bookmarkEnd w:id="13"/>
      <w:r w:rsidR="00C848EC" w:rsidRPr="00B902CD">
        <w:t xml:space="preserve"> </w:t>
      </w:r>
    </w:p>
    <w:p w:rsidR="00C848EC" w:rsidRPr="00B902CD" w:rsidRDefault="00587577" w:rsidP="004F636F">
      <w:pPr>
        <w:spacing w:before="100" w:beforeAutospacing="1" w:after="100" w:afterAutospacing="1" w:line="240" w:lineRule="auto"/>
        <w:contextualSpacing/>
        <w:jc w:val="both"/>
        <w:rPr>
          <w:rFonts w:ascii="Times New Roman" w:hAnsi="Times New Roman"/>
          <w:sz w:val="24"/>
          <w:szCs w:val="24"/>
          <w:lang w:eastAsia="hr-HR"/>
        </w:rPr>
      </w:pPr>
      <w:r>
        <w:rPr>
          <w:rFonts w:ascii="Times New Roman" w:hAnsi="Times New Roman"/>
          <w:sz w:val="24"/>
          <w:szCs w:val="24"/>
          <w:lang w:eastAsia="hr-HR"/>
        </w:rPr>
        <w:t>10</w:t>
      </w:r>
      <w:r w:rsidR="00C848EC" w:rsidRPr="00B902CD">
        <w:rPr>
          <w:rFonts w:ascii="Times New Roman" w:hAnsi="Times New Roman"/>
          <w:sz w:val="24"/>
          <w:szCs w:val="24"/>
          <w:lang w:eastAsia="hr-HR"/>
        </w:rPr>
        <w:t>.1. An insurance policy may be required to cover the carriage of supplies; the conditions of this insurance policy m</w:t>
      </w:r>
      <w:r>
        <w:rPr>
          <w:rFonts w:ascii="Times New Roman" w:hAnsi="Times New Roman"/>
          <w:sz w:val="24"/>
          <w:szCs w:val="24"/>
          <w:lang w:eastAsia="hr-HR"/>
        </w:rPr>
        <w:t>ay be specified in Article 10</w:t>
      </w:r>
      <w:r w:rsidR="00AB561A">
        <w:rPr>
          <w:rFonts w:ascii="Times New Roman" w:hAnsi="Times New Roman"/>
          <w:sz w:val="24"/>
          <w:szCs w:val="24"/>
          <w:lang w:eastAsia="hr-HR"/>
        </w:rPr>
        <w:t>.</w:t>
      </w:r>
      <w:r w:rsidR="00C848EC" w:rsidRPr="00B902CD">
        <w:rPr>
          <w:rFonts w:ascii="Times New Roman" w:hAnsi="Times New Roman"/>
          <w:sz w:val="24"/>
          <w:szCs w:val="24"/>
          <w:lang w:eastAsia="hr-HR"/>
        </w:rPr>
        <w:t xml:space="preserve"> of the Special Conditions, which may also specify other types of insurance to be taken out by the Contractor. </w:t>
      </w:r>
    </w:p>
    <w:p w:rsidR="00C848EC" w:rsidRPr="00B902CD" w:rsidRDefault="00C848EC" w:rsidP="004F636F">
      <w:pPr>
        <w:spacing w:before="100" w:beforeAutospacing="1" w:after="100" w:afterAutospacing="1" w:line="240" w:lineRule="auto"/>
        <w:contextualSpacing/>
        <w:jc w:val="both"/>
        <w:rPr>
          <w:rFonts w:ascii="Times New Roman" w:hAnsi="Times New Roman"/>
          <w:sz w:val="24"/>
          <w:szCs w:val="24"/>
          <w:lang w:eastAsia="hr-HR"/>
        </w:rPr>
      </w:pPr>
    </w:p>
    <w:p w:rsidR="00C848EC" w:rsidRPr="00B902CD" w:rsidRDefault="00C848EC" w:rsidP="004F636F">
      <w:pPr>
        <w:spacing w:before="100" w:beforeAutospacing="1" w:after="100" w:afterAutospacing="1" w:line="240" w:lineRule="auto"/>
        <w:contextualSpacing/>
        <w:jc w:val="both"/>
        <w:rPr>
          <w:rFonts w:ascii="Times New Roman" w:hAnsi="Times New Roman"/>
          <w:i/>
          <w:sz w:val="24"/>
          <w:szCs w:val="24"/>
          <w:lang w:eastAsia="hr-HR"/>
        </w:rPr>
      </w:pPr>
      <w:r w:rsidRPr="00B902CD">
        <w:rPr>
          <w:rFonts w:ascii="Times New Roman" w:hAnsi="Times New Roman"/>
          <w:i/>
          <w:sz w:val="24"/>
          <w:szCs w:val="24"/>
          <w:lang w:eastAsia="hr-HR"/>
        </w:rPr>
        <w:t>Polica osiguranja može biti potrebna za pokrivanje dobavljanja robe, uvjeti ove police osiguranja mogu biti navede</w:t>
      </w:r>
      <w:r w:rsidR="00F47201">
        <w:rPr>
          <w:rFonts w:ascii="Times New Roman" w:hAnsi="Times New Roman"/>
          <w:i/>
          <w:sz w:val="24"/>
          <w:szCs w:val="24"/>
          <w:lang w:eastAsia="hr-HR"/>
        </w:rPr>
        <w:t>ni u Č</w:t>
      </w:r>
      <w:r w:rsidR="00587577">
        <w:rPr>
          <w:rFonts w:ascii="Times New Roman" w:hAnsi="Times New Roman"/>
          <w:i/>
          <w:sz w:val="24"/>
          <w:szCs w:val="24"/>
          <w:lang w:eastAsia="hr-HR"/>
        </w:rPr>
        <w:t>lanku 10</w:t>
      </w:r>
      <w:r w:rsidRPr="00B902CD">
        <w:rPr>
          <w:rFonts w:ascii="Times New Roman" w:hAnsi="Times New Roman"/>
          <w:i/>
          <w:sz w:val="24"/>
          <w:szCs w:val="24"/>
          <w:lang w:eastAsia="hr-HR"/>
        </w:rPr>
        <w:t xml:space="preserve">. Posebnih uvjeta, koji također može odrediti druge vrste osiguranja koje </w:t>
      </w:r>
      <w:r>
        <w:rPr>
          <w:rFonts w:ascii="Times New Roman" w:hAnsi="Times New Roman"/>
          <w:i/>
          <w:sz w:val="24"/>
          <w:szCs w:val="24"/>
          <w:lang w:eastAsia="hr-HR"/>
        </w:rPr>
        <w:t>Dobavlja</w:t>
      </w:r>
      <w:r w:rsidRPr="00B902CD">
        <w:rPr>
          <w:rFonts w:ascii="Times New Roman" w:hAnsi="Times New Roman"/>
          <w:i/>
          <w:sz w:val="24"/>
          <w:szCs w:val="24"/>
          <w:lang w:eastAsia="hr-HR"/>
        </w:rPr>
        <w:t xml:space="preserve">č treba izvaditi. </w:t>
      </w:r>
    </w:p>
    <w:p w:rsidR="00C848EC" w:rsidRPr="00B902CD" w:rsidRDefault="00C848EC" w:rsidP="004F636F">
      <w:pPr>
        <w:spacing w:before="100" w:beforeAutospacing="1" w:after="100" w:afterAutospacing="1" w:line="240" w:lineRule="auto"/>
        <w:contextualSpacing/>
        <w:jc w:val="both"/>
        <w:rPr>
          <w:rFonts w:ascii="Times New Roman" w:hAnsi="Times New Roman"/>
          <w:sz w:val="24"/>
          <w:szCs w:val="24"/>
          <w:lang w:eastAsia="hr-HR"/>
        </w:rPr>
      </w:pPr>
    </w:p>
    <w:p w:rsidR="00C848EC" w:rsidRPr="00B902CD" w:rsidRDefault="00587577" w:rsidP="004F636F">
      <w:pPr>
        <w:spacing w:before="100" w:beforeAutospacing="1" w:after="100" w:afterAutospacing="1" w:line="240" w:lineRule="auto"/>
        <w:contextualSpacing/>
        <w:jc w:val="both"/>
        <w:rPr>
          <w:rFonts w:ascii="Times New Roman" w:hAnsi="Times New Roman"/>
          <w:sz w:val="24"/>
          <w:szCs w:val="24"/>
          <w:lang w:eastAsia="hr-HR"/>
        </w:rPr>
      </w:pPr>
      <w:r>
        <w:rPr>
          <w:rFonts w:ascii="Times New Roman" w:hAnsi="Times New Roman"/>
          <w:sz w:val="24"/>
          <w:szCs w:val="24"/>
          <w:lang w:eastAsia="hr-HR"/>
        </w:rPr>
        <w:t>10</w:t>
      </w:r>
      <w:r w:rsidR="00A054EA">
        <w:rPr>
          <w:rFonts w:ascii="Times New Roman" w:hAnsi="Times New Roman"/>
          <w:sz w:val="24"/>
          <w:szCs w:val="24"/>
          <w:lang w:eastAsia="hr-HR"/>
        </w:rPr>
        <w:t xml:space="preserve">.2. </w:t>
      </w:r>
      <w:r w:rsidR="00C848EC" w:rsidRPr="00B902CD">
        <w:rPr>
          <w:rFonts w:ascii="Times New Roman" w:hAnsi="Times New Roman"/>
          <w:sz w:val="24"/>
          <w:szCs w:val="24"/>
          <w:lang w:eastAsia="hr-HR"/>
        </w:rPr>
        <w:t>Notwithstanding the Contractor's insura</w:t>
      </w:r>
      <w:r>
        <w:rPr>
          <w:rFonts w:ascii="Times New Roman" w:hAnsi="Times New Roman"/>
          <w:sz w:val="24"/>
          <w:szCs w:val="24"/>
          <w:lang w:eastAsia="hr-HR"/>
        </w:rPr>
        <w:t>nce obligations under Article 10</w:t>
      </w:r>
      <w:r w:rsidR="00C848EC" w:rsidRPr="00B902CD">
        <w:rPr>
          <w:rFonts w:ascii="Times New Roman" w:hAnsi="Times New Roman"/>
          <w:sz w:val="24"/>
          <w:szCs w:val="24"/>
          <w:lang w:eastAsia="hr-HR"/>
        </w:rPr>
        <w:t>.1, the Contractor shall bear sole liability for, and indemnify the Grant Beneficiary and the Project Manager against, any claims for damage to property or personal injuries arising from the execution of the contract by the Contractor, and his employees.</w:t>
      </w:r>
    </w:p>
    <w:p w:rsidR="00C848EC" w:rsidRPr="00B902CD" w:rsidRDefault="00C848EC" w:rsidP="004F636F">
      <w:pPr>
        <w:spacing w:before="100" w:beforeAutospacing="1" w:after="100" w:afterAutospacing="1" w:line="240" w:lineRule="auto"/>
        <w:contextualSpacing/>
        <w:jc w:val="both"/>
        <w:rPr>
          <w:rFonts w:ascii="Times New Roman" w:hAnsi="Times New Roman"/>
          <w:sz w:val="24"/>
          <w:szCs w:val="24"/>
          <w:lang w:eastAsia="hr-HR"/>
        </w:rPr>
      </w:pPr>
    </w:p>
    <w:p w:rsidR="00C848EC" w:rsidRPr="00B902CD" w:rsidRDefault="00C848EC" w:rsidP="004F636F">
      <w:pPr>
        <w:spacing w:before="100" w:beforeAutospacing="1" w:after="100" w:afterAutospacing="1" w:line="240" w:lineRule="auto"/>
        <w:contextualSpacing/>
        <w:jc w:val="both"/>
        <w:rPr>
          <w:rFonts w:ascii="Times New Roman" w:hAnsi="Times New Roman"/>
          <w:i/>
          <w:sz w:val="24"/>
          <w:szCs w:val="24"/>
          <w:lang w:eastAsia="hr-HR"/>
        </w:rPr>
      </w:pPr>
      <w:r w:rsidRPr="00B902CD">
        <w:rPr>
          <w:rFonts w:ascii="Times New Roman" w:hAnsi="Times New Roman"/>
          <w:i/>
          <w:sz w:val="24"/>
          <w:szCs w:val="24"/>
          <w:lang w:eastAsia="hr-HR"/>
        </w:rPr>
        <w:t xml:space="preserve">Bez obzira na </w:t>
      </w:r>
      <w:r w:rsidR="0018480B">
        <w:rPr>
          <w:rFonts w:ascii="Times New Roman" w:hAnsi="Times New Roman"/>
          <w:i/>
          <w:sz w:val="24"/>
          <w:szCs w:val="24"/>
          <w:lang w:eastAsia="hr-HR"/>
        </w:rPr>
        <w:t>D</w:t>
      </w:r>
      <w:r>
        <w:rPr>
          <w:rFonts w:ascii="Times New Roman" w:hAnsi="Times New Roman"/>
          <w:i/>
          <w:sz w:val="24"/>
          <w:szCs w:val="24"/>
          <w:lang w:eastAsia="hr-HR"/>
        </w:rPr>
        <w:t>obavlja</w:t>
      </w:r>
      <w:r w:rsidRPr="00B902CD">
        <w:rPr>
          <w:rFonts w:ascii="Times New Roman" w:hAnsi="Times New Roman"/>
          <w:i/>
          <w:sz w:val="24"/>
          <w:szCs w:val="24"/>
          <w:lang w:eastAsia="hr-HR"/>
        </w:rPr>
        <w:t>čeve ob</w:t>
      </w:r>
      <w:r w:rsidR="00587577">
        <w:rPr>
          <w:rFonts w:ascii="Times New Roman" w:hAnsi="Times New Roman"/>
          <w:i/>
          <w:sz w:val="24"/>
          <w:szCs w:val="24"/>
          <w:lang w:eastAsia="hr-HR"/>
        </w:rPr>
        <w:t xml:space="preserve">veze osiguranja prema </w:t>
      </w:r>
      <w:r w:rsidR="00F47201">
        <w:rPr>
          <w:rFonts w:ascii="Times New Roman" w:hAnsi="Times New Roman"/>
          <w:i/>
          <w:sz w:val="24"/>
          <w:szCs w:val="24"/>
          <w:lang w:eastAsia="hr-HR"/>
        </w:rPr>
        <w:t>Č</w:t>
      </w:r>
      <w:r w:rsidR="00587577">
        <w:rPr>
          <w:rFonts w:ascii="Times New Roman" w:hAnsi="Times New Roman"/>
          <w:i/>
          <w:sz w:val="24"/>
          <w:szCs w:val="24"/>
          <w:lang w:eastAsia="hr-HR"/>
        </w:rPr>
        <w:t>lanku 10</w:t>
      </w:r>
      <w:r w:rsidR="005C1006">
        <w:rPr>
          <w:rFonts w:ascii="Times New Roman" w:hAnsi="Times New Roman"/>
          <w:i/>
          <w:sz w:val="24"/>
          <w:szCs w:val="24"/>
          <w:lang w:eastAsia="hr-HR"/>
        </w:rPr>
        <w:t>.</w:t>
      </w:r>
      <w:r w:rsidRPr="00B902CD">
        <w:rPr>
          <w:rFonts w:ascii="Times New Roman" w:hAnsi="Times New Roman"/>
          <w:i/>
          <w:sz w:val="24"/>
          <w:szCs w:val="24"/>
          <w:lang w:eastAsia="hr-HR"/>
        </w:rPr>
        <w:t>1</w:t>
      </w:r>
      <w:r w:rsidR="0018480B">
        <w:rPr>
          <w:rFonts w:ascii="Times New Roman" w:hAnsi="Times New Roman"/>
          <w:i/>
          <w:sz w:val="24"/>
          <w:szCs w:val="24"/>
          <w:lang w:eastAsia="hr-HR"/>
        </w:rPr>
        <w:t>.</w:t>
      </w:r>
      <w:r w:rsidRPr="00B902CD">
        <w:rPr>
          <w:rFonts w:ascii="Times New Roman" w:hAnsi="Times New Roman"/>
          <w:i/>
          <w:sz w:val="24"/>
          <w:szCs w:val="24"/>
          <w:lang w:eastAsia="hr-HR"/>
        </w:rPr>
        <w:t xml:space="preserve">, </w:t>
      </w:r>
      <w:r w:rsidR="0018480B">
        <w:rPr>
          <w:rFonts w:ascii="Times New Roman" w:hAnsi="Times New Roman"/>
          <w:i/>
          <w:sz w:val="24"/>
          <w:szCs w:val="24"/>
          <w:lang w:eastAsia="hr-HR"/>
        </w:rPr>
        <w:t>D</w:t>
      </w:r>
      <w:r>
        <w:rPr>
          <w:rFonts w:ascii="Times New Roman" w:hAnsi="Times New Roman"/>
          <w:i/>
          <w:sz w:val="24"/>
          <w:szCs w:val="24"/>
          <w:lang w:eastAsia="hr-HR"/>
        </w:rPr>
        <w:t>obavlja</w:t>
      </w:r>
      <w:r w:rsidRPr="00B902CD">
        <w:rPr>
          <w:rFonts w:ascii="Times New Roman" w:hAnsi="Times New Roman"/>
          <w:i/>
          <w:sz w:val="24"/>
          <w:szCs w:val="24"/>
          <w:lang w:eastAsia="hr-HR"/>
        </w:rPr>
        <w:t>č će posve sno</w:t>
      </w:r>
      <w:r w:rsidR="0018480B">
        <w:rPr>
          <w:rFonts w:ascii="Times New Roman" w:hAnsi="Times New Roman"/>
          <w:i/>
          <w:sz w:val="24"/>
          <w:szCs w:val="24"/>
          <w:lang w:eastAsia="hr-HR"/>
        </w:rPr>
        <w:t>siti odgovornost, i obeštetiti K</w:t>
      </w:r>
      <w:r w:rsidRPr="00B902CD">
        <w:rPr>
          <w:rFonts w:ascii="Times New Roman" w:hAnsi="Times New Roman"/>
          <w:i/>
          <w:sz w:val="24"/>
          <w:szCs w:val="24"/>
          <w:lang w:eastAsia="hr-HR"/>
        </w:rPr>
        <w:t>ori</w:t>
      </w:r>
      <w:r w:rsidR="00FC2E48">
        <w:rPr>
          <w:rFonts w:ascii="Times New Roman" w:hAnsi="Times New Roman"/>
          <w:i/>
          <w:sz w:val="24"/>
          <w:szCs w:val="24"/>
          <w:lang w:eastAsia="hr-HR"/>
        </w:rPr>
        <w:t>snika bespovratnih sredstava i V</w:t>
      </w:r>
      <w:r w:rsidRPr="00B902CD">
        <w:rPr>
          <w:rFonts w:ascii="Times New Roman" w:hAnsi="Times New Roman"/>
          <w:i/>
          <w:sz w:val="24"/>
          <w:szCs w:val="24"/>
          <w:lang w:eastAsia="hr-HR"/>
        </w:rPr>
        <w:t xml:space="preserve">oditelja projekta </w:t>
      </w:r>
      <w:r>
        <w:rPr>
          <w:rFonts w:ascii="Times New Roman" w:hAnsi="Times New Roman"/>
          <w:i/>
          <w:sz w:val="24"/>
          <w:szCs w:val="24"/>
          <w:lang w:eastAsia="hr-HR"/>
        </w:rPr>
        <w:t>od</w:t>
      </w:r>
      <w:r w:rsidRPr="00B902CD">
        <w:rPr>
          <w:rFonts w:ascii="Times New Roman" w:hAnsi="Times New Roman"/>
          <w:i/>
          <w:sz w:val="24"/>
          <w:szCs w:val="24"/>
          <w:lang w:eastAsia="hr-HR"/>
        </w:rPr>
        <w:t xml:space="preserve"> svih potraživanja za štete na imovini ili osobne ozljede koje proizlaze iz izvršenja ugovora od strane </w:t>
      </w:r>
      <w:r>
        <w:rPr>
          <w:rFonts w:ascii="Times New Roman" w:hAnsi="Times New Roman"/>
          <w:i/>
          <w:sz w:val="24"/>
          <w:szCs w:val="24"/>
          <w:lang w:eastAsia="hr-HR"/>
        </w:rPr>
        <w:t>Dobavlja</w:t>
      </w:r>
      <w:r w:rsidRPr="00B902CD">
        <w:rPr>
          <w:rFonts w:ascii="Times New Roman" w:hAnsi="Times New Roman"/>
          <w:i/>
          <w:sz w:val="24"/>
          <w:szCs w:val="24"/>
          <w:lang w:eastAsia="hr-HR"/>
        </w:rPr>
        <w:t xml:space="preserve">ča i njihovih zaposlenika. </w:t>
      </w:r>
    </w:p>
    <w:p w:rsidR="00C848EC" w:rsidRDefault="00C848EC" w:rsidP="004F636F">
      <w:pPr>
        <w:spacing w:before="100" w:beforeAutospacing="1" w:after="100" w:afterAutospacing="1" w:line="240" w:lineRule="auto"/>
        <w:contextualSpacing/>
        <w:jc w:val="both"/>
        <w:rPr>
          <w:rFonts w:ascii="Times New Roman" w:hAnsi="Times New Roman"/>
          <w:sz w:val="24"/>
          <w:szCs w:val="24"/>
          <w:lang w:eastAsia="hr-HR"/>
        </w:rPr>
      </w:pPr>
    </w:p>
    <w:p w:rsidR="00C848EC" w:rsidRPr="003F053F" w:rsidRDefault="00C848EC" w:rsidP="004F636F">
      <w:pPr>
        <w:pStyle w:val="Naslov1"/>
        <w:jc w:val="both"/>
      </w:pPr>
      <w:bookmarkStart w:id="14" w:name="_Toc412104922"/>
      <w:r w:rsidRPr="003F053F">
        <w:t>Article 1</w:t>
      </w:r>
      <w:r w:rsidR="00CC6FDB">
        <w:t>1</w:t>
      </w:r>
      <w:r>
        <w:t>.</w:t>
      </w:r>
      <w:r w:rsidRPr="003F053F">
        <w:t xml:space="preserve"> Programme of implementation of the tasks </w:t>
      </w:r>
      <w:r>
        <w:t xml:space="preserve">/ </w:t>
      </w:r>
      <w:r w:rsidRPr="00242943">
        <w:t>Članak 1</w:t>
      </w:r>
      <w:r w:rsidR="00CC6FDB">
        <w:t>1</w:t>
      </w:r>
      <w:r>
        <w:t xml:space="preserve">. </w:t>
      </w:r>
      <w:r w:rsidRPr="00242943">
        <w:t>Program provedb</w:t>
      </w:r>
      <w:r>
        <w:t>e</w:t>
      </w:r>
      <w:r w:rsidRPr="00242943">
        <w:t xml:space="preserve"> zada</w:t>
      </w:r>
      <w:r>
        <w:t>taka</w:t>
      </w:r>
      <w:bookmarkEnd w:id="14"/>
    </w:p>
    <w:p w:rsidR="00C848EC" w:rsidRPr="003F053F" w:rsidRDefault="00C848EC" w:rsidP="004F636F">
      <w:pPr>
        <w:spacing w:before="100" w:beforeAutospacing="1" w:after="100" w:afterAutospacing="1" w:line="240" w:lineRule="auto"/>
        <w:contextualSpacing/>
        <w:jc w:val="both"/>
        <w:rPr>
          <w:rFonts w:ascii="Times New Roman" w:hAnsi="Times New Roman"/>
          <w:sz w:val="24"/>
          <w:szCs w:val="24"/>
          <w:lang w:eastAsia="hr-HR"/>
        </w:rPr>
      </w:pPr>
      <w:r w:rsidRPr="003F053F">
        <w:rPr>
          <w:rFonts w:ascii="Times New Roman" w:hAnsi="Times New Roman"/>
          <w:sz w:val="24"/>
          <w:szCs w:val="24"/>
          <w:lang w:eastAsia="hr-HR"/>
        </w:rPr>
        <w:t>1</w:t>
      </w:r>
      <w:r w:rsidR="00CC6FDB">
        <w:rPr>
          <w:rFonts w:ascii="Times New Roman" w:hAnsi="Times New Roman"/>
          <w:sz w:val="24"/>
          <w:szCs w:val="24"/>
          <w:lang w:eastAsia="hr-HR"/>
        </w:rPr>
        <w:t>1</w:t>
      </w:r>
      <w:r w:rsidRPr="003F053F">
        <w:rPr>
          <w:rFonts w:ascii="Times New Roman" w:hAnsi="Times New Roman"/>
          <w:sz w:val="24"/>
          <w:szCs w:val="24"/>
          <w:lang w:eastAsia="hr-HR"/>
        </w:rPr>
        <w:t xml:space="preserve">.1. If the Special Conditions so require, the Contractor shall submit a programme of implementation of the tasks for the approval of the Project Manager. The programme shall contain at least the following: </w:t>
      </w:r>
    </w:p>
    <w:p w:rsidR="00C848EC" w:rsidRPr="003F053F" w:rsidRDefault="00C848EC" w:rsidP="004F636F">
      <w:pPr>
        <w:spacing w:before="100" w:beforeAutospacing="1" w:after="100" w:afterAutospacing="1" w:line="240" w:lineRule="auto"/>
        <w:contextualSpacing/>
        <w:jc w:val="both"/>
        <w:rPr>
          <w:rFonts w:ascii="Times New Roman" w:hAnsi="Times New Roman"/>
          <w:sz w:val="24"/>
          <w:szCs w:val="24"/>
          <w:lang w:eastAsia="hr-HR"/>
        </w:rPr>
      </w:pPr>
      <w:r w:rsidRPr="003F053F">
        <w:rPr>
          <w:rFonts w:ascii="Times New Roman" w:hAnsi="Times New Roman"/>
          <w:sz w:val="24"/>
          <w:szCs w:val="24"/>
          <w:lang w:eastAsia="hr-HR"/>
        </w:rPr>
        <w:t xml:space="preserve">a) the order in which the Contractor proposes to perform the contract including design, manufacture, delivery to place of receipt, installation, testing and commissioning; </w:t>
      </w:r>
    </w:p>
    <w:p w:rsidR="00C848EC" w:rsidRPr="003F053F" w:rsidRDefault="00C848EC" w:rsidP="004F636F">
      <w:pPr>
        <w:spacing w:before="100" w:beforeAutospacing="1" w:after="100" w:afterAutospacing="1" w:line="240" w:lineRule="auto"/>
        <w:contextualSpacing/>
        <w:jc w:val="both"/>
        <w:rPr>
          <w:rFonts w:ascii="Times New Roman" w:hAnsi="Times New Roman"/>
          <w:sz w:val="24"/>
          <w:szCs w:val="24"/>
          <w:lang w:eastAsia="hr-HR"/>
        </w:rPr>
      </w:pPr>
      <w:r w:rsidRPr="003F053F">
        <w:rPr>
          <w:rFonts w:ascii="Times New Roman" w:hAnsi="Times New Roman"/>
          <w:sz w:val="24"/>
          <w:szCs w:val="24"/>
          <w:lang w:eastAsia="hr-HR"/>
        </w:rPr>
        <w:t xml:space="preserve">b) the deadlines for submission and approval of the drawings; </w:t>
      </w:r>
    </w:p>
    <w:p w:rsidR="00C848EC" w:rsidRPr="003F053F" w:rsidRDefault="00C848EC" w:rsidP="004F636F">
      <w:pPr>
        <w:spacing w:before="100" w:beforeAutospacing="1" w:after="100" w:afterAutospacing="1" w:line="240" w:lineRule="auto"/>
        <w:contextualSpacing/>
        <w:jc w:val="both"/>
        <w:rPr>
          <w:rFonts w:ascii="Times New Roman" w:hAnsi="Times New Roman"/>
          <w:sz w:val="24"/>
          <w:szCs w:val="24"/>
          <w:lang w:eastAsia="hr-HR"/>
        </w:rPr>
      </w:pPr>
      <w:r w:rsidRPr="003F053F">
        <w:rPr>
          <w:rFonts w:ascii="Times New Roman" w:hAnsi="Times New Roman"/>
          <w:sz w:val="24"/>
          <w:szCs w:val="24"/>
          <w:lang w:eastAsia="hr-HR"/>
        </w:rPr>
        <w:t xml:space="preserve">c) a general description of the methods which the Contractor proposes to adopt for executing the contract; and </w:t>
      </w:r>
    </w:p>
    <w:p w:rsidR="00C848EC" w:rsidRDefault="00C848EC" w:rsidP="004F636F">
      <w:pPr>
        <w:spacing w:before="100" w:beforeAutospacing="1" w:after="100" w:afterAutospacing="1" w:line="240" w:lineRule="auto"/>
        <w:contextualSpacing/>
        <w:jc w:val="both"/>
        <w:rPr>
          <w:rFonts w:ascii="Times New Roman" w:hAnsi="Times New Roman"/>
          <w:sz w:val="24"/>
          <w:szCs w:val="24"/>
          <w:lang w:eastAsia="hr-HR"/>
        </w:rPr>
      </w:pPr>
      <w:r w:rsidRPr="003F053F">
        <w:rPr>
          <w:rFonts w:ascii="Times New Roman" w:hAnsi="Times New Roman"/>
          <w:sz w:val="24"/>
          <w:szCs w:val="24"/>
          <w:lang w:eastAsia="hr-HR"/>
        </w:rPr>
        <w:t xml:space="preserve">d) such further details and information as the Project Manager may reasonably require. </w:t>
      </w:r>
    </w:p>
    <w:p w:rsidR="00C848EC" w:rsidRDefault="00C848EC" w:rsidP="004F636F">
      <w:pPr>
        <w:spacing w:before="100" w:beforeAutospacing="1" w:after="100" w:afterAutospacing="1" w:line="240" w:lineRule="auto"/>
        <w:contextualSpacing/>
        <w:jc w:val="both"/>
        <w:rPr>
          <w:rFonts w:ascii="Times New Roman" w:hAnsi="Times New Roman"/>
          <w:sz w:val="24"/>
          <w:szCs w:val="24"/>
          <w:lang w:eastAsia="hr-HR"/>
        </w:rPr>
      </w:pPr>
    </w:p>
    <w:p w:rsidR="00C848EC" w:rsidRDefault="00C848EC" w:rsidP="004F636F">
      <w:pPr>
        <w:spacing w:before="100" w:beforeAutospacing="1" w:after="100" w:afterAutospacing="1" w:line="240" w:lineRule="auto"/>
        <w:contextualSpacing/>
        <w:jc w:val="both"/>
        <w:rPr>
          <w:rFonts w:ascii="Times New Roman" w:hAnsi="Times New Roman"/>
          <w:i/>
          <w:sz w:val="24"/>
          <w:szCs w:val="24"/>
          <w:lang w:eastAsia="hr-HR"/>
        </w:rPr>
      </w:pPr>
      <w:r w:rsidRPr="00D123F6">
        <w:rPr>
          <w:rFonts w:ascii="Times New Roman" w:hAnsi="Times New Roman"/>
          <w:i/>
          <w:sz w:val="24"/>
          <w:szCs w:val="24"/>
          <w:lang w:eastAsia="hr-HR"/>
        </w:rPr>
        <w:t xml:space="preserve">Ako Posebni uvjeti to zahtijevaju, Dobavljač će dostaviti program provedbe zadataka na odobrenje </w:t>
      </w:r>
      <w:r w:rsidR="00FC2E48">
        <w:rPr>
          <w:rFonts w:ascii="Times New Roman" w:hAnsi="Times New Roman"/>
          <w:i/>
          <w:sz w:val="24"/>
          <w:szCs w:val="24"/>
          <w:lang w:eastAsia="hr-HR"/>
        </w:rPr>
        <w:t>V</w:t>
      </w:r>
      <w:r w:rsidRPr="00D123F6">
        <w:rPr>
          <w:rFonts w:ascii="Times New Roman" w:hAnsi="Times New Roman"/>
          <w:i/>
          <w:sz w:val="24"/>
          <w:szCs w:val="24"/>
          <w:lang w:eastAsia="hr-HR"/>
        </w:rPr>
        <w:t xml:space="preserve">oditelju projekta. Program će sadržavati najmanje sljedeće: </w:t>
      </w:r>
    </w:p>
    <w:p w:rsidR="00C848EC" w:rsidRDefault="00C848EC" w:rsidP="004F636F">
      <w:pPr>
        <w:spacing w:before="100" w:beforeAutospacing="1" w:after="100" w:afterAutospacing="1" w:line="240" w:lineRule="auto"/>
        <w:contextualSpacing/>
        <w:jc w:val="both"/>
        <w:rPr>
          <w:rFonts w:ascii="Times New Roman" w:hAnsi="Times New Roman"/>
          <w:i/>
          <w:sz w:val="24"/>
          <w:szCs w:val="24"/>
          <w:lang w:eastAsia="hr-HR"/>
        </w:rPr>
      </w:pPr>
      <w:r w:rsidRPr="00D123F6">
        <w:rPr>
          <w:rFonts w:ascii="Times New Roman" w:hAnsi="Times New Roman"/>
          <w:i/>
          <w:sz w:val="24"/>
          <w:szCs w:val="24"/>
          <w:lang w:eastAsia="hr-HR"/>
        </w:rPr>
        <w:t xml:space="preserve">a) redoslijed u kojem Dobavljač predlaže izvršavati ugovor, uključujući projektiranje, </w:t>
      </w:r>
      <w:r w:rsidRPr="00D123F6">
        <w:rPr>
          <w:rFonts w:ascii="Times New Roman" w:hAnsi="Times New Roman"/>
          <w:i/>
          <w:sz w:val="24"/>
          <w:szCs w:val="24"/>
          <w:lang w:eastAsia="hr-HR"/>
        </w:rPr>
        <w:br/>
        <w:t xml:space="preserve">proizvodnju, dostavu na mjesto primitka, instalaciju, ispitivanje i puštanje u pogon; </w:t>
      </w:r>
    </w:p>
    <w:p w:rsidR="00C848EC" w:rsidRDefault="00C848EC" w:rsidP="004F636F">
      <w:pPr>
        <w:spacing w:before="100" w:beforeAutospacing="1" w:after="100" w:afterAutospacing="1" w:line="240" w:lineRule="auto"/>
        <w:contextualSpacing/>
        <w:jc w:val="both"/>
        <w:rPr>
          <w:rFonts w:ascii="Times New Roman" w:hAnsi="Times New Roman"/>
          <w:i/>
          <w:sz w:val="24"/>
          <w:szCs w:val="24"/>
          <w:lang w:eastAsia="hr-HR"/>
        </w:rPr>
      </w:pPr>
      <w:r w:rsidRPr="00D123F6">
        <w:rPr>
          <w:rFonts w:ascii="Times New Roman" w:hAnsi="Times New Roman"/>
          <w:i/>
          <w:sz w:val="24"/>
          <w:szCs w:val="24"/>
          <w:lang w:eastAsia="hr-HR"/>
        </w:rPr>
        <w:t xml:space="preserve">b) rokove za podnošenje i odobravanje nacrta; </w:t>
      </w:r>
    </w:p>
    <w:p w:rsidR="00C848EC" w:rsidRDefault="00C848EC" w:rsidP="004F636F">
      <w:pPr>
        <w:spacing w:before="100" w:beforeAutospacing="1" w:after="100" w:afterAutospacing="1" w:line="240" w:lineRule="auto"/>
        <w:contextualSpacing/>
        <w:jc w:val="both"/>
        <w:rPr>
          <w:rFonts w:ascii="Times New Roman" w:hAnsi="Times New Roman"/>
          <w:i/>
          <w:sz w:val="24"/>
          <w:szCs w:val="24"/>
          <w:lang w:eastAsia="hr-HR"/>
        </w:rPr>
      </w:pPr>
      <w:r w:rsidRPr="00D123F6">
        <w:rPr>
          <w:rFonts w:ascii="Times New Roman" w:hAnsi="Times New Roman"/>
          <w:i/>
          <w:sz w:val="24"/>
          <w:szCs w:val="24"/>
          <w:lang w:eastAsia="hr-HR"/>
        </w:rPr>
        <w:t xml:space="preserve">c) opći opis metoda koje Dobavljač predlaže </w:t>
      </w:r>
      <w:r>
        <w:rPr>
          <w:rFonts w:ascii="Times New Roman" w:hAnsi="Times New Roman"/>
          <w:i/>
          <w:sz w:val="24"/>
          <w:szCs w:val="24"/>
          <w:lang w:eastAsia="hr-HR"/>
        </w:rPr>
        <w:t>usvojiti</w:t>
      </w:r>
      <w:r w:rsidRPr="00D123F6">
        <w:rPr>
          <w:rFonts w:ascii="Times New Roman" w:hAnsi="Times New Roman"/>
          <w:i/>
          <w:sz w:val="24"/>
          <w:szCs w:val="24"/>
          <w:lang w:eastAsia="hr-HR"/>
        </w:rPr>
        <w:t xml:space="preserve"> za izvršenje ugovora; i</w:t>
      </w:r>
    </w:p>
    <w:p w:rsidR="00C848EC" w:rsidRPr="00D123F6" w:rsidRDefault="00C848EC" w:rsidP="004F636F">
      <w:pPr>
        <w:spacing w:before="100" w:beforeAutospacing="1" w:after="100" w:afterAutospacing="1" w:line="240" w:lineRule="auto"/>
        <w:contextualSpacing/>
        <w:jc w:val="both"/>
        <w:rPr>
          <w:rFonts w:ascii="Times New Roman" w:hAnsi="Times New Roman"/>
          <w:i/>
          <w:sz w:val="24"/>
          <w:szCs w:val="24"/>
          <w:lang w:eastAsia="hr-HR"/>
        </w:rPr>
      </w:pPr>
      <w:r w:rsidRPr="00D123F6">
        <w:rPr>
          <w:rFonts w:ascii="Times New Roman" w:hAnsi="Times New Roman"/>
          <w:i/>
          <w:sz w:val="24"/>
          <w:szCs w:val="24"/>
          <w:lang w:eastAsia="hr-HR"/>
        </w:rPr>
        <w:t>d) takve dodat</w:t>
      </w:r>
      <w:r w:rsidR="00FC2E48">
        <w:rPr>
          <w:rFonts w:ascii="Times New Roman" w:hAnsi="Times New Roman"/>
          <w:i/>
          <w:sz w:val="24"/>
          <w:szCs w:val="24"/>
          <w:lang w:eastAsia="hr-HR"/>
        </w:rPr>
        <w:t>ne podatke i informacije kakve V</w:t>
      </w:r>
      <w:r w:rsidRPr="00D123F6">
        <w:rPr>
          <w:rFonts w:ascii="Times New Roman" w:hAnsi="Times New Roman"/>
          <w:i/>
          <w:sz w:val="24"/>
          <w:szCs w:val="24"/>
          <w:lang w:eastAsia="hr-HR"/>
        </w:rPr>
        <w:t>oditelj projekta razumno može zahtijevati.</w:t>
      </w:r>
    </w:p>
    <w:p w:rsidR="00C848EC" w:rsidRPr="003F053F" w:rsidRDefault="00C848EC" w:rsidP="004F636F">
      <w:pPr>
        <w:spacing w:before="100" w:beforeAutospacing="1" w:after="100" w:afterAutospacing="1" w:line="240" w:lineRule="auto"/>
        <w:contextualSpacing/>
        <w:jc w:val="both"/>
        <w:rPr>
          <w:rFonts w:ascii="Times New Roman" w:hAnsi="Times New Roman"/>
          <w:sz w:val="24"/>
          <w:szCs w:val="24"/>
          <w:lang w:eastAsia="hr-HR"/>
        </w:rPr>
      </w:pPr>
    </w:p>
    <w:p w:rsidR="00C848EC" w:rsidRDefault="00C848EC" w:rsidP="004F636F">
      <w:pPr>
        <w:spacing w:before="100" w:beforeAutospacing="1" w:after="100" w:afterAutospacing="1" w:line="240" w:lineRule="auto"/>
        <w:contextualSpacing/>
        <w:jc w:val="both"/>
        <w:rPr>
          <w:rFonts w:ascii="Times New Roman" w:hAnsi="Times New Roman"/>
          <w:sz w:val="24"/>
          <w:szCs w:val="24"/>
          <w:lang w:eastAsia="hr-HR"/>
        </w:rPr>
      </w:pPr>
      <w:r w:rsidRPr="003F053F">
        <w:rPr>
          <w:rFonts w:ascii="Times New Roman" w:hAnsi="Times New Roman"/>
          <w:sz w:val="24"/>
          <w:szCs w:val="24"/>
          <w:lang w:eastAsia="hr-HR"/>
        </w:rPr>
        <w:t>1</w:t>
      </w:r>
      <w:r w:rsidR="00CC6FDB">
        <w:rPr>
          <w:rFonts w:ascii="Times New Roman" w:hAnsi="Times New Roman"/>
          <w:sz w:val="24"/>
          <w:szCs w:val="24"/>
          <w:lang w:eastAsia="hr-HR"/>
        </w:rPr>
        <w:t>1</w:t>
      </w:r>
      <w:r w:rsidRPr="003F053F">
        <w:rPr>
          <w:rFonts w:ascii="Times New Roman" w:hAnsi="Times New Roman"/>
          <w:sz w:val="24"/>
          <w:szCs w:val="24"/>
          <w:lang w:eastAsia="hr-HR"/>
        </w:rPr>
        <w:t xml:space="preserve">.2. The Special Conditions shall specify the time limit within which the programme of implementation of the tasks must be submitted to the Project Manager for approval. They may set time limits within which the Contractor must submit all or part of the detailed drawings, documents and items. They shall also state the deadline for the Project Manager's approval or acceptance of the programme of implementation, detailed drawings, documents and items. The approval of the programme by the Project Manager shall not relieve the Contractor of any of his obligations under the contract. </w:t>
      </w:r>
    </w:p>
    <w:p w:rsidR="00C848EC" w:rsidRDefault="00C848EC" w:rsidP="004F636F">
      <w:pPr>
        <w:spacing w:before="100" w:beforeAutospacing="1" w:after="100" w:afterAutospacing="1" w:line="240" w:lineRule="auto"/>
        <w:contextualSpacing/>
        <w:jc w:val="both"/>
        <w:rPr>
          <w:rFonts w:ascii="Times New Roman" w:hAnsi="Times New Roman"/>
          <w:sz w:val="24"/>
          <w:szCs w:val="24"/>
          <w:lang w:eastAsia="hr-HR"/>
        </w:rPr>
      </w:pPr>
    </w:p>
    <w:p w:rsidR="00C848EC" w:rsidRDefault="00C848EC" w:rsidP="004F636F">
      <w:pPr>
        <w:spacing w:before="100" w:beforeAutospacing="1" w:after="100" w:afterAutospacing="1" w:line="240" w:lineRule="auto"/>
        <w:contextualSpacing/>
        <w:jc w:val="both"/>
        <w:rPr>
          <w:rFonts w:ascii="Times New Roman" w:hAnsi="Times New Roman"/>
          <w:i/>
          <w:sz w:val="24"/>
          <w:szCs w:val="24"/>
          <w:lang w:eastAsia="hr-HR"/>
        </w:rPr>
      </w:pPr>
      <w:r w:rsidRPr="00D123F6">
        <w:rPr>
          <w:rFonts w:ascii="Times New Roman" w:hAnsi="Times New Roman"/>
          <w:i/>
          <w:sz w:val="24"/>
          <w:szCs w:val="24"/>
          <w:lang w:eastAsia="hr-HR"/>
        </w:rPr>
        <w:t xml:space="preserve">Posebni uvjeti će odrediti vremenski rok u kojem se program provedbe zadataka mora dostaviti </w:t>
      </w:r>
      <w:r w:rsidR="00FC2E48">
        <w:rPr>
          <w:rFonts w:ascii="Times New Roman" w:hAnsi="Times New Roman"/>
          <w:i/>
          <w:sz w:val="24"/>
          <w:szCs w:val="24"/>
          <w:lang w:eastAsia="hr-HR"/>
        </w:rPr>
        <w:t>V</w:t>
      </w:r>
      <w:r w:rsidRPr="00D123F6">
        <w:rPr>
          <w:rFonts w:ascii="Times New Roman" w:hAnsi="Times New Roman"/>
          <w:i/>
          <w:sz w:val="24"/>
          <w:szCs w:val="24"/>
          <w:lang w:eastAsia="hr-HR"/>
        </w:rPr>
        <w:t>oditelju projekta na odobrenje. Oni mogu odrediti rokove unutar kojih Dobavljač mora podnijeti sve ili dio detaljnih nacrta, dokumenat</w:t>
      </w:r>
      <w:r>
        <w:rPr>
          <w:rFonts w:ascii="Times New Roman" w:hAnsi="Times New Roman"/>
          <w:i/>
          <w:sz w:val="24"/>
          <w:szCs w:val="24"/>
          <w:lang w:eastAsia="hr-HR"/>
        </w:rPr>
        <w:t>a</w:t>
      </w:r>
      <w:r w:rsidRPr="00D123F6">
        <w:rPr>
          <w:rFonts w:ascii="Times New Roman" w:hAnsi="Times New Roman"/>
          <w:i/>
          <w:sz w:val="24"/>
          <w:szCs w:val="24"/>
          <w:lang w:eastAsia="hr-HR"/>
        </w:rPr>
        <w:t xml:space="preserve"> i stavki. Također će navesti rok za odobrenje ili prihvaćanj</w:t>
      </w:r>
      <w:r w:rsidR="006B1E1A">
        <w:rPr>
          <w:rFonts w:ascii="Times New Roman" w:hAnsi="Times New Roman"/>
          <w:i/>
          <w:sz w:val="24"/>
          <w:szCs w:val="24"/>
          <w:lang w:eastAsia="hr-HR"/>
        </w:rPr>
        <w:t>e</w:t>
      </w:r>
      <w:r w:rsidRPr="00D123F6">
        <w:rPr>
          <w:rFonts w:ascii="Times New Roman" w:hAnsi="Times New Roman"/>
          <w:i/>
          <w:sz w:val="24"/>
          <w:szCs w:val="24"/>
          <w:lang w:eastAsia="hr-HR"/>
        </w:rPr>
        <w:t xml:space="preserve"> programa provedbe, detaljnih nacrta,</w:t>
      </w:r>
      <w:r w:rsidR="00FC2E48">
        <w:rPr>
          <w:rFonts w:ascii="Times New Roman" w:hAnsi="Times New Roman"/>
          <w:i/>
          <w:sz w:val="24"/>
          <w:szCs w:val="24"/>
          <w:lang w:eastAsia="hr-HR"/>
        </w:rPr>
        <w:t xml:space="preserve"> dokumenata i stavki od strane V</w:t>
      </w:r>
      <w:r w:rsidRPr="00D123F6">
        <w:rPr>
          <w:rFonts w:ascii="Times New Roman" w:hAnsi="Times New Roman"/>
          <w:i/>
          <w:sz w:val="24"/>
          <w:szCs w:val="24"/>
          <w:lang w:eastAsia="hr-HR"/>
        </w:rPr>
        <w:t>oditelja projekta</w:t>
      </w:r>
      <w:r w:rsidR="00FC2E48">
        <w:rPr>
          <w:rFonts w:ascii="Times New Roman" w:hAnsi="Times New Roman"/>
          <w:i/>
          <w:sz w:val="24"/>
          <w:szCs w:val="24"/>
          <w:lang w:eastAsia="hr-HR"/>
        </w:rPr>
        <w:t>. Odobrenje programa od strane V</w:t>
      </w:r>
      <w:r w:rsidRPr="00D123F6">
        <w:rPr>
          <w:rFonts w:ascii="Times New Roman" w:hAnsi="Times New Roman"/>
          <w:i/>
          <w:sz w:val="24"/>
          <w:szCs w:val="24"/>
          <w:lang w:eastAsia="hr-HR"/>
        </w:rPr>
        <w:t xml:space="preserve">oditelja projekta ne oslobađa Dobavljača bilo koje od njegovih obveza </w:t>
      </w:r>
      <w:r>
        <w:rPr>
          <w:rFonts w:ascii="Times New Roman" w:hAnsi="Times New Roman"/>
          <w:i/>
          <w:sz w:val="24"/>
          <w:szCs w:val="24"/>
          <w:lang w:eastAsia="hr-HR"/>
        </w:rPr>
        <w:t>iz</w:t>
      </w:r>
      <w:r w:rsidRPr="00D123F6">
        <w:rPr>
          <w:rFonts w:ascii="Times New Roman" w:hAnsi="Times New Roman"/>
          <w:i/>
          <w:sz w:val="24"/>
          <w:szCs w:val="24"/>
          <w:lang w:eastAsia="hr-HR"/>
        </w:rPr>
        <w:t xml:space="preserve"> ugovor</w:t>
      </w:r>
      <w:r>
        <w:rPr>
          <w:rFonts w:ascii="Times New Roman" w:hAnsi="Times New Roman"/>
          <w:i/>
          <w:sz w:val="24"/>
          <w:szCs w:val="24"/>
          <w:lang w:eastAsia="hr-HR"/>
        </w:rPr>
        <w:t>a</w:t>
      </w:r>
      <w:r w:rsidRPr="00D123F6">
        <w:rPr>
          <w:rFonts w:ascii="Times New Roman" w:hAnsi="Times New Roman"/>
          <w:i/>
          <w:sz w:val="24"/>
          <w:szCs w:val="24"/>
          <w:lang w:eastAsia="hr-HR"/>
        </w:rPr>
        <w:t xml:space="preserve">. </w:t>
      </w:r>
    </w:p>
    <w:p w:rsidR="00C848EC" w:rsidRPr="003F053F" w:rsidRDefault="00C848EC" w:rsidP="004F636F">
      <w:pPr>
        <w:spacing w:before="100" w:beforeAutospacing="1" w:after="100" w:afterAutospacing="1" w:line="240" w:lineRule="auto"/>
        <w:contextualSpacing/>
        <w:jc w:val="both"/>
        <w:rPr>
          <w:rFonts w:ascii="Times New Roman" w:hAnsi="Times New Roman"/>
          <w:sz w:val="24"/>
          <w:szCs w:val="24"/>
          <w:lang w:eastAsia="hr-HR"/>
        </w:rPr>
      </w:pPr>
    </w:p>
    <w:p w:rsidR="00C848EC" w:rsidRDefault="00C848EC" w:rsidP="004F636F">
      <w:pPr>
        <w:spacing w:before="100" w:beforeAutospacing="1" w:after="100" w:afterAutospacing="1" w:line="240" w:lineRule="auto"/>
        <w:contextualSpacing/>
        <w:jc w:val="both"/>
        <w:rPr>
          <w:rFonts w:ascii="Times New Roman" w:hAnsi="Times New Roman"/>
          <w:sz w:val="24"/>
          <w:szCs w:val="24"/>
          <w:lang w:eastAsia="hr-HR"/>
        </w:rPr>
      </w:pPr>
      <w:r w:rsidRPr="003F053F">
        <w:rPr>
          <w:rFonts w:ascii="Times New Roman" w:hAnsi="Times New Roman"/>
          <w:sz w:val="24"/>
          <w:szCs w:val="24"/>
          <w:lang w:eastAsia="hr-HR"/>
        </w:rPr>
        <w:t>1</w:t>
      </w:r>
      <w:r w:rsidR="00CC6FDB">
        <w:rPr>
          <w:rFonts w:ascii="Times New Roman" w:hAnsi="Times New Roman"/>
          <w:sz w:val="24"/>
          <w:szCs w:val="24"/>
          <w:lang w:eastAsia="hr-HR"/>
        </w:rPr>
        <w:t>1</w:t>
      </w:r>
      <w:r w:rsidRPr="003F053F">
        <w:rPr>
          <w:rFonts w:ascii="Times New Roman" w:hAnsi="Times New Roman"/>
          <w:sz w:val="24"/>
          <w:szCs w:val="24"/>
          <w:lang w:eastAsia="hr-HR"/>
        </w:rPr>
        <w:t>.3. No material alteration to the programme shall be made without the approval of the Project Manager. If, however, the progress of the implementation of the tasks does not conform to the programme, the Project Manager may instruct the Contractor to revise the programme</w:t>
      </w:r>
      <w:r>
        <w:rPr>
          <w:rFonts w:ascii="Times New Roman" w:hAnsi="Times New Roman"/>
          <w:sz w:val="24"/>
          <w:szCs w:val="24"/>
          <w:lang w:eastAsia="hr-HR"/>
        </w:rPr>
        <w:t xml:space="preserve"> </w:t>
      </w:r>
      <w:r w:rsidRPr="003F053F">
        <w:rPr>
          <w:rFonts w:ascii="Times New Roman" w:hAnsi="Times New Roman"/>
          <w:sz w:val="24"/>
          <w:szCs w:val="24"/>
          <w:lang w:eastAsia="hr-HR"/>
        </w:rPr>
        <w:t>and submit the revised programme to him/her for approval.</w:t>
      </w:r>
    </w:p>
    <w:p w:rsidR="00C848EC" w:rsidRPr="00D123F6" w:rsidRDefault="00C848EC" w:rsidP="004F636F">
      <w:pPr>
        <w:spacing w:before="100" w:beforeAutospacing="1" w:after="100" w:afterAutospacing="1" w:line="240" w:lineRule="auto"/>
        <w:contextualSpacing/>
        <w:jc w:val="both"/>
        <w:rPr>
          <w:rFonts w:ascii="Times New Roman" w:hAnsi="Times New Roman"/>
          <w:i/>
          <w:sz w:val="24"/>
          <w:szCs w:val="24"/>
          <w:lang w:eastAsia="hr-HR"/>
        </w:rPr>
      </w:pPr>
      <w:r w:rsidRPr="00D123F6">
        <w:rPr>
          <w:rFonts w:ascii="Times New Roman" w:hAnsi="Times New Roman"/>
          <w:i/>
          <w:sz w:val="24"/>
          <w:szCs w:val="24"/>
          <w:lang w:eastAsia="hr-HR"/>
        </w:rPr>
        <w:t>Ne smiju se vršiti sadržajne prom</w:t>
      </w:r>
      <w:r w:rsidR="00FC2E48">
        <w:rPr>
          <w:rFonts w:ascii="Times New Roman" w:hAnsi="Times New Roman"/>
          <w:i/>
          <w:sz w:val="24"/>
          <w:szCs w:val="24"/>
          <w:lang w:eastAsia="hr-HR"/>
        </w:rPr>
        <w:t>jene na programu bez odobrenja V</w:t>
      </w:r>
      <w:r w:rsidRPr="00D123F6">
        <w:rPr>
          <w:rFonts w:ascii="Times New Roman" w:hAnsi="Times New Roman"/>
          <w:i/>
          <w:sz w:val="24"/>
          <w:szCs w:val="24"/>
          <w:lang w:eastAsia="hr-HR"/>
        </w:rPr>
        <w:t xml:space="preserve">oditelja projekta. </w:t>
      </w:r>
      <w:r w:rsidRPr="00D123F6">
        <w:rPr>
          <w:rFonts w:ascii="Times New Roman" w:hAnsi="Times New Roman"/>
          <w:i/>
          <w:sz w:val="24"/>
          <w:szCs w:val="24"/>
          <w:lang w:eastAsia="hr-HR"/>
        </w:rPr>
        <w:br/>
        <w:t>Ako, međutim, napredak u provedbi zad</w:t>
      </w:r>
      <w:r w:rsidR="00FC2E48">
        <w:rPr>
          <w:rFonts w:ascii="Times New Roman" w:hAnsi="Times New Roman"/>
          <w:i/>
          <w:sz w:val="24"/>
          <w:szCs w:val="24"/>
          <w:lang w:eastAsia="hr-HR"/>
        </w:rPr>
        <w:t>aća nije u skladu s programom, V</w:t>
      </w:r>
      <w:r w:rsidRPr="00D123F6">
        <w:rPr>
          <w:rFonts w:ascii="Times New Roman" w:hAnsi="Times New Roman"/>
          <w:i/>
          <w:sz w:val="24"/>
          <w:szCs w:val="24"/>
          <w:lang w:eastAsia="hr-HR"/>
        </w:rPr>
        <w:t>oditelj projekta može uputiti Dobavljača da</w:t>
      </w:r>
      <w:r w:rsidR="006B1E1A">
        <w:rPr>
          <w:rFonts w:ascii="Times New Roman" w:hAnsi="Times New Roman"/>
          <w:i/>
          <w:sz w:val="24"/>
          <w:szCs w:val="24"/>
          <w:lang w:eastAsia="hr-HR"/>
        </w:rPr>
        <w:t xml:space="preserve"> revidira program i dostavi mu/</w:t>
      </w:r>
      <w:r w:rsidRPr="00D123F6">
        <w:rPr>
          <w:rFonts w:ascii="Times New Roman" w:hAnsi="Times New Roman"/>
          <w:i/>
          <w:sz w:val="24"/>
          <w:szCs w:val="24"/>
          <w:lang w:eastAsia="hr-HR"/>
        </w:rPr>
        <w:t>joj revidirani program na odobrenje.</w:t>
      </w:r>
    </w:p>
    <w:p w:rsidR="00C848EC" w:rsidRPr="00B902CD" w:rsidRDefault="00C848EC" w:rsidP="004F636F">
      <w:pPr>
        <w:spacing w:before="100" w:beforeAutospacing="1" w:after="100" w:afterAutospacing="1" w:line="240" w:lineRule="auto"/>
        <w:contextualSpacing/>
        <w:jc w:val="both"/>
        <w:rPr>
          <w:rFonts w:ascii="Times New Roman" w:hAnsi="Times New Roman"/>
          <w:sz w:val="24"/>
          <w:szCs w:val="24"/>
          <w:lang w:eastAsia="hr-HR"/>
        </w:rPr>
      </w:pPr>
    </w:p>
    <w:p w:rsidR="00C848EC" w:rsidRPr="00B902CD" w:rsidRDefault="00C848EC" w:rsidP="004F636F">
      <w:pPr>
        <w:pStyle w:val="Naslov1"/>
        <w:jc w:val="both"/>
        <w:rPr>
          <w:sz w:val="24"/>
          <w:szCs w:val="24"/>
        </w:rPr>
      </w:pPr>
      <w:bookmarkStart w:id="15" w:name="_Toc412104923"/>
      <w:r w:rsidRPr="00B902CD">
        <w:t>Article 1</w:t>
      </w:r>
      <w:r w:rsidR="006B1E1A">
        <w:t>2</w:t>
      </w:r>
      <w:r>
        <w:t>.</w:t>
      </w:r>
      <w:r w:rsidRPr="00B902CD">
        <w:t xml:space="preserve"> Contractor's drawings / Članak 1</w:t>
      </w:r>
      <w:r w:rsidR="006B1E1A">
        <w:t>2</w:t>
      </w:r>
      <w:r>
        <w:t xml:space="preserve">. </w:t>
      </w:r>
      <w:r w:rsidRPr="00B902CD">
        <w:t xml:space="preserve">Nacrti </w:t>
      </w:r>
      <w:r>
        <w:t>Dobavlja</w:t>
      </w:r>
      <w:r w:rsidRPr="00B902CD">
        <w:t>ča</w:t>
      </w:r>
      <w:bookmarkEnd w:id="15"/>
      <w:r w:rsidRPr="00B902CD">
        <w:t xml:space="preserve"> </w:t>
      </w:r>
    </w:p>
    <w:p w:rsidR="00C848EC" w:rsidRPr="00B902CD" w:rsidRDefault="00C848EC" w:rsidP="004F636F">
      <w:pPr>
        <w:spacing w:before="100" w:beforeAutospacing="1" w:after="100" w:afterAutospacing="1" w:line="240" w:lineRule="auto"/>
        <w:contextualSpacing/>
        <w:jc w:val="both"/>
        <w:rPr>
          <w:rFonts w:ascii="Times New Roman" w:hAnsi="Times New Roman"/>
          <w:sz w:val="24"/>
          <w:szCs w:val="24"/>
          <w:lang w:eastAsia="hr-HR"/>
        </w:rPr>
      </w:pPr>
      <w:r w:rsidRPr="00B902CD">
        <w:rPr>
          <w:rFonts w:ascii="Times New Roman" w:hAnsi="Times New Roman"/>
          <w:sz w:val="24"/>
          <w:szCs w:val="24"/>
          <w:lang w:eastAsia="hr-HR"/>
        </w:rPr>
        <w:t>1</w:t>
      </w:r>
      <w:r w:rsidR="006B1E1A">
        <w:rPr>
          <w:rFonts w:ascii="Times New Roman" w:hAnsi="Times New Roman"/>
          <w:sz w:val="24"/>
          <w:szCs w:val="24"/>
          <w:lang w:eastAsia="hr-HR"/>
        </w:rPr>
        <w:t>2</w:t>
      </w:r>
      <w:r w:rsidRPr="00B902CD">
        <w:rPr>
          <w:rFonts w:ascii="Times New Roman" w:hAnsi="Times New Roman"/>
          <w:sz w:val="24"/>
          <w:szCs w:val="24"/>
          <w:lang w:eastAsia="hr-HR"/>
        </w:rPr>
        <w:t>.1. If the Special Conditions so provide, the Contractor shall submit to the Project Manager for approval:</w:t>
      </w:r>
    </w:p>
    <w:p w:rsidR="00C848EC" w:rsidRPr="00B902CD" w:rsidRDefault="00C848EC" w:rsidP="004F636F">
      <w:pPr>
        <w:spacing w:before="100" w:beforeAutospacing="1" w:after="100" w:afterAutospacing="1" w:line="240" w:lineRule="auto"/>
        <w:contextualSpacing/>
        <w:jc w:val="both"/>
        <w:rPr>
          <w:rFonts w:ascii="Times New Roman" w:hAnsi="Times New Roman"/>
          <w:sz w:val="24"/>
          <w:szCs w:val="24"/>
          <w:lang w:eastAsia="hr-HR"/>
        </w:rPr>
      </w:pPr>
      <w:r w:rsidRPr="00B902CD">
        <w:rPr>
          <w:rFonts w:ascii="Times New Roman" w:hAnsi="Times New Roman"/>
          <w:sz w:val="24"/>
          <w:szCs w:val="24"/>
          <w:lang w:eastAsia="hr-HR"/>
        </w:rPr>
        <w:t>the drawings, documents, samples and/or models, according to the time limits and procedures laid down in the Special Conditions;</w:t>
      </w:r>
    </w:p>
    <w:p w:rsidR="00C848EC" w:rsidRPr="00B902CD" w:rsidRDefault="00C848EC" w:rsidP="004F636F">
      <w:pPr>
        <w:spacing w:before="100" w:beforeAutospacing="1" w:after="100" w:afterAutospacing="1" w:line="240" w:lineRule="auto"/>
        <w:contextualSpacing/>
        <w:jc w:val="both"/>
        <w:rPr>
          <w:rFonts w:ascii="Times New Roman" w:hAnsi="Times New Roman"/>
          <w:sz w:val="24"/>
          <w:szCs w:val="24"/>
          <w:lang w:eastAsia="hr-HR"/>
        </w:rPr>
      </w:pPr>
    </w:p>
    <w:p w:rsidR="00C848EC" w:rsidRPr="00B902CD" w:rsidRDefault="00C848EC" w:rsidP="004F636F">
      <w:pPr>
        <w:spacing w:before="100" w:beforeAutospacing="1" w:after="100" w:afterAutospacing="1" w:line="240" w:lineRule="auto"/>
        <w:contextualSpacing/>
        <w:jc w:val="both"/>
        <w:rPr>
          <w:rFonts w:ascii="Times New Roman" w:hAnsi="Times New Roman"/>
          <w:i/>
          <w:sz w:val="24"/>
          <w:szCs w:val="24"/>
          <w:lang w:eastAsia="hr-HR"/>
        </w:rPr>
      </w:pPr>
      <w:r w:rsidRPr="00B902CD">
        <w:rPr>
          <w:rFonts w:ascii="Times New Roman" w:hAnsi="Times New Roman"/>
          <w:i/>
          <w:sz w:val="24"/>
          <w:szCs w:val="24"/>
          <w:lang w:eastAsia="hr-HR"/>
        </w:rPr>
        <w:t xml:space="preserve">Ako Posebni uvjeti tako zahtijevaju, </w:t>
      </w:r>
      <w:r>
        <w:rPr>
          <w:rFonts w:ascii="Times New Roman" w:hAnsi="Times New Roman"/>
          <w:i/>
          <w:sz w:val="24"/>
          <w:szCs w:val="24"/>
          <w:lang w:eastAsia="hr-HR"/>
        </w:rPr>
        <w:t>Dobavlja</w:t>
      </w:r>
      <w:r w:rsidR="00FC2E48">
        <w:rPr>
          <w:rFonts w:ascii="Times New Roman" w:hAnsi="Times New Roman"/>
          <w:i/>
          <w:sz w:val="24"/>
          <w:szCs w:val="24"/>
          <w:lang w:eastAsia="hr-HR"/>
        </w:rPr>
        <w:t>č će podnesti V</w:t>
      </w:r>
      <w:r w:rsidRPr="00B902CD">
        <w:rPr>
          <w:rFonts w:ascii="Times New Roman" w:hAnsi="Times New Roman"/>
          <w:i/>
          <w:sz w:val="24"/>
          <w:szCs w:val="24"/>
          <w:lang w:eastAsia="hr-HR"/>
        </w:rPr>
        <w:t xml:space="preserve">oditelju projekta na odobrenje: </w:t>
      </w:r>
    </w:p>
    <w:p w:rsidR="00C848EC" w:rsidRPr="00B902CD" w:rsidRDefault="00C848EC" w:rsidP="004F636F">
      <w:pPr>
        <w:spacing w:before="100" w:beforeAutospacing="1" w:after="100" w:afterAutospacing="1" w:line="240" w:lineRule="auto"/>
        <w:contextualSpacing/>
        <w:jc w:val="both"/>
        <w:rPr>
          <w:rFonts w:ascii="Times New Roman" w:hAnsi="Times New Roman"/>
          <w:i/>
          <w:sz w:val="24"/>
          <w:szCs w:val="24"/>
          <w:lang w:eastAsia="hr-HR"/>
        </w:rPr>
      </w:pPr>
      <w:r w:rsidRPr="00B902CD">
        <w:rPr>
          <w:rFonts w:ascii="Times New Roman" w:hAnsi="Times New Roman"/>
          <w:i/>
          <w:sz w:val="24"/>
          <w:szCs w:val="24"/>
          <w:lang w:eastAsia="hr-HR"/>
        </w:rPr>
        <w:t>nacrte, dokumente, uzorke i/ili modele, u skladu s rokovima i postupcima utvrđenim</w:t>
      </w:r>
      <w:r w:rsidR="006B1E1A">
        <w:rPr>
          <w:rFonts w:ascii="Times New Roman" w:hAnsi="Times New Roman"/>
          <w:i/>
          <w:sz w:val="24"/>
          <w:szCs w:val="24"/>
          <w:lang w:eastAsia="hr-HR"/>
        </w:rPr>
        <w:t>a</w:t>
      </w:r>
      <w:r w:rsidR="00622D6B">
        <w:rPr>
          <w:rFonts w:ascii="Times New Roman" w:hAnsi="Times New Roman"/>
          <w:i/>
          <w:sz w:val="24"/>
          <w:szCs w:val="24"/>
          <w:lang w:eastAsia="hr-HR"/>
        </w:rPr>
        <w:t xml:space="preserve"> u P</w:t>
      </w:r>
      <w:r w:rsidRPr="00B902CD">
        <w:rPr>
          <w:rFonts w:ascii="Times New Roman" w:hAnsi="Times New Roman"/>
          <w:i/>
          <w:sz w:val="24"/>
          <w:szCs w:val="24"/>
          <w:lang w:eastAsia="hr-HR"/>
        </w:rPr>
        <w:t xml:space="preserve">osebnim uvjetima; </w:t>
      </w:r>
    </w:p>
    <w:p w:rsidR="00C848EC" w:rsidRPr="00B902CD" w:rsidRDefault="00C848EC" w:rsidP="004F636F">
      <w:pPr>
        <w:spacing w:before="100" w:beforeAutospacing="1" w:after="100" w:afterAutospacing="1" w:line="240" w:lineRule="auto"/>
        <w:contextualSpacing/>
        <w:jc w:val="both"/>
        <w:rPr>
          <w:rFonts w:ascii="Times New Roman" w:hAnsi="Times New Roman"/>
          <w:i/>
          <w:sz w:val="24"/>
          <w:szCs w:val="24"/>
          <w:lang w:eastAsia="hr-HR"/>
        </w:rPr>
      </w:pPr>
    </w:p>
    <w:p w:rsidR="00C848EC" w:rsidRPr="00B902CD" w:rsidRDefault="00C848EC" w:rsidP="004F636F">
      <w:pPr>
        <w:spacing w:before="100" w:beforeAutospacing="1" w:after="100" w:afterAutospacing="1" w:line="240" w:lineRule="auto"/>
        <w:contextualSpacing/>
        <w:jc w:val="both"/>
        <w:rPr>
          <w:rFonts w:ascii="Times New Roman" w:hAnsi="Times New Roman"/>
          <w:sz w:val="24"/>
          <w:szCs w:val="24"/>
          <w:lang w:eastAsia="hr-HR"/>
        </w:rPr>
      </w:pPr>
    </w:p>
    <w:p w:rsidR="00C848EC" w:rsidRPr="00B902CD" w:rsidRDefault="00332309" w:rsidP="004F636F">
      <w:pPr>
        <w:spacing w:before="100" w:beforeAutospacing="1" w:after="100" w:afterAutospacing="1" w:line="240" w:lineRule="auto"/>
        <w:contextualSpacing/>
        <w:jc w:val="both"/>
        <w:rPr>
          <w:rFonts w:ascii="Times New Roman" w:hAnsi="Times New Roman"/>
          <w:sz w:val="24"/>
          <w:szCs w:val="24"/>
          <w:lang w:eastAsia="hr-HR"/>
        </w:rPr>
      </w:pPr>
      <w:r>
        <w:rPr>
          <w:rFonts w:ascii="Times New Roman" w:hAnsi="Times New Roman"/>
          <w:sz w:val="24"/>
          <w:szCs w:val="24"/>
          <w:lang w:eastAsia="hr-HR"/>
        </w:rPr>
        <w:t>1</w:t>
      </w:r>
      <w:r w:rsidR="006B1E1A">
        <w:rPr>
          <w:rFonts w:ascii="Times New Roman" w:hAnsi="Times New Roman"/>
          <w:sz w:val="24"/>
          <w:szCs w:val="24"/>
          <w:lang w:eastAsia="hr-HR"/>
        </w:rPr>
        <w:t>2</w:t>
      </w:r>
      <w:r>
        <w:rPr>
          <w:rFonts w:ascii="Times New Roman" w:hAnsi="Times New Roman"/>
          <w:sz w:val="24"/>
          <w:szCs w:val="24"/>
          <w:lang w:eastAsia="hr-HR"/>
        </w:rPr>
        <w:t>.</w:t>
      </w:r>
      <w:r w:rsidR="006B1E1A">
        <w:rPr>
          <w:rFonts w:ascii="Times New Roman" w:hAnsi="Times New Roman"/>
          <w:sz w:val="24"/>
          <w:szCs w:val="24"/>
          <w:lang w:eastAsia="hr-HR"/>
        </w:rPr>
        <w:t>2</w:t>
      </w:r>
      <w:r w:rsidR="00BB7F63">
        <w:rPr>
          <w:rFonts w:ascii="Times New Roman" w:hAnsi="Times New Roman"/>
          <w:sz w:val="24"/>
          <w:szCs w:val="24"/>
          <w:lang w:eastAsia="hr-HR"/>
        </w:rPr>
        <w:t>. Before</w:t>
      </w:r>
      <w:r w:rsidR="00C848EC" w:rsidRPr="00B902CD">
        <w:rPr>
          <w:rFonts w:ascii="Times New Roman" w:hAnsi="Times New Roman"/>
          <w:sz w:val="24"/>
          <w:szCs w:val="24"/>
          <w:lang w:eastAsia="hr-HR"/>
        </w:rPr>
        <w:t xml:space="preserve"> </w:t>
      </w:r>
      <w:r w:rsidR="00BB7F63">
        <w:rPr>
          <w:rFonts w:ascii="Times New Roman" w:hAnsi="Times New Roman"/>
          <w:sz w:val="24"/>
          <w:szCs w:val="24"/>
          <w:lang w:eastAsia="hr-HR"/>
        </w:rPr>
        <w:t xml:space="preserve">or at </w:t>
      </w:r>
      <w:r w:rsidR="00C848EC" w:rsidRPr="00B902CD">
        <w:rPr>
          <w:rFonts w:ascii="Times New Roman" w:hAnsi="Times New Roman"/>
          <w:sz w:val="24"/>
          <w:szCs w:val="24"/>
          <w:lang w:eastAsia="hr-HR"/>
        </w:rPr>
        <w:t>acceptance of the supplies, the Contractor shall supply operation and maintenance manuals together with drawings, which shall be in such detail as will enable the Project Manager to operate,</w:t>
      </w:r>
      <w:r w:rsidR="00C434B0">
        <w:rPr>
          <w:rFonts w:ascii="Times New Roman" w:hAnsi="Times New Roman"/>
          <w:sz w:val="24"/>
          <w:szCs w:val="24"/>
          <w:lang w:eastAsia="hr-HR"/>
        </w:rPr>
        <w:t xml:space="preserve"> maintain, adjust and repair mehanical</w:t>
      </w:r>
      <w:r w:rsidR="00C848EC" w:rsidRPr="00B902CD">
        <w:rPr>
          <w:rFonts w:ascii="Times New Roman" w:hAnsi="Times New Roman"/>
          <w:sz w:val="24"/>
          <w:szCs w:val="24"/>
          <w:lang w:eastAsia="hr-HR"/>
        </w:rPr>
        <w:t xml:space="preserve"> parts of the supplies.</w:t>
      </w:r>
    </w:p>
    <w:p w:rsidR="00C848EC" w:rsidRPr="00B902CD" w:rsidRDefault="00C848EC" w:rsidP="004F636F">
      <w:pPr>
        <w:spacing w:before="100" w:beforeAutospacing="1" w:after="100" w:afterAutospacing="1" w:line="240" w:lineRule="auto"/>
        <w:contextualSpacing/>
        <w:jc w:val="both"/>
        <w:rPr>
          <w:rFonts w:ascii="Times New Roman" w:hAnsi="Times New Roman"/>
          <w:sz w:val="24"/>
          <w:szCs w:val="24"/>
          <w:lang w:eastAsia="hr-HR"/>
        </w:rPr>
      </w:pPr>
      <w:r w:rsidRPr="00B902CD">
        <w:rPr>
          <w:rFonts w:ascii="Times New Roman" w:hAnsi="Times New Roman"/>
          <w:sz w:val="24"/>
          <w:szCs w:val="24"/>
          <w:lang w:eastAsia="hr-HR"/>
        </w:rPr>
        <w:t>Unless otherwise stated in the Special Conditions, the manuals and drawings shall be in thelanguage of the contract and in such forms and numbers as stated in the contract. The supplies shall not be considered completed for the purpose of provisional acceptance until such manuals and drawings have been supplied to the Grant Beneficiary.</w:t>
      </w:r>
    </w:p>
    <w:p w:rsidR="00C848EC" w:rsidRPr="00B902CD" w:rsidRDefault="00C848EC" w:rsidP="004F636F">
      <w:pPr>
        <w:spacing w:before="100" w:beforeAutospacing="1" w:after="100" w:afterAutospacing="1" w:line="240" w:lineRule="auto"/>
        <w:contextualSpacing/>
        <w:jc w:val="both"/>
        <w:rPr>
          <w:rFonts w:ascii="Times New Roman" w:hAnsi="Times New Roman"/>
          <w:sz w:val="24"/>
          <w:szCs w:val="24"/>
          <w:lang w:eastAsia="hr-HR"/>
        </w:rPr>
      </w:pPr>
    </w:p>
    <w:p w:rsidR="00C848EC" w:rsidRDefault="00BB7F63" w:rsidP="004F636F">
      <w:pPr>
        <w:spacing w:before="100" w:beforeAutospacing="1" w:after="100" w:afterAutospacing="1" w:line="240" w:lineRule="auto"/>
        <w:contextualSpacing/>
        <w:jc w:val="both"/>
        <w:rPr>
          <w:rFonts w:ascii="Times New Roman" w:hAnsi="Times New Roman"/>
          <w:i/>
          <w:sz w:val="24"/>
          <w:szCs w:val="24"/>
          <w:lang w:eastAsia="hr-HR"/>
        </w:rPr>
      </w:pPr>
      <w:r>
        <w:rPr>
          <w:rFonts w:ascii="Times New Roman" w:hAnsi="Times New Roman"/>
          <w:i/>
          <w:sz w:val="24"/>
          <w:szCs w:val="24"/>
          <w:lang w:eastAsia="hr-HR"/>
        </w:rPr>
        <w:t>Prije</w:t>
      </w:r>
      <w:r w:rsidR="00C848EC" w:rsidRPr="00B902CD">
        <w:rPr>
          <w:rFonts w:ascii="Times New Roman" w:hAnsi="Times New Roman"/>
          <w:i/>
          <w:sz w:val="24"/>
          <w:szCs w:val="24"/>
          <w:lang w:eastAsia="hr-HR"/>
        </w:rPr>
        <w:t xml:space="preserve"> </w:t>
      </w:r>
      <w:r>
        <w:rPr>
          <w:rFonts w:ascii="Times New Roman" w:hAnsi="Times New Roman"/>
          <w:i/>
          <w:sz w:val="24"/>
          <w:szCs w:val="24"/>
          <w:lang w:eastAsia="hr-HR"/>
        </w:rPr>
        <w:t>ili sa prihvatom</w:t>
      </w:r>
      <w:r w:rsidR="00C848EC" w:rsidRPr="00B902CD">
        <w:rPr>
          <w:rFonts w:ascii="Times New Roman" w:hAnsi="Times New Roman"/>
          <w:i/>
          <w:sz w:val="24"/>
          <w:szCs w:val="24"/>
          <w:lang w:eastAsia="hr-HR"/>
        </w:rPr>
        <w:t xml:space="preserve"> robe, </w:t>
      </w:r>
      <w:r w:rsidR="00C848EC">
        <w:rPr>
          <w:rFonts w:ascii="Times New Roman" w:hAnsi="Times New Roman"/>
          <w:i/>
          <w:sz w:val="24"/>
          <w:szCs w:val="24"/>
          <w:lang w:eastAsia="hr-HR"/>
        </w:rPr>
        <w:t>Dobavlja</w:t>
      </w:r>
      <w:r w:rsidR="00C848EC" w:rsidRPr="00B902CD">
        <w:rPr>
          <w:rFonts w:ascii="Times New Roman" w:hAnsi="Times New Roman"/>
          <w:i/>
          <w:sz w:val="24"/>
          <w:szCs w:val="24"/>
          <w:lang w:eastAsia="hr-HR"/>
        </w:rPr>
        <w:t xml:space="preserve">č će dostaviti priručnike za rad i održavanje zajedno s nacrtima, koji će </w:t>
      </w:r>
      <w:r w:rsidR="00C848EC">
        <w:rPr>
          <w:rFonts w:ascii="Times New Roman" w:hAnsi="Times New Roman"/>
          <w:i/>
          <w:sz w:val="24"/>
          <w:szCs w:val="24"/>
          <w:lang w:eastAsia="hr-HR"/>
        </w:rPr>
        <w:t>biti</w:t>
      </w:r>
      <w:r w:rsidR="00C848EC" w:rsidRPr="00B902CD">
        <w:rPr>
          <w:rFonts w:ascii="Times New Roman" w:hAnsi="Times New Roman"/>
          <w:i/>
          <w:sz w:val="24"/>
          <w:szCs w:val="24"/>
          <w:lang w:eastAsia="hr-HR"/>
        </w:rPr>
        <w:t xml:space="preserve"> dovoljno detaljni da omoguće Voditelj</w:t>
      </w:r>
      <w:r w:rsidR="00C848EC">
        <w:rPr>
          <w:rFonts w:ascii="Times New Roman" w:hAnsi="Times New Roman"/>
          <w:i/>
          <w:sz w:val="24"/>
          <w:szCs w:val="24"/>
          <w:lang w:eastAsia="hr-HR"/>
        </w:rPr>
        <w:t>u</w:t>
      </w:r>
      <w:r w:rsidR="00C848EC" w:rsidRPr="00B902CD">
        <w:rPr>
          <w:rFonts w:ascii="Times New Roman" w:hAnsi="Times New Roman"/>
          <w:i/>
          <w:sz w:val="24"/>
          <w:szCs w:val="24"/>
          <w:lang w:eastAsia="hr-HR"/>
        </w:rPr>
        <w:t xml:space="preserve"> projekta da upravlja, </w:t>
      </w:r>
      <w:r w:rsidR="00C434B0">
        <w:rPr>
          <w:rFonts w:ascii="Times New Roman" w:hAnsi="Times New Roman"/>
          <w:i/>
          <w:sz w:val="24"/>
          <w:szCs w:val="24"/>
          <w:lang w:eastAsia="hr-HR"/>
        </w:rPr>
        <w:t>održava, podešava i popravlja mehaničke</w:t>
      </w:r>
      <w:r w:rsidR="00C848EC" w:rsidRPr="00B902CD">
        <w:rPr>
          <w:rFonts w:ascii="Times New Roman" w:hAnsi="Times New Roman"/>
          <w:i/>
          <w:sz w:val="24"/>
          <w:szCs w:val="24"/>
          <w:lang w:eastAsia="hr-HR"/>
        </w:rPr>
        <w:t xml:space="preserve"> dijelov</w:t>
      </w:r>
      <w:r w:rsidR="00C848EC">
        <w:rPr>
          <w:rFonts w:ascii="Times New Roman" w:hAnsi="Times New Roman"/>
          <w:i/>
          <w:sz w:val="24"/>
          <w:szCs w:val="24"/>
          <w:lang w:eastAsia="hr-HR"/>
        </w:rPr>
        <w:t>e</w:t>
      </w:r>
      <w:r w:rsidR="00C848EC" w:rsidRPr="00B902CD">
        <w:rPr>
          <w:rFonts w:ascii="Times New Roman" w:hAnsi="Times New Roman"/>
          <w:i/>
          <w:sz w:val="24"/>
          <w:szCs w:val="24"/>
          <w:lang w:eastAsia="hr-HR"/>
        </w:rPr>
        <w:t xml:space="preserve"> robe</w:t>
      </w:r>
      <w:r w:rsidR="006B1E1A">
        <w:rPr>
          <w:rFonts w:ascii="Times New Roman" w:hAnsi="Times New Roman"/>
          <w:i/>
          <w:sz w:val="24"/>
          <w:szCs w:val="24"/>
          <w:lang w:eastAsia="hr-HR"/>
        </w:rPr>
        <w:t>.</w:t>
      </w:r>
    </w:p>
    <w:p w:rsidR="00C848EC" w:rsidRPr="00B902CD" w:rsidRDefault="00C848EC" w:rsidP="004F636F">
      <w:pPr>
        <w:spacing w:before="100" w:beforeAutospacing="1" w:after="100" w:afterAutospacing="1" w:line="240" w:lineRule="auto"/>
        <w:contextualSpacing/>
        <w:jc w:val="both"/>
        <w:rPr>
          <w:rFonts w:ascii="Times New Roman" w:hAnsi="Times New Roman"/>
          <w:i/>
          <w:sz w:val="24"/>
          <w:szCs w:val="24"/>
          <w:lang w:eastAsia="hr-HR"/>
        </w:rPr>
      </w:pPr>
      <w:r w:rsidRPr="00B902CD">
        <w:rPr>
          <w:rFonts w:ascii="Times New Roman" w:hAnsi="Times New Roman"/>
          <w:i/>
          <w:sz w:val="24"/>
          <w:szCs w:val="24"/>
          <w:lang w:eastAsia="hr-HR"/>
        </w:rPr>
        <w:t xml:space="preserve">Osim ako je drugačije navedeno u Posebnim uvjetima, priručnik i crteži bit će </w:t>
      </w:r>
      <w:r>
        <w:rPr>
          <w:rFonts w:ascii="Times New Roman" w:hAnsi="Times New Roman"/>
          <w:i/>
          <w:sz w:val="24"/>
          <w:szCs w:val="24"/>
          <w:lang w:eastAsia="hr-HR"/>
        </w:rPr>
        <w:t>na</w:t>
      </w:r>
      <w:r w:rsidRPr="00B902CD">
        <w:rPr>
          <w:rFonts w:ascii="Times New Roman" w:hAnsi="Times New Roman"/>
          <w:i/>
          <w:sz w:val="24"/>
          <w:szCs w:val="24"/>
          <w:lang w:eastAsia="hr-HR"/>
        </w:rPr>
        <w:t xml:space="preserve"> jezik</w:t>
      </w:r>
      <w:r>
        <w:rPr>
          <w:rFonts w:ascii="Times New Roman" w:hAnsi="Times New Roman"/>
          <w:i/>
          <w:sz w:val="24"/>
          <w:szCs w:val="24"/>
          <w:lang w:eastAsia="hr-HR"/>
        </w:rPr>
        <w:t>u</w:t>
      </w:r>
      <w:r w:rsidRPr="00B902CD">
        <w:rPr>
          <w:rFonts w:ascii="Times New Roman" w:hAnsi="Times New Roman"/>
          <w:i/>
          <w:sz w:val="24"/>
          <w:szCs w:val="24"/>
          <w:lang w:eastAsia="hr-HR"/>
        </w:rPr>
        <w:t xml:space="preserve"> ugovora i takvom obliku i broju kao što je navedeno u ugovoru. </w:t>
      </w:r>
    </w:p>
    <w:p w:rsidR="00C848EC" w:rsidRDefault="006B1E1A" w:rsidP="004F636F">
      <w:pPr>
        <w:spacing w:before="100" w:beforeAutospacing="1" w:after="100" w:afterAutospacing="1" w:line="240" w:lineRule="auto"/>
        <w:contextualSpacing/>
        <w:jc w:val="both"/>
        <w:rPr>
          <w:rFonts w:ascii="Times New Roman" w:hAnsi="Times New Roman"/>
          <w:i/>
          <w:sz w:val="24"/>
          <w:szCs w:val="24"/>
          <w:lang w:eastAsia="hr-HR"/>
        </w:rPr>
      </w:pPr>
      <w:r>
        <w:rPr>
          <w:rFonts w:ascii="Times New Roman" w:hAnsi="Times New Roman"/>
          <w:i/>
          <w:sz w:val="24"/>
          <w:szCs w:val="24"/>
          <w:lang w:eastAsia="hr-HR"/>
        </w:rPr>
        <w:t xml:space="preserve">Roba se ne smatra </w:t>
      </w:r>
      <w:r w:rsidR="00332309">
        <w:rPr>
          <w:rFonts w:ascii="Times New Roman" w:hAnsi="Times New Roman"/>
          <w:i/>
          <w:sz w:val="24"/>
          <w:szCs w:val="24"/>
          <w:lang w:eastAsia="hr-HR"/>
        </w:rPr>
        <w:t>spremnom u svrhu</w:t>
      </w:r>
      <w:r w:rsidR="00C848EC" w:rsidRPr="00B902CD">
        <w:rPr>
          <w:rFonts w:ascii="Times New Roman" w:hAnsi="Times New Roman"/>
          <w:i/>
          <w:sz w:val="24"/>
          <w:szCs w:val="24"/>
          <w:lang w:eastAsia="hr-HR"/>
        </w:rPr>
        <w:t xml:space="preserve"> prihvaćanja dok takvi priručnici i nacrti ne budu bili isporučeni naručitelju. </w:t>
      </w:r>
    </w:p>
    <w:p w:rsidR="00937B11" w:rsidRPr="00B902CD" w:rsidRDefault="00937B11" w:rsidP="004F636F">
      <w:pPr>
        <w:spacing w:before="100" w:beforeAutospacing="1" w:after="100" w:afterAutospacing="1" w:line="240" w:lineRule="auto"/>
        <w:contextualSpacing/>
        <w:jc w:val="both"/>
        <w:rPr>
          <w:rFonts w:ascii="Times New Roman" w:hAnsi="Times New Roman"/>
          <w:i/>
          <w:sz w:val="24"/>
          <w:szCs w:val="24"/>
          <w:lang w:eastAsia="hr-HR"/>
        </w:rPr>
      </w:pPr>
    </w:p>
    <w:p w:rsidR="00C848EC" w:rsidRPr="00B902CD" w:rsidRDefault="00C848EC" w:rsidP="004F636F">
      <w:pPr>
        <w:pStyle w:val="Naslov1"/>
        <w:jc w:val="both"/>
      </w:pPr>
      <w:bookmarkStart w:id="16" w:name="_Toc412104924"/>
      <w:r w:rsidRPr="00B902CD">
        <w:t>Article 1</w:t>
      </w:r>
      <w:r w:rsidR="006B1E1A">
        <w:t>3</w:t>
      </w:r>
      <w:r>
        <w:t>.</w:t>
      </w:r>
      <w:r w:rsidRPr="00B902CD">
        <w:t xml:space="preserve"> Sufficiency of tender prices / Članak 1</w:t>
      </w:r>
      <w:r w:rsidR="006B1E1A">
        <w:t>3</w:t>
      </w:r>
      <w:r>
        <w:t>. D</w:t>
      </w:r>
      <w:r w:rsidRPr="00B902CD">
        <w:t>ostatnost natječajnih cijena</w:t>
      </w:r>
      <w:bookmarkEnd w:id="16"/>
      <w:r w:rsidRPr="00B902CD">
        <w:t xml:space="preserve"> </w:t>
      </w:r>
    </w:p>
    <w:p w:rsidR="00C848EC" w:rsidRPr="00B902CD" w:rsidRDefault="00C848EC" w:rsidP="004F636F">
      <w:pPr>
        <w:spacing w:before="100" w:beforeAutospacing="1" w:after="100" w:afterAutospacing="1" w:line="240" w:lineRule="auto"/>
        <w:contextualSpacing/>
        <w:jc w:val="both"/>
        <w:rPr>
          <w:rFonts w:ascii="Times New Roman" w:hAnsi="Times New Roman"/>
          <w:sz w:val="24"/>
          <w:szCs w:val="24"/>
          <w:lang w:eastAsia="hr-HR"/>
        </w:rPr>
      </w:pPr>
      <w:r w:rsidRPr="00B902CD">
        <w:rPr>
          <w:rFonts w:ascii="Times New Roman" w:hAnsi="Times New Roman"/>
          <w:sz w:val="24"/>
          <w:szCs w:val="24"/>
          <w:lang w:eastAsia="hr-HR"/>
        </w:rPr>
        <w:t>1</w:t>
      </w:r>
      <w:r w:rsidR="006B1E1A">
        <w:rPr>
          <w:rFonts w:ascii="Times New Roman" w:hAnsi="Times New Roman"/>
          <w:sz w:val="24"/>
          <w:szCs w:val="24"/>
          <w:lang w:eastAsia="hr-HR"/>
        </w:rPr>
        <w:t>3</w:t>
      </w:r>
      <w:r w:rsidRPr="00B902CD">
        <w:rPr>
          <w:rFonts w:ascii="Times New Roman" w:hAnsi="Times New Roman"/>
          <w:sz w:val="24"/>
          <w:szCs w:val="24"/>
          <w:lang w:eastAsia="hr-HR"/>
        </w:rPr>
        <w:t xml:space="preserve">.1. Subject to any provisions which may be laid down in the Special Conditions, the Contractor shall be deemed to have satisfied himself before submitting his tender as to the correctness and sufficiency of the tender and to have taken account of all that is required for the full and proper implementation of the tasks and to have included in his rates and prices all costs related </w:t>
      </w:r>
      <w:r w:rsidR="005D7C88">
        <w:rPr>
          <w:rFonts w:ascii="Times New Roman" w:hAnsi="Times New Roman"/>
          <w:sz w:val="24"/>
          <w:szCs w:val="24"/>
          <w:lang w:eastAsia="hr-HR"/>
        </w:rPr>
        <w:t>to the supplies, in particular:</w:t>
      </w:r>
      <w:r w:rsidRPr="00B902CD">
        <w:rPr>
          <w:rFonts w:ascii="Times New Roman" w:hAnsi="Times New Roman"/>
          <w:sz w:val="24"/>
          <w:szCs w:val="24"/>
          <w:lang w:eastAsia="hr-HR"/>
        </w:rPr>
        <w:t xml:space="preserve"> </w:t>
      </w:r>
    </w:p>
    <w:p w:rsidR="00C848EC" w:rsidRPr="00B902CD" w:rsidRDefault="00C848EC" w:rsidP="004F636F">
      <w:pPr>
        <w:spacing w:before="100" w:beforeAutospacing="1" w:after="100" w:afterAutospacing="1" w:line="240" w:lineRule="auto"/>
        <w:contextualSpacing/>
        <w:jc w:val="both"/>
        <w:rPr>
          <w:rFonts w:ascii="Times New Roman" w:hAnsi="Times New Roman"/>
          <w:sz w:val="24"/>
          <w:szCs w:val="24"/>
          <w:lang w:eastAsia="hr-HR"/>
        </w:rPr>
      </w:pPr>
      <w:r w:rsidRPr="00B902CD">
        <w:rPr>
          <w:rFonts w:ascii="Times New Roman" w:hAnsi="Times New Roman"/>
          <w:sz w:val="24"/>
          <w:szCs w:val="24"/>
          <w:lang w:eastAsia="hr-HR"/>
        </w:rPr>
        <w:t xml:space="preserve">a) the costs of transport; </w:t>
      </w:r>
    </w:p>
    <w:p w:rsidR="00C848EC" w:rsidRPr="00B902CD" w:rsidRDefault="001F33DB" w:rsidP="004F636F">
      <w:pPr>
        <w:spacing w:before="100" w:beforeAutospacing="1" w:after="100" w:afterAutospacing="1" w:line="240" w:lineRule="auto"/>
        <w:contextualSpacing/>
        <w:jc w:val="both"/>
        <w:rPr>
          <w:rFonts w:ascii="Times New Roman" w:hAnsi="Times New Roman"/>
          <w:sz w:val="24"/>
          <w:szCs w:val="24"/>
          <w:lang w:eastAsia="hr-HR"/>
        </w:rPr>
      </w:pPr>
      <w:r>
        <w:rPr>
          <w:rFonts w:ascii="Times New Roman" w:hAnsi="Times New Roman"/>
          <w:sz w:val="24"/>
          <w:szCs w:val="24"/>
          <w:lang w:eastAsia="hr-HR"/>
        </w:rPr>
        <w:t xml:space="preserve">b) </w:t>
      </w:r>
      <w:r w:rsidR="00C848EC" w:rsidRPr="00B902CD">
        <w:rPr>
          <w:rFonts w:ascii="Times New Roman" w:hAnsi="Times New Roman"/>
          <w:sz w:val="24"/>
          <w:szCs w:val="24"/>
          <w:lang w:eastAsia="hr-HR"/>
        </w:rPr>
        <w:t>the costs of handling, packing, loading, unloading</w:t>
      </w:r>
      <w:r w:rsidR="00FA09F0">
        <w:rPr>
          <w:rFonts w:ascii="Times New Roman" w:hAnsi="Times New Roman"/>
          <w:sz w:val="24"/>
          <w:szCs w:val="24"/>
          <w:lang w:eastAsia="hr-HR"/>
        </w:rPr>
        <w:t xml:space="preserve">, transit, delivery </w:t>
      </w:r>
      <w:r w:rsidR="00C848EC" w:rsidRPr="00B902CD">
        <w:rPr>
          <w:rFonts w:ascii="Times New Roman" w:hAnsi="Times New Roman"/>
          <w:sz w:val="24"/>
          <w:szCs w:val="24"/>
          <w:lang w:eastAsia="hr-HR"/>
        </w:rPr>
        <w:t xml:space="preserve"> and other administrative costs in co</w:t>
      </w:r>
      <w:r w:rsidR="00C848EC">
        <w:rPr>
          <w:rFonts w:ascii="Times New Roman" w:hAnsi="Times New Roman"/>
          <w:sz w:val="24"/>
          <w:szCs w:val="24"/>
          <w:lang w:eastAsia="hr-HR"/>
        </w:rPr>
        <w:t xml:space="preserve">nnection with the supplies. The </w:t>
      </w:r>
      <w:r w:rsidR="00C848EC" w:rsidRPr="00B902CD">
        <w:rPr>
          <w:rFonts w:ascii="Times New Roman" w:hAnsi="Times New Roman"/>
          <w:sz w:val="24"/>
          <w:szCs w:val="24"/>
          <w:lang w:eastAsia="hr-HR"/>
        </w:rPr>
        <w:t xml:space="preserve">packagingshall be the property of the Grant Beneficiary unless otherwise provided in the Special Conditions; </w:t>
      </w:r>
    </w:p>
    <w:p w:rsidR="00C848EC" w:rsidRPr="00B902CD" w:rsidRDefault="00C848EC" w:rsidP="004F636F">
      <w:pPr>
        <w:spacing w:before="100" w:beforeAutospacing="1" w:after="100" w:afterAutospacing="1" w:line="240" w:lineRule="auto"/>
        <w:contextualSpacing/>
        <w:jc w:val="both"/>
        <w:rPr>
          <w:rFonts w:ascii="Times New Roman" w:hAnsi="Times New Roman"/>
          <w:sz w:val="24"/>
          <w:szCs w:val="24"/>
          <w:lang w:eastAsia="hr-HR"/>
        </w:rPr>
      </w:pPr>
      <w:r w:rsidRPr="00B902CD">
        <w:rPr>
          <w:rFonts w:ascii="Times New Roman" w:hAnsi="Times New Roman"/>
          <w:sz w:val="24"/>
          <w:szCs w:val="24"/>
          <w:lang w:eastAsia="hr-HR"/>
        </w:rPr>
        <w:t>c) the cost of documents relating to the supplies where such documents are required by the Grant Beneficiary</w:t>
      </w:r>
      <w:r w:rsidR="002D3F24">
        <w:rPr>
          <w:rFonts w:ascii="Times New Roman" w:hAnsi="Times New Roman"/>
          <w:sz w:val="24"/>
          <w:szCs w:val="24"/>
          <w:lang w:eastAsia="hr-HR"/>
        </w:rPr>
        <w:t>,</w:t>
      </w:r>
    </w:p>
    <w:p w:rsidR="00C848EC" w:rsidRPr="00B902CD" w:rsidRDefault="00C848EC" w:rsidP="004F636F">
      <w:pPr>
        <w:spacing w:before="100" w:beforeAutospacing="1" w:after="100" w:afterAutospacing="1" w:line="240" w:lineRule="auto"/>
        <w:contextualSpacing/>
        <w:jc w:val="both"/>
        <w:rPr>
          <w:rFonts w:ascii="Times New Roman" w:hAnsi="Times New Roman"/>
          <w:sz w:val="24"/>
          <w:szCs w:val="24"/>
          <w:lang w:eastAsia="hr-HR"/>
        </w:rPr>
      </w:pPr>
      <w:r w:rsidRPr="00FA09F0">
        <w:rPr>
          <w:rFonts w:ascii="Times New Roman" w:hAnsi="Times New Roman"/>
          <w:sz w:val="24"/>
          <w:szCs w:val="24"/>
          <w:lang w:eastAsia="hr-HR"/>
        </w:rPr>
        <w:t xml:space="preserve">d) execution and supervision of on-site assembly and/or commissioning of the delivered </w:t>
      </w:r>
      <w:r w:rsidRPr="00B902CD">
        <w:rPr>
          <w:rFonts w:ascii="Times New Roman" w:hAnsi="Times New Roman"/>
          <w:sz w:val="24"/>
          <w:szCs w:val="24"/>
          <w:lang w:eastAsia="hr-HR"/>
        </w:rPr>
        <w:t>supplies</w:t>
      </w:r>
    </w:p>
    <w:p w:rsidR="00C848EC" w:rsidRPr="00B902CD" w:rsidRDefault="00C848EC" w:rsidP="004F636F">
      <w:pPr>
        <w:spacing w:before="100" w:beforeAutospacing="1" w:after="100" w:afterAutospacing="1" w:line="240" w:lineRule="auto"/>
        <w:contextualSpacing/>
        <w:jc w:val="both"/>
        <w:rPr>
          <w:rFonts w:ascii="Times New Roman" w:hAnsi="Times New Roman"/>
          <w:sz w:val="24"/>
          <w:szCs w:val="24"/>
          <w:lang w:eastAsia="hr-HR"/>
        </w:rPr>
      </w:pPr>
      <w:r w:rsidRPr="00B902CD">
        <w:rPr>
          <w:rFonts w:ascii="Times New Roman" w:hAnsi="Times New Roman"/>
          <w:sz w:val="24"/>
          <w:szCs w:val="24"/>
          <w:lang w:eastAsia="hr-HR"/>
        </w:rPr>
        <w:t xml:space="preserve">e) furnishing of tools required for assembly and/or maintenance of the delivered supplies; </w:t>
      </w:r>
    </w:p>
    <w:p w:rsidR="00C848EC" w:rsidRPr="00B902CD" w:rsidRDefault="00C848EC" w:rsidP="004F636F">
      <w:pPr>
        <w:spacing w:before="100" w:beforeAutospacing="1" w:after="100" w:afterAutospacing="1" w:line="240" w:lineRule="auto"/>
        <w:contextualSpacing/>
        <w:jc w:val="both"/>
        <w:rPr>
          <w:rFonts w:ascii="Times New Roman" w:hAnsi="Times New Roman"/>
          <w:sz w:val="24"/>
          <w:szCs w:val="24"/>
          <w:lang w:eastAsia="hr-HR"/>
        </w:rPr>
      </w:pPr>
      <w:r w:rsidRPr="00B902CD">
        <w:rPr>
          <w:rFonts w:ascii="Times New Roman" w:hAnsi="Times New Roman"/>
          <w:sz w:val="24"/>
          <w:szCs w:val="24"/>
          <w:lang w:eastAsia="hr-HR"/>
        </w:rPr>
        <w:t>f) furnishing of detailed operation and maintenance manuals</w:t>
      </w:r>
      <w:r>
        <w:rPr>
          <w:rFonts w:ascii="Times New Roman" w:hAnsi="Times New Roman"/>
          <w:sz w:val="24"/>
          <w:szCs w:val="24"/>
          <w:lang w:eastAsia="hr-HR"/>
        </w:rPr>
        <w:t xml:space="preserve"> for each unit of the delivered </w:t>
      </w:r>
      <w:r w:rsidRPr="00B902CD">
        <w:rPr>
          <w:rFonts w:ascii="Times New Roman" w:hAnsi="Times New Roman"/>
          <w:sz w:val="24"/>
          <w:szCs w:val="24"/>
          <w:lang w:eastAsia="hr-HR"/>
        </w:rPr>
        <w:t>supplie</w:t>
      </w:r>
      <w:r w:rsidR="0049048E">
        <w:rPr>
          <w:rFonts w:ascii="Times New Roman" w:hAnsi="Times New Roman"/>
          <w:sz w:val="24"/>
          <w:szCs w:val="24"/>
          <w:lang w:eastAsia="hr-HR"/>
        </w:rPr>
        <w:t>s, as specified in the contract</w:t>
      </w:r>
      <w:r w:rsidR="002D3F24">
        <w:rPr>
          <w:rFonts w:ascii="Times New Roman" w:hAnsi="Times New Roman"/>
          <w:sz w:val="24"/>
          <w:szCs w:val="24"/>
          <w:lang w:eastAsia="hr-HR"/>
        </w:rPr>
        <w:t>;</w:t>
      </w:r>
    </w:p>
    <w:p w:rsidR="00C848EC" w:rsidRPr="00B902CD" w:rsidRDefault="00C848EC" w:rsidP="004F636F">
      <w:pPr>
        <w:spacing w:before="100" w:beforeAutospacing="1" w:after="100" w:afterAutospacing="1" w:line="240" w:lineRule="auto"/>
        <w:contextualSpacing/>
        <w:jc w:val="both"/>
        <w:rPr>
          <w:rFonts w:ascii="Times New Roman" w:hAnsi="Times New Roman"/>
          <w:sz w:val="24"/>
          <w:szCs w:val="24"/>
          <w:lang w:eastAsia="hr-HR"/>
        </w:rPr>
      </w:pPr>
      <w:r w:rsidRPr="00B902CD">
        <w:rPr>
          <w:rFonts w:ascii="Times New Roman" w:hAnsi="Times New Roman"/>
          <w:sz w:val="24"/>
          <w:szCs w:val="24"/>
          <w:lang w:eastAsia="hr-HR"/>
        </w:rPr>
        <w:t>h) training of the Grant Beneficiary's personnel, at the Contractor's factory and/or elsewhere as specified in the contract.</w:t>
      </w:r>
    </w:p>
    <w:p w:rsidR="00C848EC" w:rsidRPr="00B902CD" w:rsidRDefault="00C848EC" w:rsidP="004F636F">
      <w:pPr>
        <w:spacing w:before="100" w:beforeAutospacing="1" w:after="100" w:afterAutospacing="1" w:line="240" w:lineRule="auto"/>
        <w:contextualSpacing/>
        <w:jc w:val="both"/>
        <w:rPr>
          <w:rFonts w:ascii="Times New Roman" w:hAnsi="Times New Roman"/>
          <w:sz w:val="24"/>
          <w:szCs w:val="24"/>
          <w:lang w:eastAsia="hr-HR"/>
        </w:rPr>
      </w:pPr>
    </w:p>
    <w:p w:rsidR="00C848EC" w:rsidRPr="00B902CD" w:rsidRDefault="006B1E1A" w:rsidP="004F636F">
      <w:pPr>
        <w:spacing w:before="100" w:beforeAutospacing="1" w:after="100" w:afterAutospacing="1" w:line="240" w:lineRule="auto"/>
        <w:contextualSpacing/>
        <w:jc w:val="both"/>
        <w:rPr>
          <w:rFonts w:ascii="Times New Roman" w:hAnsi="Times New Roman"/>
          <w:i/>
          <w:sz w:val="24"/>
          <w:szCs w:val="24"/>
          <w:lang w:eastAsia="hr-HR"/>
        </w:rPr>
      </w:pPr>
      <w:r>
        <w:rPr>
          <w:rFonts w:ascii="Times New Roman" w:hAnsi="Times New Roman"/>
          <w:i/>
          <w:sz w:val="24"/>
          <w:szCs w:val="24"/>
          <w:lang w:eastAsia="hr-HR"/>
        </w:rPr>
        <w:t xml:space="preserve">U skladu s </w:t>
      </w:r>
      <w:r w:rsidR="00C848EC" w:rsidRPr="00B902CD">
        <w:rPr>
          <w:rFonts w:ascii="Times New Roman" w:hAnsi="Times New Roman"/>
          <w:i/>
          <w:sz w:val="24"/>
          <w:szCs w:val="24"/>
          <w:lang w:eastAsia="hr-HR"/>
        </w:rPr>
        <w:t xml:space="preserve">odredbama koje mogu biti propisane u </w:t>
      </w:r>
      <w:r w:rsidR="00622D6B">
        <w:rPr>
          <w:rFonts w:ascii="Times New Roman" w:hAnsi="Times New Roman"/>
          <w:i/>
          <w:sz w:val="24"/>
          <w:szCs w:val="24"/>
          <w:lang w:eastAsia="hr-HR"/>
        </w:rPr>
        <w:t>P</w:t>
      </w:r>
      <w:r w:rsidR="00C848EC" w:rsidRPr="00B902CD">
        <w:rPr>
          <w:rFonts w:ascii="Times New Roman" w:hAnsi="Times New Roman"/>
          <w:i/>
          <w:sz w:val="24"/>
          <w:szCs w:val="24"/>
          <w:lang w:eastAsia="hr-HR"/>
        </w:rPr>
        <w:t xml:space="preserve">osebnim uvjetima, smatra se da je </w:t>
      </w:r>
      <w:r w:rsidR="00C848EC">
        <w:rPr>
          <w:rFonts w:ascii="Times New Roman" w:hAnsi="Times New Roman"/>
          <w:i/>
          <w:sz w:val="24"/>
          <w:szCs w:val="24"/>
          <w:lang w:eastAsia="hr-HR"/>
        </w:rPr>
        <w:t>Dobavlja</w:t>
      </w:r>
      <w:r w:rsidR="00C848EC" w:rsidRPr="00B902CD">
        <w:rPr>
          <w:rFonts w:ascii="Times New Roman" w:hAnsi="Times New Roman"/>
          <w:i/>
          <w:sz w:val="24"/>
          <w:szCs w:val="24"/>
          <w:lang w:eastAsia="hr-HR"/>
        </w:rPr>
        <w:t>č provjerio prije podnošenja ispravnost i dostatnost svoje ponude i da je uzeo u obzir sve što je potrebno za potpunu i pravilnu provedbu zadataka i da je uključio u cijene iznose svih troškova koje se odnose na robu, a osobito:</w:t>
      </w:r>
    </w:p>
    <w:p w:rsidR="00F47201" w:rsidRDefault="00F47201" w:rsidP="004F636F">
      <w:pPr>
        <w:spacing w:before="100" w:beforeAutospacing="1" w:after="100" w:afterAutospacing="1" w:line="240" w:lineRule="auto"/>
        <w:contextualSpacing/>
        <w:jc w:val="both"/>
        <w:rPr>
          <w:rFonts w:ascii="Times New Roman" w:hAnsi="Times New Roman"/>
          <w:i/>
          <w:sz w:val="24"/>
          <w:szCs w:val="24"/>
          <w:lang w:eastAsia="hr-HR"/>
        </w:rPr>
      </w:pPr>
      <w:r>
        <w:rPr>
          <w:rFonts w:ascii="Times New Roman" w:hAnsi="Times New Roman"/>
          <w:i/>
          <w:sz w:val="24"/>
          <w:szCs w:val="24"/>
          <w:lang w:eastAsia="hr-HR"/>
        </w:rPr>
        <w:t xml:space="preserve">a) troškove prijevoza; </w:t>
      </w:r>
    </w:p>
    <w:p w:rsidR="00F47201" w:rsidRPr="00FA09F0" w:rsidRDefault="008330D6" w:rsidP="004F636F">
      <w:pPr>
        <w:spacing w:before="100" w:beforeAutospacing="1" w:after="100" w:afterAutospacing="1" w:line="240" w:lineRule="auto"/>
        <w:contextualSpacing/>
        <w:jc w:val="both"/>
        <w:rPr>
          <w:rFonts w:ascii="Times New Roman" w:hAnsi="Times New Roman"/>
          <w:i/>
          <w:sz w:val="24"/>
          <w:szCs w:val="24"/>
          <w:lang w:eastAsia="hr-HR"/>
        </w:rPr>
      </w:pPr>
      <w:r>
        <w:rPr>
          <w:rFonts w:ascii="Times New Roman" w:hAnsi="Times New Roman"/>
          <w:i/>
          <w:sz w:val="24"/>
          <w:szCs w:val="24"/>
          <w:lang w:eastAsia="hr-HR"/>
        </w:rPr>
        <w:t xml:space="preserve">b) </w:t>
      </w:r>
      <w:r w:rsidR="00C848EC" w:rsidRPr="00FA09F0">
        <w:rPr>
          <w:rFonts w:ascii="Times New Roman" w:hAnsi="Times New Roman"/>
          <w:i/>
          <w:sz w:val="24"/>
          <w:szCs w:val="24"/>
          <w:lang w:eastAsia="hr-HR"/>
        </w:rPr>
        <w:t>troškove postupanja, pakiranja, utovara, istovara, prijevoza, do</w:t>
      </w:r>
      <w:r w:rsidR="00FA09F0" w:rsidRPr="00FA09F0">
        <w:rPr>
          <w:rFonts w:ascii="Times New Roman" w:hAnsi="Times New Roman"/>
          <w:i/>
          <w:sz w:val="24"/>
          <w:szCs w:val="24"/>
          <w:lang w:eastAsia="hr-HR"/>
        </w:rPr>
        <w:t>stave,</w:t>
      </w:r>
      <w:r w:rsidR="00C848EC" w:rsidRPr="00FA09F0">
        <w:rPr>
          <w:rFonts w:ascii="Times New Roman" w:hAnsi="Times New Roman"/>
          <w:i/>
          <w:sz w:val="24"/>
          <w:szCs w:val="24"/>
          <w:lang w:eastAsia="hr-HR"/>
        </w:rPr>
        <w:t xml:space="preserve"> i drugih administrativnih troškova u vezi sa robom. Pakiranje je vlasništ</w:t>
      </w:r>
      <w:r w:rsidR="0018480B">
        <w:rPr>
          <w:rFonts w:ascii="Times New Roman" w:hAnsi="Times New Roman"/>
          <w:i/>
          <w:sz w:val="24"/>
          <w:szCs w:val="24"/>
          <w:lang w:eastAsia="hr-HR"/>
        </w:rPr>
        <w:t>vo K</w:t>
      </w:r>
      <w:r w:rsidR="00C848EC" w:rsidRPr="00FA09F0">
        <w:rPr>
          <w:rFonts w:ascii="Times New Roman" w:hAnsi="Times New Roman"/>
          <w:i/>
          <w:sz w:val="24"/>
          <w:szCs w:val="24"/>
          <w:lang w:eastAsia="hr-HR"/>
        </w:rPr>
        <w:t xml:space="preserve">orisnika bespovratnih sredstava osim ako nije drugačije predviđeno u Posebnim uvjetima; </w:t>
      </w:r>
    </w:p>
    <w:p w:rsidR="00C848EC" w:rsidRPr="00FA09F0" w:rsidRDefault="00C848EC" w:rsidP="004F636F">
      <w:pPr>
        <w:spacing w:before="100" w:beforeAutospacing="1" w:after="100" w:afterAutospacing="1" w:line="240" w:lineRule="auto"/>
        <w:contextualSpacing/>
        <w:jc w:val="both"/>
        <w:rPr>
          <w:rFonts w:ascii="Times New Roman" w:hAnsi="Times New Roman"/>
          <w:i/>
          <w:sz w:val="24"/>
          <w:szCs w:val="24"/>
          <w:lang w:eastAsia="hr-HR"/>
        </w:rPr>
      </w:pPr>
      <w:r w:rsidRPr="00FA09F0">
        <w:rPr>
          <w:rFonts w:ascii="Times New Roman" w:hAnsi="Times New Roman"/>
          <w:i/>
          <w:sz w:val="24"/>
          <w:szCs w:val="24"/>
          <w:lang w:eastAsia="hr-HR"/>
        </w:rPr>
        <w:t xml:space="preserve">c) trošak dokumenata koji se odnose na materijal, </w:t>
      </w:r>
      <w:r w:rsidR="0018480B">
        <w:rPr>
          <w:rFonts w:ascii="Times New Roman" w:hAnsi="Times New Roman"/>
          <w:i/>
          <w:sz w:val="24"/>
          <w:szCs w:val="24"/>
          <w:lang w:eastAsia="hr-HR"/>
        </w:rPr>
        <w:t>gdje takve dokumente zahtijeva K</w:t>
      </w:r>
      <w:r w:rsidRPr="00FA09F0">
        <w:rPr>
          <w:rFonts w:ascii="Times New Roman" w:hAnsi="Times New Roman"/>
          <w:i/>
          <w:sz w:val="24"/>
          <w:szCs w:val="24"/>
          <w:lang w:eastAsia="hr-HR"/>
        </w:rPr>
        <w:t xml:space="preserve">orisnik bespovratnih sredstava; </w:t>
      </w:r>
    </w:p>
    <w:p w:rsidR="00C848EC" w:rsidRPr="00FA09F0" w:rsidRDefault="00C848EC" w:rsidP="004F636F">
      <w:pPr>
        <w:spacing w:before="100" w:beforeAutospacing="1" w:after="100" w:afterAutospacing="1" w:line="240" w:lineRule="auto"/>
        <w:contextualSpacing/>
        <w:jc w:val="both"/>
        <w:rPr>
          <w:rFonts w:ascii="Times New Roman" w:hAnsi="Times New Roman"/>
          <w:i/>
          <w:sz w:val="24"/>
          <w:szCs w:val="24"/>
          <w:lang w:eastAsia="hr-HR"/>
        </w:rPr>
      </w:pPr>
      <w:r w:rsidRPr="00FA09F0">
        <w:rPr>
          <w:rFonts w:ascii="Times New Roman" w:hAnsi="Times New Roman"/>
          <w:i/>
          <w:sz w:val="24"/>
          <w:szCs w:val="24"/>
          <w:lang w:eastAsia="hr-HR"/>
        </w:rPr>
        <w:t>d) izvođenja i nadzora na licu mjesta, montaž</w:t>
      </w:r>
      <w:r w:rsidR="006B1E1A">
        <w:rPr>
          <w:rFonts w:ascii="Times New Roman" w:hAnsi="Times New Roman"/>
          <w:i/>
          <w:sz w:val="24"/>
          <w:szCs w:val="24"/>
          <w:lang w:eastAsia="hr-HR"/>
        </w:rPr>
        <w:t>e</w:t>
      </w:r>
      <w:r w:rsidRPr="00FA09F0">
        <w:rPr>
          <w:rFonts w:ascii="Times New Roman" w:hAnsi="Times New Roman"/>
          <w:i/>
          <w:sz w:val="24"/>
          <w:szCs w:val="24"/>
          <w:lang w:eastAsia="hr-HR"/>
        </w:rPr>
        <w:t xml:space="preserve"> i/ili puštanj</w:t>
      </w:r>
      <w:r w:rsidR="006B1E1A">
        <w:rPr>
          <w:rFonts w:ascii="Times New Roman" w:hAnsi="Times New Roman"/>
          <w:i/>
          <w:sz w:val="24"/>
          <w:szCs w:val="24"/>
          <w:lang w:eastAsia="hr-HR"/>
        </w:rPr>
        <w:t>a</w:t>
      </w:r>
      <w:r w:rsidRPr="00FA09F0">
        <w:rPr>
          <w:rFonts w:ascii="Times New Roman" w:hAnsi="Times New Roman"/>
          <w:i/>
          <w:sz w:val="24"/>
          <w:szCs w:val="24"/>
          <w:lang w:eastAsia="hr-HR"/>
        </w:rPr>
        <w:t xml:space="preserve"> isporučene robe u pogon</w:t>
      </w:r>
      <w:r w:rsidR="0018480B">
        <w:rPr>
          <w:rFonts w:ascii="Times New Roman" w:hAnsi="Times New Roman"/>
          <w:i/>
          <w:sz w:val="24"/>
          <w:szCs w:val="24"/>
          <w:lang w:eastAsia="hr-HR"/>
        </w:rPr>
        <w:t>;</w:t>
      </w:r>
    </w:p>
    <w:p w:rsidR="00C848EC" w:rsidRPr="00FA09F0" w:rsidRDefault="00C848EC" w:rsidP="004F636F">
      <w:pPr>
        <w:spacing w:before="100" w:beforeAutospacing="1" w:after="100" w:afterAutospacing="1" w:line="240" w:lineRule="auto"/>
        <w:contextualSpacing/>
        <w:jc w:val="both"/>
        <w:rPr>
          <w:rFonts w:ascii="Times New Roman" w:hAnsi="Times New Roman"/>
          <w:i/>
          <w:sz w:val="24"/>
          <w:szCs w:val="24"/>
          <w:lang w:eastAsia="hr-HR"/>
        </w:rPr>
      </w:pPr>
      <w:r w:rsidRPr="00FA09F0">
        <w:rPr>
          <w:rFonts w:ascii="Times New Roman" w:hAnsi="Times New Roman"/>
          <w:i/>
          <w:sz w:val="24"/>
          <w:szCs w:val="24"/>
          <w:lang w:eastAsia="hr-HR"/>
        </w:rPr>
        <w:t>e) dostave alata potrebnih za montažu i / ili održavanj</w:t>
      </w:r>
      <w:r w:rsidR="006B1E1A">
        <w:rPr>
          <w:rFonts w:ascii="Times New Roman" w:hAnsi="Times New Roman"/>
          <w:i/>
          <w:sz w:val="24"/>
          <w:szCs w:val="24"/>
          <w:lang w:eastAsia="hr-HR"/>
        </w:rPr>
        <w:t>a</w:t>
      </w:r>
      <w:r w:rsidRPr="00FA09F0">
        <w:rPr>
          <w:rFonts w:ascii="Times New Roman" w:hAnsi="Times New Roman"/>
          <w:i/>
          <w:sz w:val="24"/>
          <w:szCs w:val="24"/>
          <w:lang w:eastAsia="hr-HR"/>
        </w:rPr>
        <w:t xml:space="preserve"> isporučene robe; </w:t>
      </w:r>
    </w:p>
    <w:p w:rsidR="00C848EC" w:rsidRPr="00FA09F0" w:rsidRDefault="00C848EC" w:rsidP="004F636F">
      <w:pPr>
        <w:spacing w:before="100" w:beforeAutospacing="1" w:after="100" w:afterAutospacing="1" w:line="240" w:lineRule="auto"/>
        <w:contextualSpacing/>
        <w:jc w:val="both"/>
        <w:rPr>
          <w:rFonts w:ascii="Times New Roman" w:hAnsi="Times New Roman"/>
          <w:i/>
          <w:sz w:val="24"/>
          <w:szCs w:val="24"/>
          <w:lang w:eastAsia="hr-HR"/>
        </w:rPr>
      </w:pPr>
      <w:r w:rsidRPr="00FA09F0">
        <w:rPr>
          <w:rFonts w:ascii="Times New Roman" w:hAnsi="Times New Roman"/>
          <w:i/>
          <w:sz w:val="24"/>
          <w:szCs w:val="24"/>
          <w:lang w:eastAsia="hr-HR"/>
        </w:rPr>
        <w:t>f) dostave detaljnih priručnika za rad i održavanj</w:t>
      </w:r>
      <w:r w:rsidR="006B1E1A">
        <w:rPr>
          <w:rFonts w:ascii="Times New Roman" w:hAnsi="Times New Roman"/>
          <w:i/>
          <w:sz w:val="24"/>
          <w:szCs w:val="24"/>
          <w:lang w:eastAsia="hr-HR"/>
        </w:rPr>
        <w:t>a</w:t>
      </w:r>
      <w:r w:rsidRPr="00FA09F0">
        <w:rPr>
          <w:rFonts w:ascii="Times New Roman" w:hAnsi="Times New Roman"/>
          <w:i/>
          <w:sz w:val="24"/>
          <w:szCs w:val="24"/>
          <w:lang w:eastAsia="hr-HR"/>
        </w:rPr>
        <w:t xml:space="preserve"> za svaku jedinicu isporučene robe, </w:t>
      </w:r>
      <w:r w:rsidR="0049048E" w:rsidRPr="00FA09F0">
        <w:rPr>
          <w:rFonts w:ascii="Times New Roman" w:hAnsi="Times New Roman"/>
          <w:i/>
          <w:sz w:val="24"/>
          <w:szCs w:val="24"/>
          <w:lang w:eastAsia="hr-HR"/>
        </w:rPr>
        <w:t xml:space="preserve">kao što je navedeno u ugovoru; </w:t>
      </w:r>
    </w:p>
    <w:p w:rsidR="00C848EC" w:rsidRPr="00B902CD" w:rsidRDefault="00C848EC" w:rsidP="004F636F">
      <w:pPr>
        <w:spacing w:before="100" w:beforeAutospacing="1" w:after="100" w:afterAutospacing="1" w:line="240" w:lineRule="auto"/>
        <w:contextualSpacing/>
        <w:jc w:val="both"/>
        <w:rPr>
          <w:rFonts w:ascii="Times New Roman" w:hAnsi="Times New Roman"/>
          <w:i/>
          <w:sz w:val="24"/>
          <w:szCs w:val="24"/>
          <w:lang w:eastAsia="hr-HR"/>
        </w:rPr>
      </w:pPr>
      <w:r w:rsidRPr="0049048E">
        <w:rPr>
          <w:rFonts w:ascii="Times New Roman" w:hAnsi="Times New Roman"/>
          <w:i/>
          <w:sz w:val="24"/>
          <w:szCs w:val="24"/>
          <w:lang w:eastAsia="hr-HR"/>
        </w:rPr>
        <w:t>h) obuk</w:t>
      </w:r>
      <w:r w:rsidR="006B1E1A">
        <w:rPr>
          <w:rFonts w:ascii="Times New Roman" w:hAnsi="Times New Roman"/>
          <w:i/>
          <w:sz w:val="24"/>
          <w:szCs w:val="24"/>
          <w:lang w:eastAsia="hr-HR"/>
        </w:rPr>
        <w:t>e</w:t>
      </w:r>
      <w:r w:rsidR="0018480B">
        <w:rPr>
          <w:rFonts w:ascii="Times New Roman" w:hAnsi="Times New Roman"/>
          <w:i/>
          <w:sz w:val="24"/>
          <w:szCs w:val="24"/>
          <w:lang w:eastAsia="hr-HR"/>
        </w:rPr>
        <w:t xml:space="preserve"> osoblja K</w:t>
      </w:r>
      <w:r w:rsidRPr="0049048E">
        <w:rPr>
          <w:rFonts w:ascii="Times New Roman" w:hAnsi="Times New Roman"/>
          <w:i/>
          <w:sz w:val="24"/>
          <w:szCs w:val="24"/>
          <w:lang w:eastAsia="hr-HR"/>
        </w:rPr>
        <w:t xml:space="preserve">orisnika </w:t>
      </w:r>
      <w:r w:rsidRPr="00B902CD">
        <w:rPr>
          <w:rFonts w:ascii="Times New Roman" w:hAnsi="Times New Roman"/>
          <w:i/>
          <w:sz w:val="24"/>
          <w:szCs w:val="24"/>
          <w:lang w:eastAsia="hr-HR"/>
        </w:rPr>
        <w:t xml:space="preserve">bespovratnih sredstava, u tvornici </w:t>
      </w:r>
      <w:r w:rsidR="00FC2E48">
        <w:rPr>
          <w:rFonts w:ascii="Times New Roman" w:hAnsi="Times New Roman"/>
          <w:i/>
          <w:sz w:val="24"/>
          <w:szCs w:val="24"/>
          <w:lang w:eastAsia="hr-HR"/>
        </w:rPr>
        <w:t>D</w:t>
      </w:r>
      <w:r>
        <w:rPr>
          <w:rFonts w:ascii="Times New Roman" w:hAnsi="Times New Roman"/>
          <w:i/>
          <w:sz w:val="24"/>
          <w:szCs w:val="24"/>
          <w:lang w:eastAsia="hr-HR"/>
        </w:rPr>
        <w:t>obavlja</w:t>
      </w:r>
      <w:r w:rsidRPr="00B902CD">
        <w:rPr>
          <w:rFonts w:ascii="Times New Roman" w:hAnsi="Times New Roman"/>
          <w:i/>
          <w:sz w:val="24"/>
          <w:szCs w:val="24"/>
          <w:lang w:eastAsia="hr-HR"/>
        </w:rPr>
        <w:t xml:space="preserve">ča i / ili drugdje, kako je navedeno u ugovoru. </w:t>
      </w:r>
    </w:p>
    <w:p w:rsidR="00C848EC" w:rsidRPr="00B902CD" w:rsidRDefault="00C848EC" w:rsidP="004F636F">
      <w:pPr>
        <w:spacing w:before="100" w:beforeAutospacing="1" w:after="100" w:afterAutospacing="1" w:line="240" w:lineRule="auto"/>
        <w:contextualSpacing/>
        <w:jc w:val="both"/>
        <w:rPr>
          <w:rFonts w:ascii="Times New Roman" w:hAnsi="Times New Roman"/>
          <w:sz w:val="24"/>
          <w:szCs w:val="24"/>
          <w:lang w:eastAsia="hr-HR"/>
        </w:rPr>
      </w:pPr>
    </w:p>
    <w:p w:rsidR="00C848EC" w:rsidRPr="00B902CD" w:rsidRDefault="00C848EC" w:rsidP="004F636F">
      <w:pPr>
        <w:spacing w:before="100" w:beforeAutospacing="1" w:after="100" w:afterAutospacing="1" w:line="240" w:lineRule="auto"/>
        <w:contextualSpacing/>
        <w:jc w:val="both"/>
        <w:rPr>
          <w:rFonts w:ascii="Times New Roman" w:hAnsi="Times New Roman"/>
          <w:sz w:val="24"/>
          <w:szCs w:val="24"/>
          <w:lang w:eastAsia="hr-HR"/>
        </w:rPr>
      </w:pPr>
      <w:r w:rsidRPr="00B902CD">
        <w:rPr>
          <w:rFonts w:ascii="Times New Roman" w:hAnsi="Times New Roman"/>
          <w:sz w:val="24"/>
          <w:szCs w:val="24"/>
          <w:lang w:eastAsia="hr-HR"/>
        </w:rPr>
        <w:t>1</w:t>
      </w:r>
      <w:r w:rsidR="006B1E1A">
        <w:rPr>
          <w:rFonts w:ascii="Times New Roman" w:hAnsi="Times New Roman"/>
          <w:sz w:val="24"/>
          <w:szCs w:val="24"/>
          <w:lang w:eastAsia="hr-HR"/>
        </w:rPr>
        <w:t>3</w:t>
      </w:r>
      <w:r w:rsidRPr="00B902CD">
        <w:rPr>
          <w:rFonts w:ascii="Times New Roman" w:hAnsi="Times New Roman"/>
          <w:sz w:val="24"/>
          <w:szCs w:val="24"/>
          <w:lang w:eastAsia="hr-HR"/>
        </w:rPr>
        <w:t>.2. Since the Contractor is deemed to have determined its prices on the basis of its own calculations, operations and estimates, it shall, at no additional charge, carry out any work that is the subject of any item in its tender for which its indicates neither a unit price nor a lump sum.</w:t>
      </w:r>
    </w:p>
    <w:p w:rsidR="00C848EC" w:rsidRPr="00B902CD" w:rsidRDefault="00C848EC" w:rsidP="004F636F">
      <w:pPr>
        <w:spacing w:before="100" w:beforeAutospacing="1" w:after="100" w:afterAutospacing="1" w:line="240" w:lineRule="auto"/>
        <w:contextualSpacing/>
        <w:jc w:val="both"/>
        <w:rPr>
          <w:rFonts w:ascii="Times New Roman" w:hAnsi="Times New Roman"/>
          <w:sz w:val="24"/>
          <w:szCs w:val="24"/>
          <w:lang w:eastAsia="hr-HR"/>
        </w:rPr>
      </w:pPr>
    </w:p>
    <w:p w:rsidR="00C848EC" w:rsidRPr="00B902CD" w:rsidRDefault="00C848EC" w:rsidP="004F636F">
      <w:pPr>
        <w:spacing w:before="100" w:beforeAutospacing="1" w:after="100" w:afterAutospacing="1" w:line="240" w:lineRule="auto"/>
        <w:contextualSpacing/>
        <w:jc w:val="both"/>
        <w:rPr>
          <w:rFonts w:ascii="Times New Roman" w:hAnsi="Times New Roman"/>
          <w:i/>
          <w:sz w:val="24"/>
          <w:szCs w:val="24"/>
          <w:lang w:eastAsia="hr-HR"/>
        </w:rPr>
      </w:pPr>
      <w:r w:rsidRPr="00B902CD">
        <w:rPr>
          <w:rFonts w:ascii="Times New Roman" w:hAnsi="Times New Roman"/>
          <w:i/>
          <w:sz w:val="24"/>
          <w:szCs w:val="24"/>
          <w:lang w:eastAsia="hr-HR"/>
        </w:rPr>
        <w:t xml:space="preserve">Budući da se uzima da je </w:t>
      </w:r>
      <w:r>
        <w:rPr>
          <w:rFonts w:ascii="Times New Roman" w:hAnsi="Times New Roman"/>
          <w:i/>
          <w:sz w:val="24"/>
          <w:szCs w:val="24"/>
          <w:lang w:eastAsia="hr-HR"/>
        </w:rPr>
        <w:t>Dobavlja</w:t>
      </w:r>
      <w:r w:rsidRPr="00B902CD">
        <w:rPr>
          <w:rFonts w:ascii="Times New Roman" w:hAnsi="Times New Roman"/>
          <w:i/>
          <w:sz w:val="24"/>
          <w:szCs w:val="24"/>
          <w:lang w:eastAsia="hr-HR"/>
        </w:rPr>
        <w:t>č utvrdio svoje cijene na temelju vlastitih izračuna, operacija i procjena, on će, bez dodatne naplate, obavljati bilo kakav posao koji je predmet bilo koje stavke u svojoj ponudi koj</w:t>
      </w:r>
      <w:r>
        <w:rPr>
          <w:rFonts w:ascii="Times New Roman" w:hAnsi="Times New Roman"/>
          <w:i/>
          <w:sz w:val="24"/>
          <w:szCs w:val="24"/>
          <w:lang w:eastAsia="hr-HR"/>
        </w:rPr>
        <w:t>i</w:t>
      </w:r>
      <w:r w:rsidRPr="00B902CD">
        <w:rPr>
          <w:rFonts w:ascii="Times New Roman" w:hAnsi="Times New Roman"/>
          <w:i/>
          <w:sz w:val="24"/>
          <w:szCs w:val="24"/>
          <w:lang w:eastAsia="hr-HR"/>
        </w:rPr>
        <w:t xml:space="preserve"> nije indiciran niti jediničnom cijenom niti paušalnim iznosom. </w:t>
      </w:r>
    </w:p>
    <w:p w:rsidR="00937B11" w:rsidRDefault="00937B11" w:rsidP="004F636F">
      <w:pPr>
        <w:pStyle w:val="Naslov1"/>
        <w:jc w:val="both"/>
      </w:pPr>
    </w:p>
    <w:p w:rsidR="00C848EC" w:rsidRPr="003F053F" w:rsidRDefault="00C848EC" w:rsidP="004F636F">
      <w:pPr>
        <w:pStyle w:val="Naslov1"/>
        <w:jc w:val="both"/>
      </w:pPr>
      <w:bookmarkStart w:id="17" w:name="_Toc412104925"/>
      <w:r w:rsidRPr="003F053F">
        <w:t>Article 1</w:t>
      </w:r>
      <w:r w:rsidR="006B1E1A">
        <w:t>4</w:t>
      </w:r>
      <w:r>
        <w:t>. Tax and customs arrangements</w:t>
      </w:r>
      <w:r w:rsidR="005F01CC">
        <w:t xml:space="preserve"> </w:t>
      </w:r>
      <w:r>
        <w:t>/ Članak 1</w:t>
      </w:r>
      <w:r w:rsidR="006B1E1A">
        <w:t>4</w:t>
      </w:r>
      <w:r>
        <w:t>. Odredbe o porezima i carinama</w:t>
      </w:r>
      <w:bookmarkEnd w:id="17"/>
    </w:p>
    <w:p w:rsidR="00C848EC" w:rsidRDefault="00C848EC" w:rsidP="004F636F">
      <w:pPr>
        <w:spacing w:before="100" w:beforeAutospacing="1" w:after="100" w:afterAutospacing="1" w:line="240" w:lineRule="auto"/>
        <w:contextualSpacing/>
        <w:jc w:val="both"/>
        <w:rPr>
          <w:rFonts w:ascii="Times New Roman" w:hAnsi="Times New Roman"/>
          <w:sz w:val="24"/>
          <w:szCs w:val="24"/>
          <w:lang w:eastAsia="hr-HR"/>
        </w:rPr>
      </w:pPr>
      <w:r w:rsidRPr="003F053F">
        <w:rPr>
          <w:rFonts w:ascii="Times New Roman" w:hAnsi="Times New Roman"/>
          <w:sz w:val="24"/>
          <w:szCs w:val="24"/>
          <w:lang w:eastAsia="hr-HR"/>
        </w:rPr>
        <w:t>Provisions regarding tax and customs arrangements are laid down in the Special Conditions.</w:t>
      </w:r>
    </w:p>
    <w:p w:rsidR="00C848EC" w:rsidRDefault="00C848EC" w:rsidP="004F636F">
      <w:pPr>
        <w:spacing w:before="100" w:beforeAutospacing="1" w:after="100" w:afterAutospacing="1" w:line="240" w:lineRule="auto"/>
        <w:contextualSpacing/>
        <w:jc w:val="both"/>
        <w:rPr>
          <w:rFonts w:ascii="Times New Roman" w:hAnsi="Times New Roman"/>
          <w:sz w:val="24"/>
          <w:szCs w:val="24"/>
          <w:lang w:eastAsia="hr-HR"/>
        </w:rPr>
      </w:pPr>
    </w:p>
    <w:p w:rsidR="00C848EC" w:rsidRDefault="00C848EC" w:rsidP="004F636F">
      <w:pPr>
        <w:spacing w:before="100" w:beforeAutospacing="1" w:after="100" w:afterAutospacing="1" w:line="240" w:lineRule="auto"/>
        <w:contextualSpacing/>
        <w:jc w:val="both"/>
        <w:rPr>
          <w:rFonts w:ascii="Times New Roman" w:hAnsi="Times New Roman"/>
          <w:i/>
          <w:sz w:val="24"/>
          <w:szCs w:val="24"/>
          <w:lang w:eastAsia="hr-HR"/>
        </w:rPr>
      </w:pPr>
      <w:r w:rsidRPr="00FA10CE">
        <w:rPr>
          <w:rFonts w:ascii="Times New Roman" w:hAnsi="Times New Roman"/>
          <w:i/>
          <w:sz w:val="24"/>
          <w:szCs w:val="24"/>
          <w:lang w:eastAsia="hr-HR"/>
        </w:rPr>
        <w:t>Odredbe o porezima i carinama su određen</w:t>
      </w:r>
      <w:r w:rsidR="002D3F24">
        <w:rPr>
          <w:rFonts w:ascii="Times New Roman" w:hAnsi="Times New Roman"/>
          <w:i/>
          <w:sz w:val="24"/>
          <w:szCs w:val="24"/>
          <w:lang w:eastAsia="hr-HR"/>
        </w:rPr>
        <w:t>e</w:t>
      </w:r>
      <w:r w:rsidRPr="00FA10CE">
        <w:rPr>
          <w:rFonts w:ascii="Times New Roman" w:hAnsi="Times New Roman"/>
          <w:i/>
          <w:sz w:val="24"/>
          <w:szCs w:val="24"/>
          <w:lang w:eastAsia="hr-HR"/>
        </w:rPr>
        <w:t xml:space="preserve"> u Posebnim uvjetima.</w:t>
      </w:r>
    </w:p>
    <w:p w:rsidR="00937B11" w:rsidRDefault="00937B11" w:rsidP="004F636F">
      <w:pPr>
        <w:spacing w:before="100" w:beforeAutospacing="1" w:after="100" w:afterAutospacing="1" w:line="240" w:lineRule="auto"/>
        <w:contextualSpacing/>
        <w:jc w:val="both"/>
        <w:rPr>
          <w:rFonts w:ascii="Times New Roman" w:hAnsi="Times New Roman"/>
          <w:i/>
          <w:sz w:val="24"/>
          <w:szCs w:val="24"/>
          <w:lang w:eastAsia="hr-HR"/>
        </w:rPr>
      </w:pPr>
    </w:p>
    <w:p w:rsidR="00937B11" w:rsidRDefault="00937B11" w:rsidP="004F636F">
      <w:pPr>
        <w:spacing w:before="100" w:beforeAutospacing="1" w:after="100" w:afterAutospacing="1" w:line="240" w:lineRule="auto"/>
        <w:contextualSpacing/>
        <w:jc w:val="both"/>
        <w:rPr>
          <w:rFonts w:ascii="Times New Roman" w:hAnsi="Times New Roman"/>
          <w:i/>
          <w:sz w:val="24"/>
          <w:szCs w:val="24"/>
          <w:lang w:eastAsia="hr-HR"/>
        </w:rPr>
      </w:pPr>
    </w:p>
    <w:p w:rsidR="00937B11" w:rsidRDefault="00937B11" w:rsidP="004F636F">
      <w:pPr>
        <w:spacing w:before="100" w:beforeAutospacing="1" w:after="100" w:afterAutospacing="1" w:line="240" w:lineRule="auto"/>
        <w:contextualSpacing/>
        <w:jc w:val="both"/>
        <w:rPr>
          <w:rFonts w:ascii="Times New Roman" w:hAnsi="Times New Roman"/>
          <w:i/>
          <w:sz w:val="24"/>
          <w:szCs w:val="24"/>
          <w:lang w:eastAsia="hr-HR"/>
        </w:rPr>
      </w:pPr>
    </w:p>
    <w:p w:rsidR="00937B11" w:rsidRPr="00FA10CE" w:rsidRDefault="00937B11" w:rsidP="004F636F">
      <w:pPr>
        <w:spacing w:before="100" w:beforeAutospacing="1" w:after="100" w:afterAutospacing="1" w:line="240" w:lineRule="auto"/>
        <w:contextualSpacing/>
        <w:jc w:val="both"/>
        <w:rPr>
          <w:rFonts w:ascii="Times New Roman" w:hAnsi="Times New Roman"/>
          <w:i/>
          <w:sz w:val="24"/>
          <w:szCs w:val="24"/>
          <w:lang w:eastAsia="hr-HR"/>
        </w:rPr>
      </w:pPr>
    </w:p>
    <w:p w:rsidR="00C848EC" w:rsidRPr="00B902CD" w:rsidRDefault="00C848EC" w:rsidP="004F636F">
      <w:pPr>
        <w:pStyle w:val="Naslov1"/>
        <w:jc w:val="both"/>
      </w:pPr>
      <w:bookmarkStart w:id="18" w:name="_Toc412104926"/>
      <w:r w:rsidRPr="00B902CD">
        <w:t>Article 1</w:t>
      </w:r>
      <w:r w:rsidR="006B1E1A">
        <w:t>5.</w:t>
      </w:r>
      <w:r w:rsidR="005F10DE">
        <w:t xml:space="preserve"> </w:t>
      </w:r>
      <w:r w:rsidRPr="00B902CD">
        <w:t>P</w:t>
      </w:r>
      <w:r w:rsidR="006B1E1A">
        <w:t xml:space="preserve">atents and licences / Članak 15. </w:t>
      </w:r>
      <w:r w:rsidRPr="00B902CD">
        <w:t>Patenti i licence</w:t>
      </w:r>
      <w:bookmarkEnd w:id="18"/>
      <w:r w:rsidRPr="00B902CD">
        <w:t xml:space="preserve"> </w:t>
      </w:r>
    </w:p>
    <w:p w:rsidR="00C848EC" w:rsidRPr="00B902CD" w:rsidRDefault="00C848EC" w:rsidP="004F636F">
      <w:pPr>
        <w:spacing w:before="100" w:beforeAutospacing="1" w:after="100" w:afterAutospacing="1" w:line="240" w:lineRule="auto"/>
        <w:contextualSpacing/>
        <w:jc w:val="both"/>
        <w:rPr>
          <w:rFonts w:ascii="Times New Roman" w:hAnsi="Times New Roman"/>
          <w:sz w:val="24"/>
          <w:szCs w:val="24"/>
          <w:lang w:eastAsia="hr-HR"/>
        </w:rPr>
      </w:pPr>
      <w:r w:rsidRPr="00B902CD">
        <w:rPr>
          <w:rFonts w:ascii="Times New Roman" w:hAnsi="Times New Roman"/>
          <w:sz w:val="24"/>
          <w:szCs w:val="24"/>
          <w:lang w:eastAsia="hr-HR"/>
        </w:rPr>
        <w:t>Save where otherwise provided in the Special Conditions, the Contractor shall indemnify the Grant Beneficiary and the Project Manager against any claim resulting from the use as specified in the contract of patents, licences, drawings, models, or brand or trade marks, unless such infringement results from compliance with the design or specification provided by the Grant Beneficiary and/or the Project Manager.</w:t>
      </w:r>
    </w:p>
    <w:p w:rsidR="00C848EC" w:rsidRPr="00B902CD" w:rsidRDefault="00C848EC" w:rsidP="004F636F">
      <w:pPr>
        <w:spacing w:before="100" w:beforeAutospacing="1" w:after="100" w:afterAutospacing="1" w:line="240" w:lineRule="auto"/>
        <w:contextualSpacing/>
        <w:jc w:val="both"/>
        <w:rPr>
          <w:rFonts w:ascii="Times New Roman" w:hAnsi="Times New Roman"/>
          <w:sz w:val="24"/>
          <w:szCs w:val="24"/>
          <w:lang w:eastAsia="hr-HR"/>
        </w:rPr>
      </w:pPr>
    </w:p>
    <w:p w:rsidR="00C848EC" w:rsidRPr="00B902CD" w:rsidRDefault="00C848EC" w:rsidP="004F636F">
      <w:pPr>
        <w:spacing w:before="100" w:beforeAutospacing="1" w:after="100" w:afterAutospacing="1" w:line="240" w:lineRule="auto"/>
        <w:contextualSpacing/>
        <w:jc w:val="both"/>
        <w:rPr>
          <w:rFonts w:ascii="Times New Roman" w:hAnsi="Times New Roman"/>
          <w:i/>
          <w:sz w:val="24"/>
          <w:szCs w:val="24"/>
          <w:lang w:eastAsia="hr-HR"/>
        </w:rPr>
      </w:pPr>
      <w:r w:rsidRPr="00B902CD">
        <w:rPr>
          <w:rFonts w:ascii="Times New Roman" w:hAnsi="Times New Roman"/>
          <w:i/>
          <w:sz w:val="24"/>
          <w:szCs w:val="24"/>
          <w:lang w:eastAsia="hr-HR"/>
        </w:rPr>
        <w:t xml:space="preserve">Osim ukoliko nije drugačije navedeno u Posebnim uvjetima, </w:t>
      </w:r>
      <w:r>
        <w:rPr>
          <w:rFonts w:ascii="Times New Roman" w:hAnsi="Times New Roman"/>
          <w:i/>
          <w:sz w:val="24"/>
          <w:szCs w:val="24"/>
          <w:lang w:eastAsia="hr-HR"/>
        </w:rPr>
        <w:t>Dobavlja</w:t>
      </w:r>
      <w:r w:rsidR="0018480B">
        <w:rPr>
          <w:rFonts w:ascii="Times New Roman" w:hAnsi="Times New Roman"/>
          <w:i/>
          <w:sz w:val="24"/>
          <w:szCs w:val="24"/>
          <w:lang w:eastAsia="hr-HR"/>
        </w:rPr>
        <w:t>č će obeštetiti K</w:t>
      </w:r>
      <w:r w:rsidRPr="00B902CD">
        <w:rPr>
          <w:rFonts w:ascii="Times New Roman" w:hAnsi="Times New Roman"/>
          <w:i/>
          <w:sz w:val="24"/>
          <w:szCs w:val="24"/>
          <w:lang w:eastAsia="hr-HR"/>
        </w:rPr>
        <w:t>ori</w:t>
      </w:r>
      <w:r w:rsidR="0018480B">
        <w:rPr>
          <w:rFonts w:ascii="Times New Roman" w:hAnsi="Times New Roman"/>
          <w:i/>
          <w:sz w:val="24"/>
          <w:szCs w:val="24"/>
          <w:lang w:eastAsia="hr-HR"/>
        </w:rPr>
        <w:t>snika bespovratnih sredstava i V</w:t>
      </w:r>
      <w:r w:rsidRPr="00B902CD">
        <w:rPr>
          <w:rFonts w:ascii="Times New Roman" w:hAnsi="Times New Roman"/>
          <w:i/>
          <w:sz w:val="24"/>
          <w:szCs w:val="24"/>
          <w:lang w:eastAsia="hr-HR"/>
        </w:rPr>
        <w:t xml:space="preserve">oditelja projekta </w:t>
      </w:r>
      <w:r>
        <w:rPr>
          <w:rFonts w:ascii="Times New Roman" w:hAnsi="Times New Roman"/>
          <w:i/>
          <w:sz w:val="24"/>
          <w:szCs w:val="24"/>
          <w:lang w:eastAsia="hr-HR"/>
        </w:rPr>
        <w:t>od</w:t>
      </w:r>
      <w:r w:rsidRPr="00B902CD">
        <w:rPr>
          <w:rFonts w:ascii="Times New Roman" w:hAnsi="Times New Roman"/>
          <w:i/>
          <w:sz w:val="24"/>
          <w:szCs w:val="24"/>
          <w:lang w:eastAsia="hr-HR"/>
        </w:rPr>
        <w:t xml:space="preserve"> svih zahtjeva koji proizlaze iz uporabe kao što je navedeno u ugovoru glede patenata, licenci, nacrta, modela, ili brenda ili zaštitnog znaka, osim u slučaju da takva povreda proizlazi iz usklađivanja s dizajnom i</w:t>
      </w:r>
      <w:r w:rsidR="0018480B">
        <w:rPr>
          <w:rFonts w:ascii="Times New Roman" w:hAnsi="Times New Roman"/>
          <w:i/>
          <w:sz w:val="24"/>
          <w:szCs w:val="24"/>
          <w:lang w:eastAsia="hr-HR"/>
        </w:rPr>
        <w:t>li specifikacijama koje je dao K</w:t>
      </w:r>
      <w:r w:rsidRPr="00B902CD">
        <w:rPr>
          <w:rFonts w:ascii="Times New Roman" w:hAnsi="Times New Roman"/>
          <w:i/>
          <w:sz w:val="24"/>
          <w:szCs w:val="24"/>
          <w:lang w:eastAsia="hr-HR"/>
        </w:rPr>
        <w:t xml:space="preserve">orisnik </w:t>
      </w:r>
      <w:r w:rsidR="0018480B">
        <w:rPr>
          <w:rFonts w:ascii="Times New Roman" w:hAnsi="Times New Roman"/>
          <w:i/>
          <w:sz w:val="24"/>
          <w:szCs w:val="24"/>
          <w:lang w:eastAsia="hr-HR"/>
        </w:rPr>
        <w:t>bespovratnih sredstava i / ili V</w:t>
      </w:r>
      <w:r w:rsidRPr="00B902CD">
        <w:rPr>
          <w:rFonts w:ascii="Times New Roman" w:hAnsi="Times New Roman"/>
          <w:i/>
          <w:sz w:val="24"/>
          <w:szCs w:val="24"/>
          <w:lang w:eastAsia="hr-HR"/>
        </w:rPr>
        <w:t>oditelj projekta.</w:t>
      </w:r>
    </w:p>
    <w:p w:rsidR="00C848EC" w:rsidRPr="00B902CD" w:rsidRDefault="00C848EC" w:rsidP="004F636F">
      <w:pPr>
        <w:spacing w:before="100" w:beforeAutospacing="1" w:after="100" w:afterAutospacing="1" w:line="240" w:lineRule="auto"/>
        <w:contextualSpacing/>
        <w:jc w:val="both"/>
        <w:rPr>
          <w:rFonts w:ascii="Times New Roman" w:hAnsi="Times New Roman"/>
          <w:sz w:val="24"/>
          <w:szCs w:val="24"/>
          <w:lang w:eastAsia="hr-HR"/>
        </w:rPr>
      </w:pPr>
      <w:r w:rsidRPr="00B902CD">
        <w:rPr>
          <w:rFonts w:ascii="Times New Roman" w:hAnsi="Times New Roman"/>
          <w:sz w:val="24"/>
          <w:szCs w:val="24"/>
          <w:lang w:eastAsia="hr-HR"/>
        </w:rPr>
        <w:t xml:space="preserve"> </w:t>
      </w:r>
    </w:p>
    <w:p w:rsidR="00C848EC" w:rsidRPr="00B902CD" w:rsidRDefault="00C848EC" w:rsidP="004F636F">
      <w:pPr>
        <w:pStyle w:val="Naslov2"/>
        <w:spacing w:before="0" w:line="240" w:lineRule="auto"/>
        <w:jc w:val="both"/>
        <w:rPr>
          <w:lang w:eastAsia="hr-HR"/>
        </w:rPr>
      </w:pPr>
      <w:bookmarkStart w:id="19" w:name="_Toc412104927"/>
      <w:r w:rsidRPr="00B902CD">
        <w:rPr>
          <w:lang w:eastAsia="hr-HR"/>
        </w:rPr>
        <w:t>COMMENCEMENT OF IMPLEMENTATION OF THE TASKS AND DELAYS/</w:t>
      </w:r>
      <w:bookmarkEnd w:id="19"/>
    </w:p>
    <w:p w:rsidR="00C848EC" w:rsidRDefault="00C848EC" w:rsidP="004F636F">
      <w:pPr>
        <w:pStyle w:val="Naslov2"/>
        <w:spacing w:before="0" w:line="240" w:lineRule="auto"/>
        <w:jc w:val="both"/>
        <w:rPr>
          <w:lang w:eastAsia="hr-HR"/>
        </w:rPr>
      </w:pPr>
      <w:bookmarkStart w:id="20" w:name="_Toc412104928"/>
      <w:r w:rsidRPr="00B902CD">
        <w:rPr>
          <w:lang w:eastAsia="hr-HR"/>
        </w:rPr>
        <w:t>POČETAK PROVEDBE ZADAĆA I KAŠNJENJA</w:t>
      </w:r>
      <w:bookmarkEnd w:id="20"/>
      <w:r w:rsidRPr="00B902CD">
        <w:rPr>
          <w:lang w:eastAsia="hr-HR"/>
        </w:rPr>
        <w:t xml:space="preserve"> </w:t>
      </w:r>
    </w:p>
    <w:p w:rsidR="00C848EC" w:rsidRPr="009E6B97" w:rsidRDefault="00C848EC" w:rsidP="004F636F">
      <w:pPr>
        <w:jc w:val="both"/>
        <w:rPr>
          <w:lang w:eastAsia="hr-HR"/>
        </w:rPr>
      </w:pPr>
    </w:p>
    <w:p w:rsidR="00C848EC" w:rsidRPr="00713BD5" w:rsidRDefault="00C848EC" w:rsidP="004F636F">
      <w:pPr>
        <w:pStyle w:val="Naslov1"/>
        <w:jc w:val="both"/>
      </w:pPr>
      <w:bookmarkStart w:id="21" w:name="_Toc412104929"/>
      <w:r w:rsidRPr="00713BD5">
        <w:t>Article 1</w:t>
      </w:r>
      <w:r w:rsidR="006B1E1A">
        <w:t>6</w:t>
      </w:r>
      <w:r>
        <w:t>.</w:t>
      </w:r>
      <w:r w:rsidRPr="00713BD5">
        <w:t xml:space="preserve"> Commencement order </w:t>
      </w:r>
      <w:r>
        <w:t xml:space="preserve">/ </w:t>
      </w:r>
      <w:r w:rsidRPr="00D123F6">
        <w:t>Članak 1</w:t>
      </w:r>
      <w:r w:rsidR="006B1E1A">
        <w:t>6</w:t>
      </w:r>
      <w:r>
        <w:t>. Nalog za početak izvršenja</w:t>
      </w:r>
      <w:bookmarkEnd w:id="21"/>
    </w:p>
    <w:p w:rsidR="00C848EC" w:rsidRDefault="00846AAD" w:rsidP="004F636F">
      <w:pPr>
        <w:spacing w:before="100" w:beforeAutospacing="1" w:after="100" w:afterAutospacing="1" w:line="240" w:lineRule="auto"/>
        <w:contextualSpacing/>
        <w:jc w:val="both"/>
        <w:rPr>
          <w:rFonts w:ascii="Times New Roman" w:hAnsi="Times New Roman"/>
          <w:sz w:val="24"/>
          <w:szCs w:val="24"/>
          <w:lang w:eastAsia="hr-HR"/>
        </w:rPr>
      </w:pPr>
      <w:r>
        <w:rPr>
          <w:rFonts w:ascii="Times New Roman" w:hAnsi="Times New Roman"/>
          <w:sz w:val="24"/>
          <w:szCs w:val="24"/>
          <w:lang w:eastAsia="hr-HR"/>
        </w:rPr>
        <w:t>1</w:t>
      </w:r>
      <w:r w:rsidR="006B1E1A">
        <w:rPr>
          <w:rFonts w:ascii="Times New Roman" w:hAnsi="Times New Roman"/>
          <w:sz w:val="24"/>
          <w:szCs w:val="24"/>
          <w:lang w:eastAsia="hr-HR"/>
        </w:rPr>
        <w:t>6</w:t>
      </w:r>
      <w:r>
        <w:rPr>
          <w:rFonts w:ascii="Times New Roman" w:hAnsi="Times New Roman"/>
          <w:sz w:val="24"/>
          <w:szCs w:val="24"/>
          <w:lang w:eastAsia="hr-HR"/>
        </w:rPr>
        <w:t>.1</w:t>
      </w:r>
      <w:r w:rsidR="00C848EC" w:rsidRPr="00713BD5">
        <w:rPr>
          <w:rFonts w:ascii="Times New Roman" w:hAnsi="Times New Roman"/>
          <w:sz w:val="24"/>
          <w:szCs w:val="24"/>
          <w:lang w:eastAsia="hr-HR"/>
        </w:rPr>
        <w:t xml:space="preserve">. Save where the Parties agree otherwise, implementation of the tasks shall begin no later than </w:t>
      </w:r>
      <w:r w:rsidR="00B42470">
        <w:rPr>
          <w:rFonts w:ascii="Times New Roman" w:hAnsi="Times New Roman"/>
          <w:sz w:val="24"/>
          <w:szCs w:val="24"/>
          <w:lang w:eastAsia="hr-HR"/>
        </w:rPr>
        <w:t>6</w:t>
      </w:r>
      <w:r w:rsidR="00C848EC" w:rsidRPr="00713BD5">
        <w:rPr>
          <w:rFonts w:ascii="Times New Roman" w:hAnsi="Times New Roman"/>
          <w:sz w:val="24"/>
          <w:szCs w:val="24"/>
          <w:lang w:eastAsia="hr-HR"/>
        </w:rPr>
        <w:t xml:space="preserve">0 days after notification of award of contract. </w:t>
      </w:r>
    </w:p>
    <w:p w:rsidR="00B42470" w:rsidRDefault="00B42470" w:rsidP="004F636F">
      <w:pPr>
        <w:spacing w:before="100" w:beforeAutospacing="1" w:after="100" w:afterAutospacing="1" w:line="240" w:lineRule="auto"/>
        <w:contextualSpacing/>
        <w:jc w:val="both"/>
        <w:rPr>
          <w:rFonts w:ascii="Times New Roman" w:hAnsi="Times New Roman"/>
          <w:i/>
          <w:sz w:val="24"/>
          <w:szCs w:val="24"/>
          <w:lang w:eastAsia="hr-HR"/>
        </w:rPr>
      </w:pPr>
    </w:p>
    <w:p w:rsidR="00C848EC" w:rsidRDefault="00C848EC" w:rsidP="004F636F">
      <w:pPr>
        <w:spacing w:before="100" w:beforeAutospacing="1" w:after="100" w:afterAutospacing="1" w:line="240" w:lineRule="auto"/>
        <w:contextualSpacing/>
        <w:jc w:val="both"/>
        <w:rPr>
          <w:rFonts w:ascii="Times New Roman" w:hAnsi="Times New Roman"/>
          <w:sz w:val="24"/>
          <w:szCs w:val="24"/>
          <w:lang w:eastAsia="hr-HR"/>
        </w:rPr>
      </w:pPr>
      <w:r w:rsidRPr="00D123F6">
        <w:rPr>
          <w:rFonts w:ascii="Times New Roman" w:hAnsi="Times New Roman"/>
          <w:i/>
          <w:sz w:val="24"/>
          <w:szCs w:val="24"/>
          <w:lang w:eastAsia="hr-HR"/>
        </w:rPr>
        <w:t>Osim ako se stranke drugačije ne dogovore, provedba zadataka će</w:t>
      </w:r>
      <w:r w:rsidR="00B42470">
        <w:rPr>
          <w:rFonts w:ascii="Times New Roman" w:hAnsi="Times New Roman"/>
          <w:i/>
          <w:sz w:val="24"/>
          <w:szCs w:val="24"/>
          <w:lang w:eastAsia="hr-HR"/>
        </w:rPr>
        <w:t xml:space="preserve"> započeti najkasnije u roku od 6</w:t>
      </w:r>
      <w:r w:rsidRPr="00D123F6">
        <w:rPr>
          <w:rFonts w:ascii="Times New Roman" w:hAnsi="Times New Roman"/>
          <w:i/>
          <w:sz w:val="24"/>
          <w:szCs w:val="24"/>
          <w:lang w:eastAsia="hr-HR"/>
        </w:rPr>
        <w:t xml:space="preserve">0 dana nakon obavijesti o dodjeli ugovora. </w:t>
      </w:r>
    </w:p>
    <w:p w:rsidR="00C848EC" w:rsidRPr="00B902CD" w:rsidRDefault="00C848EC" w:rsidP="004F636F">
      <w:pPr>
        <w:pStyle w:val="Naslov1"/>
        <w:jc w:val="both"/>
      </w:pPr>
      <w:bookmarkStart w:id="22" w:name="_Toc412104930"/>
      <w:r w:rsidRPr="00B902CD">
        <w:t>Article 1</w:t>
      </w:r>
      <w:r w:rsidR="006B1E1A">
        <w:t>7</w:t>
      </w:r>
      <w:r>
        <w:t>.</w:t>
      </w:r>
      <w:r w:rsidRPr="00B902CD">
        <w:t xml:space="preserve"> Period of implementation of the tasks / Članak 1</w:t>
      </w:r>
      <w:r w:rsidR="006B1E1A">
        <w:t>7</w:t>
      </w:r>
      <w:r w:rsidRPr="00B902CD">
        <w:t>. Razdoblje provedbe zada</w:t>
      </w:r>
      <w:r>
        <w:t>taka</w:t>
      </w:r>
      <w:bookmarkEnd w:id="22"/>
    </w:p>
    <w:p w:rsidR="00C848EC" w:rsidRPr="004A10ED" w:rsidRDefault="00C848EC" w:rsidP="004F636F">
      <w:pPr>
        <w:spacing w:before="100" w:beforeAutospacing="1" w:after="100" w:afterAutospacing="1" w:line="240" w:lineRule="auto"/>
        <w:contextualSpacing/>
        <w:jc w:val="both"/>
        <w:rPr>
          <w:rFonts w:ascii="Times New Roman" w:hAnsi="Times New Roman"/>
          <w:color w:val="000000" w:themeColor="text1"/>
          <w:sz w:val="24"/>
          <w:szCs w:val="24"/>
          <w:lang w:eastAsia="hr-HR"/>
        </w:rPr>
      </w:pPr>
      <w:r w:rsidRPr="004A10ED">
        <w:rPr>
          <w:rFonts w:ascii="Times New Roman" w:hAnsi="Times New Roman"/>
          <w:color w:val="000000" w:themeColor="text1"/>
          <w:sz w:val="24"/>
          <w:szCs w:val="24"/>
          <w:lang w:eastAsia="hr-HR"/>
        </w:rPr>
        <w:t>1</w:t>
      </w:r>
      <w:r w:rsidR="006B1E1A" w:rsidRPr="004A10ED">
        <w:rPr>
          <w:rFonts w:ascii="Times New Roman" w:hAnsi="Times New Roman"/>
          <w:color w:val="000000" w:themeColor="text1"/>
          <w:sz w:val="24"/>
          <w:szCs w:val="24"/>
          <w:lang w:eastAsia="hr-HR"/>
        </w:rPr>
        <w:t>7</w:t>
      </w:r>
      <w:r w:rsidRPr="004A10ED">
        <w:rPr>
          <w:rFonts w:ascii="Times New Roman" w:hAnsi="Times New Roman"/>
          <w:color w:val="000000" w:themeColor="text1"/>
          <w:sz w:val="24"/>
          <w:szCs w:val="24"/>
          <w:lang w:eastAsia="hr-HR"/>
        </w:rPr>
        <w:t>.1. The period of implementation of tasks shall commence on the date fixed in accordance with Article 1</w:t>
      </w:r>
      <w:r w:rsidR="004A10ED" w:rsidRPr="004A10ED">
        <w:rPr>
          <w:rFonts w:ascii="Times New Roman" w:hAnsi="Times New Roman"/>
          <w:color w:val="000000" w:themeColor="text1"/>
          <w:sz w:val="24"/>
          <w:szCs w:val="24"/>
          <w:lang w:eastAsia="hr-HR"/>
        </w:rPr>
        <w:t>7</w:t>
      </w:r>
      <w:r w:rsidR="00F47201">
        <w:rPr>
          <w:rFonts w:ascii="Times New Roman" w:hAnsi="Times New Roman"/>
          <w:color w:val="000000" w:themeColor="text1"/>
          <w:sz w:val="24"/>
          <w:szCs w:val="24"/>
          <w:lang w:eastAsia="hr-HR"/>
        </w:rPr>
        <w:t>.</w:t>
      </w:r>
      <w:r w:rsidRPr="004A10ED">
        <w:rPr>
          <w:rFonts w:ascii="Times New Roman" w:hAnsi="Times New Roman"/>
          <w:color w:val="000000" w:themeColor="text1"/>
          <w:sz w:val="24"/>
          <w:szCs w:val="24"/>
          <w:lang w:eastAsia="hr-HR"/>
        </w:rPr>
        <w:t xml:space="preserve"> of the Special conditions and shall be as stated in the contract, without prejudice to extensions of the period which may be granted under Article </w:t>
      </w:r>
      <w:r w:rsidR="005E6A30" w:rsidRPr="004A10ED">
        <w:rPr>
          <w:rFonts w:ascii="Times New Roman" w:hAnsi="Times New Roman"/>
          <w:color w:val="000000" w:themeColor="text1"/>
          <w:sz w:val="24"/>
          <w:szCs w:val="24"/>
          <w:lang w:eastAsia="hr-HR"/>
        </w:rPr>
        <w:t>18</w:t>
      </w:r>
      <w:r w:rsidRPr="004A10ED">
        <w:rPr>
          <w:rFonts w:ascii="Times New Roman" w:hAnsi="Times New Roman"/>
          <w:color w:val="000000" w:themeColor="text1"/>
          <w:sz w:val="24"/>
          <w:szCs w:val="24"/>
          <w:lang w:eastAsia="hr-HR"/>
        </w:rPr>
        <w:t>.</w:t>
      </w:r>
    </w:p>
    <w:p w:rsidR="00C848EC" w:rsidRPr="00B902CD" w:rsidRDefault="00C848EC" w:rsidP="004F636F">
      <w:pPr>
        <w:spacing w:before="100" w:beforeAutospacing="1" w:after="100" w:afterAutospacing="1" w:line="240" w:lineRule="auto"/>
        <w:contextualSpacing/>
        <w:jc w:val="both"/>
        <w:rPr>
          <w:rFonts w:ascii="Times New Roman" w:hAnsi="Times New Roman"/>
          <w:sz w:val="24"/>
          <w:szCs w:val="24"/>
          <w:lang w:eastAsia="hr-HR"/>
        </w:rPr>
      </w:pPr>
    </w:p>
    <w:p w:rsidR="00C848EC" w:rsidRPr="00B902CD" w:rsidRDefault="00C848EC" w:rsidP="004F636F">
      <w:pPr>
        <w:spacing w:before="100" w:beforeAutospacing="1" w:after="100" w:afterAutospacing="1" w:line="240" w:lineRule="auto"/>
        <w:contextualSpacing/>
        <w:jc w:val="both"/>
        <w:rPr>
          <w:rFonts w:ascii="Times New Roman" w:hAnsi="Times New Roman"/>
          <w:i/>
          <w:sz w:val="24"/>
          <w:szCs w:val="24"/>
          <w:lang w:eastAsia="hr-HR"/>
        </w:rPr>
      </w:pPr>
      <w:r w:rsidRPr="004A10ED">
        <w:rPr>
          <w:rFonts w:ascii="Times New Roman" w:hAnsi="Times New Roman"/>
          <w:i/>
          <w:color w:val="000000" w:themeColor="text1"/>
          <w:sz w:val="24"/>
          <w:szCs w:val="24"/>
          <w:lang w:eastAsia="hr-HR"/>
        </w:rPr>
        <w:t>Razdoblje provedbe zadataka počinje na dan utvrđen u skladu s</w:t>
      </w:r>
      <w:r w:rsidR="004A10ED">
        <w:rPr>
          <w:rFonts w:ascii="Times New Roman" w:hAnsi="Times New Roman"/>
          <w:i/>
          <w:color w:val="000000" w:themeColor="text1"/>
          <w:sz w:val="24"/>
          <w:szCs w:val="24"/>
          <w:lang w:eastAsia="hr-HR"/>
        </w:rPr>
        <w:t xml:space="preserve"> Člankom 17. </w:t>
      </w:r>
      <w:r w:rsidR="00AB561A">
        <w:rPr>
          <w:rFonts w:ascii="Times New Roman" w:hAnsi="Times New Roman"/>
          <w:i/>
          <w:color w:val="000000" w:themeColor="text1"/>
          <w:sz w:val="24"/>
          <w:szCs w:val="24"/>
          <w:lang w:eastAsia="hr-HR"/>
        </w:rPr>
        <w:t>P</w:t>
      </w:r>
      <w:r w:rsidRPr="004A10ED">
        <w:rPr>
          <w:rFonts w:ascii="Times New Roman" w:hAnsi="Times New Roman"/>
          <w:i/>
          <w:color w:val="000000" w:themeColor="text1"/>
          <w:sz w:val="24"/>
          <w:szCs w:val="24"/>
          <w:lang w:eastAsia="hr-HR"/>
        </w:rPr>
        <w:t xml:space="preserve">osebnih uvjeta </w:t>
      </w:r>
      <w:r w:rsidRPr="00B902CD">
        <w:rPr>
          <w:rFonts w:ascii="Times New Roman" w:hAnsi="Times New Roman"/>
          <w:i/>
          <w:sz w:val="24"/>
          <w:szCs w:val="24"/>
          <w:lang w:eastAsia="hr-HR"/>
        </w:rPr>
        <w:t xml:space="preserve">i treba biti kao što je navedeno u ugovoru, ne dovodeći u pitanje produljenje razdoblja koje se može </w:t>
      </w:r>
      <w:r>
        <w:rPr>
          <w:rFonts w:ascii="Times New Roman" w:hAnsi="Times New Roman"/>
          <w:i/>
          <w:sz w:val="24"/>
          <w:szCs w:val="24"/>
          <w:lang w:eastAsia="hr-HR"/>
        </w:rPr>
        <w:t>odobriti</w:t>
      </w:r>
      <w:r w:rsidRPr="00B902CD">
        <w:rPr>
          <w:rFonts w:ascii="Times New Roman" w:hAnsi="Times New Roman"/>
          <w:i/>
          <w:sz w:val="24"/>
          <w:szCs w:val="24"/>
          <w:lang w:eastAsia="hr-HR"/>
        </w:rPr>
        <w:t xml:space="preserve"> na temelju </w:t>
      </w:r>
      <w:r w:rsidR="00F47201">
        <w:rPr>
          <w:rFonts w:ascii="Times New Roman" w:hAnsi="Times New Roman"/>
          <w:i/>
          <w:sz w:val="24"/>
          <w:szCs w:val="24"/>
          <w:lang w:eastAsia="hr-HR"/>
        </w:rPr>
        <w:t>Č</w:t>
      </w:r>
      <w:r w:rsidRPr="00B902CD">
        <w:rPr>
          <w:rFonts w:ascii="Times New Roman" w:hAnsi="Times New Roman"/>
          <w:i/>
          <w:sz w:val="24"/>
          <w:szCs w:val="24"/>
          <w:lang w:eastAsia="hr-HR"/>
        </w:rPr>
        <w:t xml:space="preserve">lanka </w:t>
      </w:r>
      <w:r w:rsidR="005E6A30">
        <w:rPr>
          <w:rFonts w:ascii="Times New Roman" w:hAnsi="Times New Roman"/>
          <w:i/>
          <w:sz w:val="24"/>
          <w:szCs w:val="24"/>
          <w:lang w:eastAsia="hr-HR"/>
        </w:rPr>
        <w:t>18</w:t>
      </w:r>
      <w:r w:rsidRPr="00B902CD">
        <w:rPr>
          <w:rFonts w:ascii="Times New Roman" w:hAnsi="Times New Roman"/>
          <w:i/>
          <w:sz w:val="24"/>
          <w:szCs w:val="24"/>
          <w:lang w:eastAsia="hr-HR"/>
        </w:rPr>
        <w:t xml:space="preserve">. </w:t>
      </w:r>
    </w:p>
    <w:p w:rsidR="00C848EC" w:rsidRPr="00B902CD" w:rsidRDefault="00C848EC" w:rsidP="004F636F">
      <w:pPr>
        <w:spacing w:before="100" w:beforeAutospacing="1" w:after="100" w:afterAutospacing="1" w:line="240" w:lineRule="auto"/>
        <w:contextualSpacing/>
        <w:jc w:val="both"/>
        <w:rPr>
          <w:rFonts w:ascii="Times New Roman" w:hAnsi="Times New Roman"/>
          <w:sz w:val="24"/>
          <w:szCs w:val="24"/>
          <w:lang w:eastAsia="hr-HR"/>
        </w:rPr>
      </w:pPr>
    </w:p>
    <w:p w:rsidR="00C848EC" w:rsidRPr="00B902CD" w:rsidRDefault="00C848EC" w:rsidP="004F636F">
      <w:pPr>
        <w:spacing w:before="100" w:beforeAutospacing="1" w:after="100" w:afterAutospacing="1" w:line="240" w:lineRule="auto"/>
        <w:contextualSpacing/>
        <w:jc w:val="both"/>
        <w:rPr>
          <w:rFonts w:ascii="Times New Roman" w:hAnsi="Times New Roman"/>
          <w:sz w:val="24"/>
          <w:szCs w:val="24"/>
          <w:lang w:eastAsia="hr-HR"/>
        </w:rPr>
      </w:pPr>
      <w:r w:rsidRPr="00B902CD">
        <w:rPr>
          <w:rFonts w:ascii="Times New Roman" w:hAnsi="Times New Roman"/>
          <w:sz w:val="24"/>
          <w:szCs w:val="24"/>
          <w:lang w:eastAsia="hr-HR"/>
        </w:rPr>
        <w:t>1</w:t>
      </w:r>
      <w:r w:rsidR="006B1E1A">
        <w:rPr>
          <w:rFonts w:ascii="Times New Roman" w:hAnsi="Times New Roman"/>
          <w:sz w:val="24"/>
          <w:szCs w:val="24"/>
          <w:lang w:eastAsia="hr-HR"/>
        </w:rPr>
        <w:t>7</w:t>
      </w:r>
      <w:r w:rsidRPr="00B902CD">
        <w:rPr>
          <w:rFonts w:ascii="Times New Roman" w:hAnsi="Times New Roman"/>
          <w:sz w:val="24"/>
          <w:szCs w:val="24"/>
          <w:lang w:eastAsia="hr-HR"/>
        </w:rPr>
        <w:t xml:space="preserve">.2. If provision is made for distinct periods of implementation </w:t>
      </w:r>
      <w:r>
        <w:rPr>
          <w:rFonts w:ascii="Times New Roman" w:hAnsi="Times New Roman"/>
          <w:sz w:val="24"/>
          <w:szCs w:val="24"/>
          <w:lang w:eastAsia="hr-HR"/>
        </w:rPr>
        <w:t>of the tasks for separate lots,</w:t>
      </w:r>
      <w:r w:rsidR="00C555E1">
        <w:rPr>
          <w:rFonts w:ascii="Times New Roman" w:hAnsi="Times New Roman"/>
          <w:sz w:val="24"/>
          <w:szCs w:val="24"/>
          <w:lang w:eastAsia="hr-HR"/>
        </w:rPr>
        <w:t xml:space="preserve"> </w:t>
      </w:r>
      <w:r w:rsidRPr="00B902CD">
        <w:rPr>
          <w:rFonts w:ascii="Times New Roman" w:hAnsi="Times New Roman"/>
          <w:sz w:val="24"/>
          <w:szCs w:val="24"/>
          <w:lang w:eastAsia="hr-HR"/>
        </w:rPr>
        <w:t>in cases where one Contractor is awarded more than one lot per contract, the periods of implementation of the tasks for the separate lots will not be accumulated.</w:t>
      </w:r>
    </w:p>
    <w:p w:rsidR="00C848EC" w:rsidRPr="00B902CD" w:rsidRDefault="00C848EC" w:rsidP="004F636F">
      <w:pPr>
        <w:spacing w:before="100" w:beforeAutospacing="1" w:after="100" w:afterAutospacing="1" w:line="240" w:lineRule="auto"/>
        <w:contextualSpacing/>
        <w:jc w:val="both"/>
        <w:rPr>
          <w:rFonts w:ascii="Times New Roman" w:hAnsi="Times New Roman"/>
          <w:sz w:val="24"/>
          <w:szCs w:val="24"/>
          <w:lang w:eastAsia="hr-HR"/>
        </w:rPr>
      </w:pPr>
    </w:p>
    <w:p w:rsidR="00C848EC" w:rsidRPr="00B902CD" w:rsidRDefault="00C848EC" w:rsidP="004F636F">
      <w:pPr>
        <w:spacing w:before="100" w:beforeAutospacing="1" w:after="100" w:afterAutospacing="1" w:line="240" w:lineRule="auto"/>
        <w:contextualSpacing/>
        <w:jc w:val="both"/>
        <w:rPr>
          <w:rFonts w:ascii="Times New Roman" w:hAnsi="Times New Roman"/>
          <w:i/>
          <w:sz w:val="24"/>
          <w:szCs w:val="24"/>
          <w:lang w:eastAsia="hr-HR"/>
        </w:rPr>
      </w:pPr>
      <w:r w:rsidRPr="00B902CD">
        <w:rPr>
          <w:rFonts w:ascii="Times New Roman" w:hAnsi="Times New Roman"/>
          <w:i/>
          <w:sz w:val="24"/>
          <w:szCs w:val="24"/>
          <w:lang w:eastAsia="hr-HR"/>
        </w:rPr>
        <w:t xml:space="preserve">Ako su određena različita razdoblja provedbe zadataka za odvojene grupe robe, u slučajevima gdje je jednom </w:t>
      </w:r>
      <w:r>
        <w:rPr>
          <w:rFonts w:ascii="Times New Roman" w:hAnsi="Times New Roman"/>
          <w:i/>
          <w:sz w:val="24"/>
          <w:szCs w:val="24"/>
          <w:lang w:eastAsia="hr-HR"/>
        </w:rPr>
        <w:t>dobavlja</w:t>
      </w:r>
      <w:r w:rsidRPr="00B902CD">
        <w:rPr>
          <w:rFonts w:ascii="Times New Roman" w:hAnsi="Times New Roman"/>
          <w:i/>
          <w:sz w:val="24"/>
          <w:szCs w:val="24"/>
          <w:lang w:eastAsia="hr-HR"/>
        </w:rPr>
        <w:t xml:space="preserve">ču dodijeljeno više od jedne grupe robe po ugovoru, razdoblja za provedbu zadataka za odvojene grupe robe neće biti kumulirana. </w:t>
      </w:r>
    </w:p>
    <w:p w:rsidR="00C848EC" w:rsidRPr="00B902CD" w:rsidRDefault="00C848EC" w:rsidP="004F636F">
      <w:pPr>
        <w:spacing w:before="100" w:beforeAutospacing="1" w:after="100" w:afterAutospacing="1" w:line="240" w:lineRule="auto"/>
        <w:contextualSpacing/>
        <w:jc w:val="both"/>
        <w:rPr>
          <w:rFonts w:ascii="Times New Roman" w:hAnsi="Times New Roman"/>
          <w:sz w:val="24"/>
          <w:szCs w:val="24"/>
          <w:lang w:eastAsia="hr-HR"/>
        </w:rPr>
      </w:pPr>
    </w:p>
    <w:p w:rsidR="00C848EC" w:rsidRPr="00B902CD" w:rsidRDefault="00C848EC" w:rsidP="004F636F">
      <w:pPr>
        <w:pStyle w:val="Naslov1"/>
        <w:jc w:val="both"/>
      </w:pPr>
      <w:bookmarkStart w:id="23" w:name="_Toc412104931"/>
      <w:r w:rsidRPr="00B902CD">
        <w:t xml:space="preserve">Article </w:t>
      </w:r>
      <w:r w:rsidR="005E6A30">
        <w:t>18</w:t>
      </w:r>
      <w:r>
        <w:t>.</w:t>
      </w:r>
      <w:r w:rsidRPr="00B902CD">
        <w:t xml:space="preserve"> Extension of period of implementation of the tasks / Članak </w:t>
      </w:r>
      <w:r w:rsidR="005E6A30">
        <w:t>18</w:t>
      </w:r>
      <w:r>
        <w:t xml:space="preserve">. </w:t>
      </w:r>
      <w:r w:rsidRPr="00B902CD">
        <w:t>Produženje razdoblja provedbe zadataka</w:t>
      </w:r>
      <w:bookmarkEnd w:id="23"/>
      <w:r w:rsidRPr="00B902CD">
        <w:t xml:space="preserve"> </w:t>
      </w:r>
    </w:p>
    <w:p w:rsidR="00C848EC" w:rsidRPr="00B902CD" w:rsidRDefault="005E6A30" w:rsidP="004F636F">
      <w:pPr>
        <w:spacing w:before="100" w:beforeAutospacing="1" w:after="100" w:afterAutospacing="1" w:line="240" w:lineRule="auto"/>
        <w:contextualSpacing/>
        <w:jc w:val="both"/>
        <w:rPr>
          <w:rFonts w:ascii="Times New Roman" w:hAnsi="Times New Roman"/>
          <w:sz w:val="24"/>
          <w:szCs w:val="24"/>
          <w:lang w:eastAsia="hr-HR"/>
        </w:rPr>
      </w:pPr>
      <w:r>
        <w:rPr>
          <w:rFonts w:ascii="Times New Roman" w:hAnsi="Times New Roman"/>
          <w:sz w:val="24"/>
          <w:szCs w:val="24"/>
          <w:lang w:eastAsia="hr-HR"/>
        </w:rPr>
        <w:t>18</w:t>
      </w:r>
      <w:r w:rsidR="00C848EC" w:rsidRPr="00B902CD">
        <w:rPr>
          <w:rFonts w:ascii="Times New Roman" w:hAnsi="Times New Roman"/>
          <w:sz w:val="24"/>
          <w:szCs w:val="24"/>
          <w:lang w:eastAsia="hr-HR"/>
        </w:rPr>
        <w:t>.1. The Contractor may request an extension to the period of implementation of the tasks if his implementation of the contract is delayed, or expected to be delayed, for any of the following reasons:</w:t>
      </w:r>
    </w:p>
    <w:p w:rsidR="00C848EC" w:rsidRPr="00B902CD" w:rsidRDefault="00C848EC" w:rsidP="004F636F">
      <w:pPr>
        <w:spacing w:before="100" w:beforeAutospacing="1" w:after="100" w:afterAutospacing="1" w:line="240" w:lineRule="auto"/>
        <w:contextualSpacing/>
        <w:jc w:val="both"/>
        <w:rPr>
          <w:rFonts w:ascii="Times New Roman" w:hAnsi="Times New Roman"/>
          <w:sz w:val="24"/>
          <w:szCs w:val="24"/>
          <w:lang w:eastAsia="hr-HR"/>
        </w:rPr>
      </w:pPr>
      <w:r w:rsidRPr="00B902CD">
        <w:rPr>
          <w:rFonts w:ascii="Times New Roman" w:hAnsi="Times New Roman"/>
          <w:sz w:val="24"/>
          <w:szCs w:val="24"/>
          <w:lang w:eastAsia="hr-HR"/>
        </w:rPr>
        <w:t xml:space="preserve">a) extra or additional supplies ordered by the Grant Beneficiary; </w:t>
      </w:r>
    </w:p>
    <w:p w:rsidR="00C848EC" w:rsidRPr="00B902CD" w:rsidRDefault="00C848EC" w:rsidP="004F636F">
      <w:pPr>
        <w:spacing w:before="100" w:beforeAutospacing="1" w:after="100" w:afterAutospacing="1" w:line="240" w:lineRule="auto"/>
        <w:contextualSpacing/>
        <w:jc w:val="both"/>
        <w:rPr>
          <w:rFonts w:ascii="Times New Roman" w:hAnsi="Times New Roman"/>
          <w:sz w:val="24"/>
          <w:szCs w:val="24"/>
          <w:lang w:eastAsia="hr-HR"/>
        </w:rPr>
      </w:pPr>
      <w:r w:rsidRPr="00B902CD">
        <w:rPr>
          <w:rFonts w:ascii="Times New Roman" w:hAnsi="Times New Roman"/>
          <w:sz w:val="24"/>
          <w:szCs w:val="24"/>
          <w:lang w:eastAsia="hr-HR"/>
        </w:rPr>
        <w:t xml:space="preserve">b) exceptional weather conditions in the country of the Grant Beneficiary which may </w:t>
      </w:r>
    </w:p>
    <w:p w:rsidR="00C848EC" w:rsidRPr="00B902CD" w:rsidRDefault="00C848EC" w:rsidP="004F636F">
      <w:pPr>
        <w:spacing w:before="100" w:beforeAutospacing="1" w:after="100" w:afterAutospacing="1" w:line="240" w:lineRule="auto"/>
        <w:contextualSpacing/>
        <w:jc w:val="both"/>
        <w:rPr>
          <w:rFonts w:ascii="Times New Roman" w:hAnsi="Times New Roman"/>
          <w:sz w:val="24"/>
          <w:szCs w:val="24"/>
          <w:lang w:eastAsia="hr-HR"/>
        </w:rPr>
      </w:pPr>
      <w:r w:rsidRPr="00B902CD">
        <w:rPr>
          <w:rFonts w:ascii="Times New Roman" w:hAnsi="Times New Roman"/>
          <w:sz w:val="24"/>
          <w:szCs w:val="24"/>
          <w:lang w:eastAsia="hr-HR"/>
        </w:rPr>
        <w:t>affect installation or erection of the supplies;</w:t>
      </w:r>
    </w:p>
    <w:p w:rsidR="00C848EC" w:rsidRPr="00B902CD" w:rsidRDefault="00C848EC" w:rsidP="004F636F">
      <w:pPr>
        <w:spacing w:before="100" w:beforeAutospacing="1" w:after="100" w:afterAutospacing="1" w:line="240" w:lineRule="auto"/>
        <w:contextualSpacing/>
        <w:jc w:val="both"/>
        <w:rPr>
          <w:rFonts w:ascii="Times New Roman" w:hAnsi="Times New Roman"/>
          <w:sz w:val="24"/>
          <w:szCs w:val="24"/>
          <w:lang w:eastAsia="hr-HR"/>
        </w:rPr>
      </w:pPr>
      <w:r w:rsidRPr="00B902CD">
        <w:rPr>
          <w:rFonts w:ascii="Times New Roman" w:hAnsi="Times New Roman"/>
          <w:sz w:val="24"/>
          <w:szCs w:val="24"/>
          <w:lang w:eastAsia="hr-HR"/>
        </w:rPr>
        <w:t xml:space="preserve">c) physical obstructions or conditions which may affect delivery of the supplies, </w:t>
      </w:r>
    </w:p>
    <w:p w:rsidR="00C848EC" w:rsidRPr="00B902CD" w:rsidRDefault="00C848EC" w:rsidP="004F636F">
      <w:pPr>
        <w:spacing w:before="100" w:beforeAutospacing="1" w:after="100" w:afterAutospacing="1" w:line="240" w:lineRule="auto"/>
        <w:contextualSpacing/>
        <w:jc w:val="both"/>
        <w:rPr>
          <w:rFonts w:ascii="Times New Roman" w:hAnsi="Times New Roman"/>
          <w:sz w:val="24"/>
          <w:szCs w:val="24"/>
          <w:lang w:eastAsia="hr-HR"/>
        </w:rPr>
      </w:pPr>
      <w:r w:rsidRPr="00B902CD">
        <w:rPr>
          <w:rFonts w:ascii="Times New Roman" w:hAnsi="Times New Roman"/>
          <w:sz w:val="24"/>
          <w:szCs w:val="24"/>
          <w:lang w:eastAsia="hr-HR"/>
        </w:rPr>
        <w:t>which could not reasonably have been foreseen by a competent contractor</w:t>
      </w:r>
      <w:r w:rsidR="00C555E1">
        <w:rPr>
          <w:rFonts w:ascii="Times New Roman" w:hAnsi="Times New Roman"/>
          <w:sz w:val="24"/>
          <w:szCs w:val="24"/>
          <w:lang w:eastAsia="hr-HR"/>
        </w:rPr>
        <w:t>;</w:t>
      </w:r>
    </w:p>
    <w:p w:rsidR="00C848EC" w:rsidRPr="00B902CD" w:rsidRDefault="00C848EC" w:rsidP="004F636F">
      <w:pPr>
        <w:spacing w:before="100" w:beforeAutospacing="1" w:after="100" w:afterAutospacing="1" w:line="240" w:lineRule="auto"/>
        <w:contextualSpacing/>
        <w:jc w:val="both"/>
        <w:rPr>
          <w:rFonts w:ascii="Times New Roman" w:hAnsi="Times New Roman"/>
          <w:sz w:val="24"/>
          <w:szCs w:val="24"/>
          <w:lang w:eastAsia="hr-HR"/>
        </w:rPr>
      </w:pPr>
      <w:r w:rsidRPr="00B902CD">
        <w:rPr>
          <w:rFonts w:ascii="Times New Roman" w:hAnsi="Times New Roman"/>
          <w:sz w:val="24"/>
          <w:szCs w:val="24"/>
          <w:lang w:eastAsia="hr-HR"/>
        </w:rPr>
        <w:t>d) administrative orders affecting the date of completion other than those arising from the Contractor's default</w:t>
      </w:r>
      <w:r w:rsidR="00C555E1">
        <w:rPr>
          <w:rFonts w:ascii="Times New Roman" w:hAnsi="Times New Roman"/>
          <w:sz w:val="24"/>
          <w:szCs w:val="24"/>
          <w:lang w:eastAsia="hr-HR"/>
        </w:rPr>
        <w:t>;</w:t>
      </w:r>
    </w:p>
    <w:p w:rsidR="00C848EC" w:rsidRPr="00B902CD" w:rsidRDefault="00C848EC" w:rsidP="004F636F">
      <w:pPr>
        <w:spacing w:before="100" w:beforeAutospacing="1" w:after="100" w:afterAutospacing="1" w:line="240" w:lineRule="auto"/>
        <w:contextualSpacing/>
        <w:jc w:val="both"/>
        <w:rPr>
          <w:rFonts w:ascii="Times New Roman" w:hAnsi="Times New Roman"/>
          <w:sz w:val="24"/>
          <w:szCs w:val="24"/>
          <w:lang w:eastAsia="hr-HR"/>
        </w:rPr>
      </w:pPr>
      <w:r w:rsidRPr="00B902CD">
        <w:rPr>
          <w:rFonts w:ascii="Times New Roman" w:hAnsi="Times New Roman"/>
          <w:sz w:val="24"/>
          <w:szCs w:val="24"/>
          <w:lang w:eastAsia="hr-HR"/>
        </w:rPr>
        <w:t>e) failure of the Grant Beneficiary to fulfil its obligations under the contract</w:t>
      </w:r>
      <w:r w:rsidR="00C555E1">
        <w:rPr>
          <w:rFonts w:ascii="Times New Roman" w:hAnsi="Times New Roman"/>
          <w:sz w:val="24"/>
          <w:szCs w:val="24"/>
          <w:lang w:eastAsia="hr-HR"/>
        </w:rPr>
        <w:t>;</w:t>
      </w:r>
    </w:p>
    <w:p w:rsidR="00C848EC" w:rsidRPr="00B902CD" w:rsidRDefault="00C848EC" w:rsidP="004F636F">
      <w:pPr>
        <w:spacing w:before="100" w:beforeAutospacing="1" w:after="100" w:afterAutospacing="1" w:line="240" w:lineRule="auto"/>
        <w:contextualSpacing/>
        <w:jc w:val="both"/>
        <w:rPr>
          <w:rFonts w:ascii="Times New Roman" w:hAnsi="Times New Roman"/>
          <w:sz w:val="24"/>
          <w:szCs w:val="24"/>
          <w:lang w:eastAsia="hr-HR"/>
        </w:rPr>
      </w:pPr>
      <w:r w:rsidRPr="00B902CD">
        <w:rPr>
          <w:rFonts w:ascii="Times New Roman" w:hAnsi="Times New Roman"/>
          <w:sz w:val="24"/>
          <w:szCs w:val="24"/>
          <w:lang w:eastAsia="hr-HR"/>
        </w:rPr>
        <w:t>f) any suspension of the delivery and/or installation of the supplies which is not due to the Contractor's default</w:t>
      </w:r>
      <w:r w:rsidR="00C555E1">
        <w:rPr>
          <w:rFonts w:ascii="Times New Roman" w:hAnsi="Times New Roman"/>
          <w:sz w:val="24"/>
          <w:szCs w:val="24"/>
          <w:lang w:eastAsia="hr-HR"/>
        </w:rPr>
        <w:t>;</w:t>
      </w:r>
    </w:p>
    <w:p w:rsidR="00C848EC" w:rsidRPr="00B902CD" w:rsidRDefault="00C848EC" w:rsidP="004F636F">
      <w:pPr>
        <w:spacing w:before="100" w:beforeAutospacing="1" w:after="100" w:afterAutospacing="1" w:line="240" w:lineRule="auto"/>
        <w:contextualSpacing/>
        <w:jc w:val="both"/>
        <w:rPr>
          <w:rFonts w:ascii="Times New Roman" w:hAnsi="Times New Roman"/>
          <w:sz w:val="24"/>
          <w:szCs w:val="24"/>
          <w:lang w:eastAsia="hr-HR"/>
        </w:rPr>
      </w:pPr>
      <w:r w:rsidRPr="00B902CD">
        <w:rPr>
          <w:rFonts w:ascii="Times New Roman" w:hAnsi="Times New Roman"/>
          <w:sz w:val="24"/>
          <w:szCs w:val="24"/>
          <w:lang w:eastAsia="hr-HR"/>
        </w:rPr>
        <w:t>g) force majeure</w:t>
      </w:r>
      <w:r w:rsidR="00C555E1">
        <w:rPr>
          <w:rFonts w:ascii="Times New Roman" w:hAnsi="Times New Roman"/>
          <w:sz w:val="24"/>
          <w:szCs w:val="24"/>
          <w:lang w:eastAsia="hr-HR"/>
        </w:rPr>
        <w:t>;</w:t>
      </w:r>
    </w:p>
    <w:p w:rsidR="00C848EC" w:rsidRPr="00B902CD" w:rsidRDefault="00C848EC" w:rsidP="004F636F">
      <w:pPr>
        <w:spacing w:before="100" w:beforeAutospacing="1" w:after="100" w:afterAutospacing="1" w:line="240" w:lineRule="auto"/>
        <w:contextualSpacing/>
        <w:jc w:val="both"/>
        <w:rPr>
          <w:rFonts w:ascii="Times New Roman" w:hAnsi="Times New Roman"/>
          <w:sz w:val="24"/>
          <w:szCs w:val="24"/>
          <w:lang w:eastAsia="hr-HR"/>
        </w:rPr>
      </w:pPr>
      <w:r w:rsidRPr="00B902CD">
        <w:rPr>
          <w:rFonts w:ascii="Times New Roman" w:hAnsi="Times New Roman"/>
          <w:sz w:val="24"/>
          <w:szCs w:val="24"/>
          <w:lang w:eastAsia="hr-HR"/>
        </w:rPr>
        <w:t>h) any other causes referred to in these General Conditions which are not due to the Contractor's default</w:t>
      </w:r>
      <w:r w:rsidR="00C555E1">
        <w:rPr>
          <w:rFonts w:ascii="Times New Roman" w:hAnsi="Times New Roman"/>
          <w:sz w:val="24"/>
          <w:szCs w:val="24"/>
          <w:lang w:eastAsia="hr-HR"/>
        </w:rPr>
        <w:t>.</w:t>
      </w:r>
    </w:p>
    <w:p w:rsidR="00C848EC" w:rsidRPr="00B902CD" w:rsidRDefault="00C848EC" w:rsidP="004F636F">
      <w:pPr>
        <w:spacing w:before="100" w:beforeAutospacing="1" w:after="100" w:afterAutospacing="1" w:line="240" w:lineRule="auto"/>
        <w:contextualSpacing/>
        <w:jc w:val="both"/>
        <w:rPr>
          <w:rFonts w:ascii="Times New Roman" w:hAnsi="Times New Roman"/>
          <w:sz w:val="24"/>
          <w:szCs w:val="24"/>
          <w:lang w:eastAsia="hr-HR"/>
        </w:rPr>
      </w:pPr>
    </w:p>
    <w:p w:rsidR="00C848EC" w:rsidRPr="00B902CD" w:rsidRDefault="00C848EC" w:rsidP="004F636F">
      <w:pPr>
        <w:spacing w:before="100" w:beforeAutospacing="1" w:after="100" w:afterAutospacing="1" w:line="240" w:lineRule="auto"/>
        <w:contextualSpacing/>
        <w:jc w:val="both"/>
        <w:rPr>
          <w:rFonts w:ascii="Times New Roman" w:hAnsi="Times New Roman"/>
          <w:i/>
          <w:sz w:val="24"/>
          <w:szCs w:val="24"/>
          <w:lang w:eastAsia="hr-HR"/>
        </w:rPr>
      </w:pPr>
      <w:r>
        <w:rPr>
          <w:rFonts w:ascii="Times New Roman" w:hAnsi="Times New Roman"/>
          <w:i/>
          <w:sz w:val="24"/>
          <w:szCs w:val="24"/>
          <w:lang w:eastAsia="hr-HR"/>
        </w:rPr>
        <w:t>Dobavlja</w:t>
      </w:r>
      <w:r w:rsidRPr="00B902CD">
        <w:rPr>
          <w:rFonts w:ascii="Times New Roman" w:hAnsi="Times New Roman"/>
          <w:i/>
          <w:sz w:val="24"/>
          <w:szCs w:val="24"/>
          <w:lang w:eastAsia="hr-HR"/>
        </w:rPr>
        <w:t>č može zatražiti produljenje razdoblja provedbe zadataka, ako njegova provedba ugovora kasni, ili se očekuje da će kasniti, zbog bilo koj</w:t>
      </w:r>
      <w:r>
        <w:rPr>
          <w:rFonts w:ascii="Times New Roman" w:hAnsi="Times New Roman"/>
          <w:i/>
          <w:sz w:val="24"/>
          <w:szCs w:val="24"/>
          <w:lang w:eastAsia="hr-HR"/>
        </w:rPr>
        <w:t>eg</w:t>
      </w:r>
      <w:r w:rsidRPr="00B902CD">
        <w:rPr>
          <w:rFonts w:ascii="Times New Roman" w:hAnsi="Times New Roman"/>
          <w:i/>
          <w:sz w:val="24"/>
          <w:szCs w:val="24"/>
          <w:lang w:eastAsia="hr-HR"/>
        </w:rPr>
        <w:t xml:space="preserve"> od sljedećih razloga: </w:t>
      </w:r>
    </w:p>
    <w:p w:rsidR="00C848EC" w:rsidRPr="00B902CD" w:rsidRDefault="00C848EC" w:rsidP="004F636F">
      <w:pPr>
        <w:spacing w:before="100" w:beforeAutospacing="1" w:after="100" w:afterAutospacing="1" w:line="240" w:lineRule="auto"/>
        <w:contextualSpacing/>
        <w:jc w:val="both"/>
        <w:rPr>
          <w:rFonts w:ascii="Times New Roman" w:hAnsi="Times New Roman"/>
          <w:i/>
          <w:sz w:val="24"/>
          <w:szCs w:val="24"/>
          <w:lang w:eastAsia="hr-HR"/>
        </w:rPr>
      </w:pPr>
      <w:r w:rsidRPr="00B902CD">
        <w:rPr>
          <w:rFonts w:ascii="Times New Roman" w:hAnsi="Times New Roman"/>
          <w:i/>
          <w:sz w:val="24"/>
          <w:szCs w:val="24"/>
          <w:lang w:eastAsia="hr-HR"/>
        </w:rPr>
        <w:t xml:space="preserve">a) extra ili dodatni materijal koji je naručio </w:t>
      </w:r>
      <w:r w:rsidR="00FA7726">
        <w:rPr>
          <w:rFonts w:ascii="Times New Roman" w:hAnsi="Times New Roman"/>
          <w:i/>
          <w:sz w:val="24"/>
          <w:szCs w:val="24"/>
          <w:lang w:eastAsia="hr-HR"/>
        </w:rPr>
        <w:t>K</w:t>
      </w:r>
      <w:r w:rsidRPr="00B902CD">
        <w:rPr>
          <w:rFonts w:ascii="Times New Roman" w:hAnsi="Times New Roman"/>
          <w:i/>
          <w:sz w:val="24"/>
          <w:szCs w:val="24"/>
          <w:lang w:eastAsia="hr-HR"/>
        </w:rPr>
        <w:t xml:space="preserve">orisnik bespovratnih sredstava; </w:t>
      </w:r>
    </w:p>
    <w:p w:rsidR="00C848EC" w:rsidRPr="00B902CD" w:rsidRDefault="00C848EC" w:rsidP="004F636F">
      <w:pPr>
        <w:spacing w:before="100" w:beforeAutospacing="1" w:after="100" w:afterAutospacing="1" w:line="240" w:lineRule="auto"/>
        <w:contextualSpacing/>
        <w:jc w:val="both"/>
        <w:rPr>
          <w:rFonts w:ascii="Times New Roman" w:hAnsi="Times New Roman"/>
          <w:i/>
          <w:sz w:val="24"/>
          <w:szCs w:val="24"/>
          <w:lang w:eastAsia="hr-HR"/>
        </w:rPr>
      </w:pPr>
      <w:r w:rsidRPr="00B902CD">
        <w:rPr>
          <w:rFonts w:ascii="Times New Roman" w:hAnsi="Times New Roman"/>
          <w:i/>
          <w:sz w:val="24"/>
          <w:szCs w:val="24"/>
          <w:lang w:eastAsia="hr-HR"/>
        </w:rPr>
        <w:t xml:space="preserve">b) iznimni vremenski uvjeti u zemlji naručitelja koji mogu utjecati na instalaciju ili montažu robe; </w:t>
      </w:r>
    </w:p>
    <w:p w:rsidR="00C848EC" w:rsidRPr="00B902CD" w:rsidRDefault="00C848EC" w:rsidP="004F636F">
      <w:pPr>
        <w:spacing w:before="100" w:beforeAutospacing="1" w:after="100" w:afterAutospacing="1" w:line="240" w:lineRule="auto"/>
        <w:contextualSpacing/>
        <w:jc w:val="both"/>
        <w:rPr>
          <w:rFonts w:ascii="Times New Roman" w:hAnsi="Times New Roman"/>
          <w:i/>
          <w:sz w:val="24"/>
          <w:szCs w:val="24"/>
          <w:lang w:eastAsia="hr-HR"/>
        </w:rPr>
      </w:pPr>
      <w:r w:rsidRPr="00B902CD">
        <w:rPr>
          <w:rFonts w:ascii="Times New Roman" w:hAnsi="Times New Roman"/>
          <w:i/>
          <w:sz w:val="24"/>
          <w:szCs w:val="24"/>
          <w:lang w:eastAsia="hr-HR"/>
        </w:rPr>
        <w:t xml:space="preserve">c) fizičke prepreke ili uvjeti koji mogu utjecati na isporuku robe, koji se nisu razumno mogli predvidjeti od strane </w:t>
      </w:r>
      <w:r w:rsidR="00FC2E48">
        <w:rPr>
          <w:rFonts w:ascii="Times New Roman" w:hAnsi="Times New Roman"/>
          <w:i/>
          <w:sz w:val="24"/>
          <w:szCs w:val="24"/>
          <w:lang w:eastAsia="hr-HR"/>
        </w:rPr>
        <w:t>D</w:t>
      </w:r>
      <w:r>
        <w:rPr>
          <w:rFonts w:ascii="Times New Roman" w:hAnsi="Times New Roman"/>
          <w:i/>
          <w:sz w:val="24"/>
          <w:szCs w:val="24"/>
          <w:lang w:eastAsia="hr-HR"/>
        </w:rPr>
        <w:t>obavlja</w:t>
      </w:r>
      <w:r w:rsidRPr="00B902CD">
        <w:rPr>
          <w:rFonts w:ascii="Times New Roman" w:hAnsi="Times New Roman"/>
          <w:i/>
          <w:sz w:val="24"/>
          <w:szCs w:val="24"/>
          <w:lang w:eastAsia="hr-HR"/>
        </w:rPr>
        <w:t xml:space="preserve">ča koji je dobar stručnjak; </w:t>
      </w:r>
    </w:p>
    <w:p w:rsidR="00C848EC" w:rsidRPr="00B902CD" w:rsidRDefault="00C848EC" w:rsidP="004F636F">
      <w:pPr>
        <w:spacing w:before="100" w:beforeAutospacing="1" w:after="100" w:afterAutospacing="1" w:line="240" w:lineRule="auto"/>
        <w:contextualSpacing/>
        <w:jc w:val="both"/>
        <w:rPr>
          <w:rFonts w:ascii="Times New Roman" w:hAnsi="Times New Roman"/>
          <w:i/>
          <w:sz w:val="24"/>
          <w:szCs w:val="24"/>
          <w:lang w:eastAsia="hr-HR"/>
        </w:rPr>
      </w:pPr>
      <w:r w:rsidRPr="00B902CD">
        <w:rPr>
          <w:rFonts w:ascii="Times New Roman" w:hAnsi="Times New Roman"/>
          <w:i/>
          <w:sz w:val="24"/>
          <w:szCs w:val="24"/>
          <w:lang w:eastAsia="hr-HR"/>
        </w:rPr>
        <w:t xml:space="preserve">d) </w:t>
      </w:r>
      <w:r>
        <w:rPr>
          <w:rFonts w:ascii="Times New Roman" w:hAnsi="Times New Roman"/>
          <w:i/>
          <w:sz w:val="24"/>
          <w:szCs w:val="24"/>
          <w:lang w:eastAsia="hr-HR"/>
        </w:rPr>
        <w:t>službeni</w:t>
      </w:r>
      <w:r w:rsidRPr="00B902CD">
        <w:rPr>
          <w:rFonts w:ascii="Times New Roman" w:hAnsi="Times New Roman"/>
          <w:i/>
          <w:sz w:val="24"/>
          <w:szCs w:val="24"/>
          <w:lang w:eastAsia="hr-HR"/>
        </w:rPr>
        <w:t xml:space="preserve"> nalozi koji utječu na datum završetka, osim onih koji proizlaze iz </w:t>
      </w:r>
      <w:r>
        <w:rPr>
          <w:rFonts w:ascii="Times New Roman" w:hAnsi="Times New Roman"/>
          <w:i/>
          <w:sz w:val="24"/>
          <w:szCs w:val="24"/>
          <w:lang w:eastAsia="hr-HR"/>
        </w:rPr>
        <w:t>Dobavlja</w:t>
      </w:r>
      <w:r w:rsidRPr="00B902CD">
        <w:rPr>
          <w:rFonts w:ascii="Times New Roman" w:hAnsi="Times New Roman"/>
          <w:i/>
          <w:sz w:val="24"/>
          <w:szCs w:val="24"/>
          <w:lang w:eastAsia="hr-HR"/>
        </w:rPr>
        <w:t xml:space="preserve">čevog neispunjenja ugovornih obveza; </w:t>
      </w:r>
    </w:p>
    <w:p w:rsidR="00C848EC" w:rsidRPr="00B902CD" w:rsidRDefault="00FA7726" w:rsidP="004F636F">
      <w:pPr>
        <w:spacing w:before="100" w:beforeAutospacing="1" w:after="100" w:afterAutospacing="1" w:line="240" w:lineRule="auto"/>
        <w:contextualSpacing/>
        <w:jc w:val="both"/>
        <w:rPr>
          <w:rFonts w:ascii="Times New Roman" w:hAnsi="Times New Roman"/>
          <w:i/>
          <w:sz w:val="24"/>
          <w:szCs w:val="24"/>
          <w:lang w:eastAsia="hr-HR"/>
        </w:rPr>
      </w:pPr>
      <w:r>
        <w:rPr>
          <w:rFonts w:ascii="Times New Roman" w:hAnsi="Times New Roman"/>
          <w:i/>
          <w:sz w:val="24"/>
          <w:szCs w:val="24"/>
          <w:lang w:eastAsia="hr-HR"/>
        </w:rPr>
        <w:t>e) neuspjeh K</w:t>
      </w:r>
      <w:r w:rsidR="00C848EC" w:rsidRPr="00B902CD">
        <w:rPr>
          <w:rFonts w:ascii="Times New Roman" w:hAnsi="Times New Roman"/>
          <w:i/>
          <w:sz w:val="24"/>
          <w:szCs w:val="24"/>
          <w:lang w:eastAsia="hr-HR"/>
        </w:rPr>
        <w:t>orisnik</w:t>
      </w:r>
      <w:r w:rsidR="00C848EC">
        <w:rPr>
          <w:rFonts w:ascii="Times New Roman" w:hAnsi="Times New Roman"/>
          <w:i/>
          <w:sz w:val="24"/>
          <w:szCs w:val="24"/>
          <w:lang w:eastAsia="hr-HR"/>
        </w:rPr>
        <w:t>a</w:t>
      </w:r>
      <w:r w:rsidR="00C848EC" w:rsidRPr="00B902CD">
        <w:rPr>
          <w:rFonts w:ascii="Times New Roman" w:hAnsi="Times New Roman"/>
          <w:i/>
          <w:sz w:val="24"/>
          <w:szCs w:val="24"/>
          <w:lang w:eastAsia="hr-HR"/>
        </w:rPr>
        <w:t xml:space="preserve"> bespovratnih sredstava da ispuni svoje obveze iz ugovora; </w:t>
      </w:r>
    </w:p>
    <w:p w:rsidR="00C848EC" w:rsidRPr="00B902CD" w:rsidRDefault="00C848EC" w:rsidP="004F636F">
      <w:pPr>
        <w:spacing w:before="100" w:beforeAutospacing="1" w:after="100" w:afterAutospacing="1" w:line="240" w:lineRule="auto"/>
        <w:contextualSpacing/>
        <w:jc w:val="both"/>
        <w:rPr>
          <w:rFonts w:ascii="Times New Roman" w:hAnsi="Times New Roman"/>
          <w:i/>
          <w:sz w:val="24"/>
          <w:szCs w:val="24"/>
          <w:lang w:eastAsia="hr-HR"/>
        </w:rPr>
      </w:pPr>
      <w:r w:rsidRPr="00B902CD">
        <w:rPr>
          <w:rFonts w:ascii="Times New Roman" w:hAnsi="Times New Roman"/>
          <w:i/>
          <w:sz w:val="24"/>
          <w:szCs w:val="24"/>
          <w:lang w:eastAsia="hr-HR"/>
        </w:rPr>
        <w:t xml:space="preserve">f) bilo koje </w:t>
      </w:r>
      <w:r>
        <w:rPr>
          <w:rFonts w:ascii="Times New Roman" w:hAnsi="Times New Roman"/>
          <w:i/>
          <w:sz w:val="24"/>
          <w:szCs w:val="24"/>
          <w:lang w:eastAsia="hr-HR"/>
        </w:rPr>
        <w:t>suspenzije</w:t>
      </w:r>
      <w:r w:rsidRPr="00B902CD">
        <w:rPr>
          <w:rFonts w:ascii="Times New Roman" w:hAnsi="Times New Roman"/>
          <w:i/>
          <w:sz w:val="24"/>
          <w:szCs w:val="24"/>
          <w:lang w:eastAsia="hr-HR"/>
        </w:rPr>
        <w:t xml:space="preserve"> isporuke i / ili instalacija roba koja nije zbog </w:t>
      </w:r>
      <w:r>
        <w:rPr>
          <w:rFonts w:ascii="Times New Roman" w:hAnsi="Times New Roman"/>
          <w:i/>
          <w:sz w:val="24"/>
          <w:szCs w:val="24"/>
          <w:lang w:eastAsia="hr-HR"/>
        </w:rPr>
        <w:t>Dobavlja</w:t>
      </w:r>
      <w:r w:rsidRPr="00B902CD">
        <w:rPr>
          <w:rFonts w:ascii="Times New Roman" w:hAnsi="Times New Roman"/>
          <w:i/>
          <w:sz w:val="24"/>
          <w:szCs w:val="24"/>
          <w:lang w:eastAsia="hr-HR"/>
        </w:rPr>
        <w:t>čevog neispunjenja ugovornih obveza</w:t>
      </w:r>
      <w:r w:rsidR="005E6A30">
        <w:rPr>
          <w:rFonts w:ascii="Times New Roman" w:hAnsi="Times New Roman"/>
          <w:i/>
          <w:sz w:val="24"/>
          <w:szCs w:val="24"/>
          <w:lang w:eastAsia="hr-HR"/>
        </w:rPr>
        <w:t>;</w:t>
      </w:r>
    </w:p>
    <w:p w:rsidR="00C848EC" w:rsidRPr="00B902CD" w:rsidRDefault="00C848EC" w:rsidP="004F636F">
      <w:pPr>
        <w:spacing w:before="100" w:beforeAutospacing="1" w:after="100" w:afterAutospacing="1" w:line="240" w:lineRule="auto"/>
        <w:contextualSpacing/>
        <w:jc w:val="both"/>
        <w:rPr>
          <w:rFonts w:ascii="Times New Roman" w:hAnsi="Times New Roman"/>
          <w:i/>
          <w:sz w:val="24"/>
          <w:szCs w:val="24"/>
          <w:lang w:eastAsia="hr-HR"/>
        </w:rPr>
      </w:pPr>
      <w:r w:rsidRPr="00B902CD">
        <w:rPr>
          <w:rFonts w:ascii="Times New Roman" w:hAnsi="Times New Roman"/>
          <w:i/>
          <w:sz w:val="24"/>
          <w:szCs w:val="24"/>
          <w:lang w:eastAsia="hr-HR"/>
        </w:rPr>
        <w:t xml:space="preserve">g) viša sila; </w:t>
      </w:r>
    </w:p>
    <w:p w:rsidR="00C848EC" w:rsidRPr="00B902CD" w:rsidRDefault="00C848EC" w:rsidP="004F636F">
      <w:pPr>
        <w:spacing w:before="100" w:beforeAutospacing="1" w:after="100" w:afterAutospacing="1" w:line="240" w:lineRule="auto"/>
        <w:contextualSpacing/>
        <w:jc w:val="both"/>
        <w:rPr>
          <w:rFonts w:ascii="Times New Roman" w:hAnsi="Times New Roman"/>
          <w:i/>
          <w:sz w:val="24"/>
          <w:szCs w:val="24"/>
          <w:lang w:eastAsia="hr-HR"/>
        </w:rPr>
      </w:pPr>
      <w:r w:rsidRPr="00B902CD">
        <w:rPr>
          <w:rFonts w:ascii="Times New Roman" w:hAnsi="Times New Roman"/>
          <w:i/>
          <w:sz w:val="24"/>
          <w:szCs w:val="24"/>
          <w:lang w:eastAsia="hr-HR"/>
        </w:rPr>
        <w:t xml:space="preserve">h) </w:t>
      </w:r>
      <w:r w:rsidR="00C555E1">
        <w:rPr>
          <w:rFonts w:ascii="Times New Roman" w:hAnsi="Times New Roman"/>
          <w:i/>
          <w:sz w:val="24"/>
          <w:szCs w:val="24"/>
          <w:lang w:eastAsia="hr-HR"/>
        </w:rPr>
        <w:t>bilo koji drugi uzroci navedeni</w:t>
      </w:r>
      <w:r w:rsidRPr="00B902CD">
        <w:rPr>
          <w:rFonts w:ascii="Times New Roman" w:hAnsi="Times New Roman"/>
          <w:i/>
          <w:sz w:val="24"/>
          <w:szCs w:val="24"/>
          <w:lang w:eastAsia="hr-HR"/>
        </w:rPr>
        <w:t xml:space="preserve"> u ovim Općim uvjetima koji nisu nastali zbog </w:t>
      </w:r>
      <w:r>
        <w:rPr>
          <w:rFonts w:ascii="Times New Roman" w:hAnsi="Times New Roman"/>
          <w:i/>
          <w:sz w:val="24"/>
          <w:szCs w:val="24"/>
          <w:lang w:eastAsia="hr-HR"/>
        </w:rPr>
        <w:t>Dobavlja</w:t>
      </w:r>
      <w:r w:rsidRPr="00B902CD">
        <w:rPr>
          <w:rFonts w:ascii="Times New Roman" w:hAnsi="Times New Roman"/>
          <w:i/>
          <w:sz w:val="24"/>
          <w:szCs w:val="24"/>
          <w:lang w:eastAsia="hr-HR"/>
        </w:rPr>
        <w:t>čevog neispunjenja ugovornih obveza.</w:t>
      </w:r>
    </w:p>
    <w:p w:rsidR="00C848EC" w:rsidRPr="00B902CD" w:rsidRDefault="00C848EC" w:rsidP="004F636F">
      <w:pPr>
        <w:spacing w:before="100" w:beforeAutospacing="1" w:after="100" w:afterAutospacing="1" w:line="240" w:lineRule="auto"/>
        <w:contextualSpacing/>
        <w:jc w:val="both"/>
        <w:rPr>
          <w:rFonts w:ascii="Times New Roman" w:hAnsi="Times New Roman"/>
          <w:sz w:val="24"/>
          <w:szCs w:val="24"/>
          <w:lang w:eastAsia="hr-HR"/>
        </w:rPr>
      </w:pPr>
      <w:r w:rsidRPr="00B902CD">
        <w:rPr>
          <w:rFonts w:ascii="Times New Roman" w:hAnsi="Times New Roman"/>
          <w:sz w:val="24"/>
          <w:szCs w:val="24"/>
          <w:lang w:eastAsia="hr-HR"/>
        </w:rPr>
        <w:t xml:space="preserve"> </w:t>
      </w:r>
    </w:p>
    <w:p w:rsidR="00C848EC" w:rsidRPr="00B902CD" w:rsidRDefault="005E6A30" w:rsidP="004F636F">
      <w:pPr>
        <w:spacing w:before="100" w:beforeAutospacing="1" w:after="100" w:afterAutospacing="1" w:line="240" w:lineRule="auto"/>
        <w:contextualSpacing/>
        <w:jc w:val="both"/>
        <w:rPr>
          <w:rFonts w:ascii="Times New Roman" w:hAnsi="Times New Roman"/>
          <w:sz w:val="24"/>
          <w:szCs w:val="24"/>
          <w:lang w:eastAsia="hr-HR"/>
        </w:rPr>
      </w:pPr>
      <w:r>
        <w:rPr>
          <w:rFonts w:ascii="Times New Roman" w:hAnsi="Times New Roman"/>
          <w:sz w:val="24"/>
          <w:szCs w:val="24"/>
          <w:lang w:eastAsia="hr-HR"/>
        </w:rPr>
        <w:t>18</w:t>
      </w:r>
      <w:r w:rsidR="00C848EC" w:rsidRPr="00B902CD">
        <w:rPr>
          <w:rFonts w:ascii="Times New Roman" w:hAnsi="Times New Roman"/>
          <w:sz w:val="24"/>
          <w:szCs w:val="24"/>
          <w:lang w:eastAsia="hr-HR"/>
        </w:rPr>
        <w:t>.2. Within 15 days of realising that a delay might occur, the Contractor shall notify the Project Manager of his intention to make a request for extension of the period of implementation of the tasks to which it considers himself entitled and, save where otherwise agreed between the Contractor and the Project Manager, within 30 days provide the Project Manager with comprehensive details so that the request can be examined.</w:t>
      </w:r>
    </w:p>
    <w:p w:rsidR="00C848EC" w:rsidRPr="00B902CD" w:rsidRDefault="00C848EC" w:rsidP="004F636F">
      <w:pPr>
        <w:spacing w:before="100" w:beforeAutospacing="1" w:after="100" w:afterAutospacing="1" w:line="240" w:lineRule="auto"/>
        <w:contextualSpacing/>
        <w:jc w:val="both"/>
        <w:rPr>
          <w:rFonts w:ascii="Times New Roman" w:hAnsi="Times New Roman"/>
          <w:sz w:val="24"/>
          <w:szCs w:val="24"/>
          <w:lang w:eastAsia="hr-HR"/>
        </w:rPr>
      </w:pPr>
    </w:p>
    <w:p w:rsidR="00C848EC" w:rsidRPr="00B902CD" w:rsidRDefault="00C848EC" w:rsidP="004F636F">
      <w:pPr>
        <w:spacing w:before="100" w:beforeAutospacing="1" w:after="100" w:afterAutospacing="1" w:line="240" w:lineRule="auto"/>
        <w:contextualSpacing/>
        <w:jc w:val="both"/>
        <w:rPr>
          <w:rFonts w:ascii="Times New Roman" w:hAnsi="Times New Roman"/>
          <w:i/>
          <w:sz w:val="24"/>
          <w:szCs w:val="24"/>
          <w:lang w:eastAsia="hr-HR"/>
        </w:rPr>
      </w:pPr>
      <w:r w:rsidRPr="00B902CD">
        <w:rPr>
          <w:rFonts w:ascii="Times New Roman" w:hAnsi="Times New Roman"/>
          <w:i/>
          <w:sz w:val="24"/>
          <w:szCs w:val="24"/>
          <w:lang w:eastAsia="hr-HR"/>
        </w:rPr>
        <w:t>U roku od 15 dana od trenutka kada uoči da</w:t>
      </w:r>
      <w:r w:rsidR="00C555E1">
        <w:rPr>
          <w:rFonts w:ascii="Times New Roman" w:hAnsi="Times New Roman"/>
          <w:i/>
          <w:sz w:val="24"/>
          <w:szCs w:val="24"/>
          <w:lang w:eastAsia="hr-HR"/>
        </w:rPr>
        <w:t xml:space="preserve"> do</w:t>
      </w:r>
      <w:r w:rsidRPr="00B902CD">
        <w:rPr>
          <w:rFonts w:ascii="Times New Roman" w:hAnsi="Times New Roman"/>
          <w:i/>
          <w:sz w:val="24"/>
          <w:szCs w:val="24"/>
          <w:lang w:eastAsia="hr-HR"/>
        </w:rPr>
        <w:t xml:space="preserve"> odgode može doći, </w:t>
      </w:r>
      <w:r>
        <w:rPr>
          <w:rFonts w:ascii="Times New Roman" w:hAnsi="Times New Roman"/>
          <w:i/>
          <w:sz w:val="24"/>
          <w:szCs w:val="24"/>
          <w:lang w:eastAsia="hr-HR"/>
        </w:rPr>
        <w:t>Dobavlja</w:t>
      </w:r>
      <w:r w:rsidR="0018480B">
        <w:rPr>
          <w:rFonts w:ascii="Times New Roman" w:hAnsi="Times New Roman"/>
          <w:i/>
          <w:sz w:val="24"/>
          <w:szCs w:val="24"/>
          <w:lang w:eastAsia="hr-HR"/>
        </w:rPr>
        <w:t xml:space="preserve">č će obavijestiti Voditelja </w:t>
      </w:r>
      <w:r w:rsidRPr="00B902CD">
        <w:rPr>
          <w:rFonts w:ascii="Times New Roman" w:hAnsi="Times New Roman"/>
          <w:i/>
          <w:sz w:val="24"/>
          <w:szCs w:val="24"/>
          <w:lang w:eastAsia="hr-HR"/>
        </w:rPr>
        <w:t xml:space="preserve">projekta o svojoj namjeri </w:t>
      </w:r>
      <w:r>
        <w:rPr>
          <w:rFonts w:ascii="Times New Roman" w:hAnsi="Times New Roman"/>
          <w:i/>
          <w:sz w:val="24"/>
          <w:szCs w:val="24"/>
          <w:lang w:eastAsia="hr-HR"/>
        </w:rPr>
        <w:t>zahtijeva</w:t>
      </w:r>
      <w:r w:rsidR="005E6A30">
        <w:rPr>
          <w:rFonts w:ascii="Times New Roman" w:hAnsi="Times New Roman"/>
          <w:i/>
          <w:sz w:val="24"/>
          <w:szCs w:val="24"/>
          <w:lang w:eastAsia="hr-HR"/>
        </w:rPr>
        <w:t>nja</w:t>
      </w:r>
      <w:r w:rsidRPr="00B902CD">
        <w:rPr>
          <w:rFonts w:ascii="Times New Roman" w:hAnsi="Times New Roman"/>
          <w:i/>
          <w:sz w:val="24"/>
          <w:szCs w:val="24"/>
          <w:lang w:eastAsia="hr-HR"/>
        </w:rPr>
        <w:t xml:space="preserve"> produljenj</w:t>
      </w:r>
      <w:r w:rsidR="005E6A30">
        <w:rPr>
          <w:rFonts w:ascii="Times New Roman" w:hAnsi="Times New Roman"/>
          <w:i/>
          <w:sz w:val="24"/>
          <w:szCs w:val="24"/>
          <w:lang w:eastAsia="hr-HR"/>
        </w:rPr>
        <w:t>a</w:t>
      </w:r>
      <w:r w:rsidRPr="00B902CD">
        <w:rPr>
          <w:rFonts w:ascii="Times New Roman" w:hAnsi="Times New Roman"/>
          <w:i/>
          <w:sz w:val="24"/>
          <w:szCs w:val="24"/>
          <w:lang w:eastAsia="hr-HR"/>
        </w:rPr>
        <w:t xml:space="preserve"> razdoblja provedbe zadataka na koje smatra da ima pravo i, osim ukoliko nije drugačije dogovoreno između </w:t>
      </w:r>
      <w:r>
        <w:rPr>
          <w:rFonts w:ascii="Times New Roman" w:hAnsi="Times New Roman"/>
          <w:i/>
          <w:sz w:val="24"/>
          <w:szCs w:val="24"/>
          <w:lang w:eastAsia="hr-HR"/>
        </w:rPr>
        <w:t>Dobavlja</w:t>
      </w:r>
      <w:r w:rsidRPr="00B902CD">
        <w:rPr>
          <w:rFonts w:ascii="Times New Roman" w:hAnsi="Times New Roman"/>
          <w:i/>
          <w:sz w:val="24"/>
          <w:szCs w:val="24"/>
          <w:lang w:eastAsia="hr-HR"/>
        </w:rPr>
        <w:t xml:space="preserve">ča i </w:t>
      </w:r>
      <w:r w:rsidR="0018480B">
        <w:rPr>
          <w:rFonts w:ascii="Times New Roman" w:hAnsi="Times New Roman"/>
          <w:i/>
          <w:sz w:val="24"/>
          <w:szCs w:val="24"/>
          <w:lang w:eastAsia="hr-HR"/>
        </w:rPr>
        <w:t>V</w:t>
      </w:r>
      <w:r w:rsidRPr="00B902CD">
        <w:rPr>
          <w:rFonts w:ascii="Times New Roman" w:hAnsi="Times New Roman"/>
          <w:i/>
          <w:sz w:val="24"/>
          <w:szCs w:val="24"/>
          <w:lang w:eastAsia="hr-HR"/>
        </w:rPr>
        <w:t xml:space="preserve">oditelja projekta, u roku 30 dana dati </w:t>
      </w:r>
      <w:r w:rsidR="0018480B">
        <w:rPr>
          <w:rFonts w:ascii="Times New Roman" w:hAnsi="Times New Roman"/>
          <w:i/>
          <w:sz w:val="24"/>
          <w:szCs w:val="24"/>
          <w:lang w:eastAsia="hr-HR"/>
        </w:rPr>
        <w:t>V</w:t>
      </w:r>
      <w:r w:rsidRPr="00B902CD">
        <w:rPr>
          <w:rFonts w:ascii="Times New Roman" w:hAnsi="Times New Roman"/>
          <w:i/>
          <w:sz w:val="24"/>
          <w:szCs w:val="24"/>
          <w:lang w:eastAsia="hr-HR"/>
        </w:rPr>
        <w:t>oditelju projekta sveobuhvatne podatke za razmatranje zahtjeva.</w:t>
      </w:r>
    </w:p>
    <w:p w:rsidR="00C848EC" w:rsidRPr="00B902CD" w:rsidRDefault="00C848EC" w:rsidP="004F636F">
      <w:pPr>
        <w:spacing w:before="100" w:beforeAutospacing="1" w:after="100" w:afterAutospacing="1" w:line="240" w:lineRule="auto"/>
        <w:contextualSpacing/>
        <w:jc w:val="both"/>
        <w:rPr>
          <w:rFonts w:ascii="Times New Roman" w:hAnsi="Times New Roman"/>
          <w:sz w:val="24"/>
          <w:szCs w:val="24"/>
          <w:lang w:eastAsia="hr-HR"/>
        </w:rPr>
      </w:pPr>
      <w:r w:rsidRPr="00B902CD">
        <w:rPr>
          <w:rFonts w:ascii="Times New Roman" w:hAnsi="Times New Roman"/>
          <w:sz w:val="24"/>
          <w:szCs w:val="24"/>
          <w:lang w:eastAsia="hr-HR"/>
        </w:rPr>
        <w:t xml:space="preserve"> </w:t>
      </w:r>
    </w:p>
    <w:p w:rsidR="00C848EC" w:rsidRPr="00B902CD" w:rsidRDefault="005E6A30" w:rsidP="004F636F">
      <w:pPr>
        <w:spacing w:before="100" w:beforeAutospacing="1" w:after="100" w:afterAutospacing="1" w:line="240" w:lineRule="auto"/>
        <w:contextualSpacing/>
        <w:jc w:val="both"/>
        <w:rPr>
          <w:rFonts w:ascii="Times New Roman" w:hAnsi="Times New Roman"/>
          <w:sz w:val="24"/>
          <w:szCs w:val="24"/>
          <w:lang w:eastAsia="hr-HR"/>
        </w:rPr>
      </w:pPr>
      <w:r>
        <w:rPr>
          <w:rFonts w:ascii="Times New Roman" w:hAnsi="Times New Roman"/>
          <w:sz w:val="24"/>
          <w:szCs w:val="24"/>
          <w:lang w:eastAsia="hr-HR"/>
        </w:rPr>
        <w:t>18</w:t>
      </w:r>
      <w:r w:rsidR="00C848EC" w:rsidRPr="00B902CD">
        <w:rPr>
          <w:rFonts w:ascii="Times New Roman" w:hAnsi="Times New Roman"/>
          <w:sz w:val="24"/>
          <w:szCs w:val="24"/>
          <w:lang w:eastAsia="hr-HR"/>
        </w:rPr>
        <w:t xml:space="preserve">.3. Within 30 days the Project Manager shall, by written notice to the Contractor after due consultation with the Grant Beneficiary and grant </w:t>
      </w:r>
      <w:r w:rsidR="00C848EC">
        <w:rPr>
          <w:rFonts w:ascii="Times New Roman" w:hAnsi="Times New Roman"/>
          <w:sz w:val="24"/>
          <w:szCs w:val="24"/>
          <w:lang w:eastAsia="hr-HR"/>
        </w:rPr>
        <w:t>such extension of the period of</w:t>
      </w:r>
      <w:r w:rsidR="007308C5">
        <w:rPr>
          <w:rFonts w:ascii="Times New Roman" w:hAnsi="Times New Roman"/>
          <w:sz w:val="24"/>
          <w:szCs w:val="24"/>
          <w:lang w:eastAsia="hr-HR"/>
        </w:rPr>
        <w:t xml:space="preserve"> </w:t>
      </w:r>
      <w:r w:rsidR="00C848EC" w:rsidRPr="00B902CD">
        <w:rPr>
          <w:rFonts w:ascii="Times New Roman" w:hAnsi="Times New Roman"/>
          <w:sz w:val="24"/>
          <w:szCs w:val="24"/>
          <w:lang w:eastAsia="hr-HR"/>
        </w:rPr>
        <w:t>implementation of the tasks as may be justified, either prospectively or retrospectively, or else inform the Contractor that it is not entitled to an extension.</w:t>
      </w:r>
    </w:p>
    <w:p w:rsidR="00C848EC" w:rsidRPr="00B902CD" w:rsidRDefault="00C848EC" w:rsidP="004F636F">
      <w:pPr>
        <w:spacing w:before="100" w:beforeAutospacing="1" w:after="100" w:afterAutospacing="1" w:line="240" w:lineRule="auto"/>
        <w:contextualSpacing/>
        <w:jc w:val="both"/>
        <w:rPr>
          <w:rFonts w:ascii="Times New Roman" w:hAnsi="Times New Roman"/>
          <w:sz w:val="24"/>
          <w:szCs w:val="24"/>
          <w:lang w:eastAsia="hr-HR"/>
        </w:rPr>
      </w:pPr>
    </w:p>
    <w:p w:rsidR="00C848EC" w:rsidRPr="00B902CD" w:rsidRDefault="00C848EC" w:rsidP="004F636F">
      <w:pPr>
        <w:spacing w:before="100" w:beforeAutospacing="1" w:after="100" w:afterAutospacing="1" w:line="240" w:lineRule="auto"/>
        <w:contextualSpacing/>
        <w:jc w:val="both"/>
        <w:rPr>
          <w:rFonts w:ascii="Times New Roman" w:hAnsi="Times New Roman"/>
          <w:i/>
          <w:sz w:val="24"/>
          <w:szCs w:val="24"/>
          <w:lang w:eastAsia="hr-HR"/>
        </w:rPr>
      </w:pPr>
      <w:r w:rsidRPr="00B902CD">
        <w:rPr>
          <w:rFonts w:ascii="Times New Roman" w:hAnsi="Times New Roman"/>
          <w:i/>
          <w:sz w:val="24"/>
          <w:szCs w:val="24"/>
          <w:lang w:eastAsia="hr-HR"/>
        </w:rPr>
        <w:t xml:space="preserve">U roku od 30 dana </w:t>
      </w:r>
      <w:r w:rsidR="0018480B">
        <w:rPr>
          <w:rFonts w:ascii="Times New Roman" w:hAnsi="Times New Roman"/>
          <w:i/>
          <w:sz w:val="24"/>
          <w:szCs w:val="24"/>
          <w:lang w:eastAsia="hr-HR"/>
        </w:rPr>
        <w:t>V</w:t>
      </w:r>
      <w:r w:rsidRPr="00B902CD">
        <w:rPr>
          <w:rFonts w:ascii="Times New Roman" w:hAnsi="Times New Roman"/>
          <w:i/>
          <w:sz w:val="24"/>
          <w:szCs w:val="24"/>
          <w:lang w:eastAsia="hr-HR"/>
        </w:rPr>
        <w:t xml:space="preserve">oditelj projekta će, pismenom obavijesti </w:t>
      </w:r>
      <w:r>
        <w:rPr>
          <w:rFonts w:ascii="Times New Roman" w:hAnsi="Times New Roman"/>
          <w:i/>
          <w:sz w:val="24"/>
          <w:szCs w:val="24"/>
          <w:lang w:eastAsia="hr-HR"/>
        </w:rPr>
        <w:t>Dobavlja</w:t>
      </w:r>
      <w:r w:rsidRPr="00B902CD">
        <w:rPr>
          <w:rFonts w:ascii="Times New Roman" w:hAnsi="Times New Roman"/>
          <w:i/>
          <w:sz w:val="24"/>
          <w:szCs w:val="24"/>
          <w:lang w:eastAsia="hr-HR"/>
        </w:rPr>
        <w:t>ču</w:t>
      </w:r>
      <w:r w:rsidR="00FA23D9">
        <w:rPr>
          <w:rFonts w:ascii="Times New Roman" w:hAnsi="Times New Roman"/>
          <w:i/>
          <w:sz w:val="24"/>
          <w:szCs w:val="24"/>
          <w:lang w:eastAsia="hr-HR"/>
        </w:rPr>
        <w:t>,</w:t>
      </w:r>
      <w:r w:rsidRPr="00B902CD">
        <w:rPr>
          <w:rFonts w:ascii="Times New Roman" w:hAnsi="Times New Roman"/>
          <w:i/>
          <w:sz w:val="24"/>
          <w:szCs w:val="24"/>
          <w:lang w:eastAsia="hr-HR"/>
        </w:rPr>
        <w:t xml:space="preserve"> nakon konzultacije s </w:t>
      </w:r>
      <w:r w:rsidR="0018480B">
        <w:rPr>
          <w:rFonts w:ascii="Times New Roman" w:hAnsi="Times New Roman"/>
          <w:i/>
          <w:sz w:val="24"/>
          <w:szCs w:val="24"/>
          <w:lang w:eastAsia="hr-HR"/>
        </w:rPr>
        <w:t>K</w:t>
      </w:r>
      <w:r w:rsidRPr="00B902CD">
        <w:rPr>
          <w:rFonts w:ascii="Times New Roman" w:hAnsi="Times New Roman"/>
          <w:i/>
          <w:sz w:val="24"/>
          <w:szCs w:val="24"/>
          <w:lang w:eastAsia="hr-HR"/>
        </w:rPr>
        <w:t xml:space="preserve">orisnikom bespovratnih sredstava odobriti produljenje razdoblja provedbe zadataka u mjeri u kojoj je opravdano, bilo za ubuduće ili za unatrag, ili pak obavijestiti </w:t>
      </w:r>
      <w:r>
        <w:rPr>
          <w:rFonts w:ascii="Times New Roman" w:hAnsi="Times New Roman"/>
          <w:i/>
          <w:sz w:val="24"/>
          <w:szCs w:val="24"/>
          <w:lang w:eastAsia="hr-HR"/>
        </w:rPr>
        <w:t>Dobavlja</w:t>
      </w:r>
      <w:r w:rsidRPr="00B902CD">
        <w:rPr>
          <w:rFonts w:ascii="Times New Roman" w:hAnsi="Times New Roman"/>
          <w:i/>
          <w:sz w:val="24"/>
          <w:szCs w:val="24"/>
          <w:lang w:eastAsia="hr-HR"/>
        </w:rPr>
        <w:t>ča da nema pravo na produljenje.</w:t>
      </w:r>
    </w:p>
    <w:p w:rsidR="00C848EC" w:rsidRPr="00B902CD" w:rsidRDefault="00C848EC" w:rsidP="004F636F">
      <w:pPr>
        <w:spacing w:before="100" w:beforeAutospacing="1" w:after="100" w:afterAutospacing="1" w:line="240" w:lineRule="auto"/>
        <w:contextualSpacing/>
        <w:jc w:val="both"/>
        <w:rPr>
          <w:rFonts w:ascii="Times New Roman" w:hAnsi="Times New Roman"/>
          <w:i/>
          <w:sz w:val="24"/>
          <w:szCs w:val="24"/>
          <w:lang w:eastAsia="hr-HR"/>
        </w:rPr>
      </w:pPr>
      <w:r w:rsidRPr="00B902CD">
        <w:rPr>
          <w:rFonts w:ascii="Times New Roman" w:hAnsi="Times New Roman"/>
          <w:i/>
          <w:sz w:val="24"/>
          <w:szCs w:val="24"/>
          <w:lang w:eastAsia="hr-HR"/>
        </w:rPr>
        <w:t xml:space="preserve"> </w:t>
      </w:r>
    </w:p>
    <w:p w:rsidR="00C848EC" w:rsidRPr="00B902CD" w:rsidRDefault="00C848EC" w:rsidP="004F636F">
      <w:pPr>
        <w:pStyle w:val="Naslov1"/>
        <w:jc w:val="both"/>
      </w:pPr>
      <w:bookmarkStart w:id="24" w:name="_Toc412104932"/>
      <w:r w:rsidRPr="00B902CD">
        <w:t xml:space="preserve">Article </w:t>
      </w:r>
      <w:r w:rsidR="005E6A30">
        <w:t>19</w:t>
      </w:r>
      <w:r>
        <w:t>.</w:t>
      </w:r>
      <w:r w:rsidRPr="00B902CD">
        <w:t xml:space="preserve"> Delays in implementation of the tasks / Članak </w:t>
      </w:r>
      <w:r w:rsidR="005E6A30">
        <w:t>19</w:t>
      </w:r>
      <w:r>
        <w:t xml:space="preserve">. </w:t>
      </w:r>
      <w:r w:rsidRPr="00B902CD">
        <w:t>Kašnjenja u provedbi zadaća</w:t>
      </w:r>
      <w:bookmarkEnd w:id="24"/>
      <w:r w:rsidRPr="00B902CD">
        <w:t xml:space="preserve"> </w:t>
      </w:r>
    </w:p>
    <w:p w:rsidR="00C848EC" w:rsidRPr="00B902CD" w:rsidRDefault="005E6A30" w:rsidP="004F636F">
      <w:pPr>
        <w:spacing w:before="100" w:beforeAutospacing="1" w:after="100" w:afterAutospacing="1" w:line="240" w:lineRule="auto"/>
        <w:contextualSpacing/>
        <w:jc w:val="both"/>
        <w:rPr>
          <w:rFonts w:ascii="Times New Roman" w:hAnsi="Times New Roman"/>
          <w:sz w:val="24"/>
          <w:szCs w:val="24"/>
          <w:lang w:eastAsia="hr-HR"/>
        </w:rPr>
      </w:pPr>
      <w:r>
        <w:rPr>
          <w:rFonts w:ascii="Times New Roman" w:hAnsi="Times New Roman"/>
          <w:sz w:val="24"/>
          <w:szCs w:val="24"/>
          <w:lang w:eastAsia="hr-HR"/>
        </w:rPr>
        <w:t>19.1</w:t>
      </w:r>
      <w:r w:rsidR="00C848EC" w:rsidRPr="00B902CD">
        <w:rPr>
          <w:rFonts w:ascii="Times New Roman" w:hAnsi="Times New Roman"/>
          <w:sz w:val="24"/>
          <w:szCs w:val="24"/>
          <w:lang w:eastAsia="hr-HR"/>
        </w:rPr>
        <w:t>. If the Contractor fails under his own responsibility to deliver any or all of the goods or perform the services within the time limit(s) specified in the contract, the Grant Beneficiary shall, without formal notice and without prejudice to its other remedies under the contract, be entitled, for every day which shall elapse between the expiry of the</w:t>
      </w:r>
      <w:r w:rsidR="00C848EC">
        <w:rPr>
          <w:rFonts w:ascii="Times New Roman" w:hAnsi="Times New Roman"/>
          <w:sz w:val="24"/>
          <w:szCs w:val="24"/>
          <w:lang w:eastAsia="hr-HR"/>
        </w:rPr>
        <w:t xml:space="preserve"> </w:t>
      </w:r>
      <w:r w:rsidR="00C848EC" w:rsidRPr="00B902CD">
        <w:rPr>
          <w:rFonts w:ascii="Times New Roman" w:hAnsi="Times New Roman"/>
          <w:sz w:val="24"/>
          <w:szCs w:val="24"/>
          <w:lang w:eastAsia="hr-HR"/>
        </w:rPr>
        <w:t>implementation period of the tasks and the actual date of completion, to liquidated damages equal to 5/1000 of the value of the undelivered supplies to a maximum of 15% of the total value of the contract.</w:t>
      </w:r>
    </w:p>
    <w:p w:rsidR="00C848EC" w:rsidRPr="00B902CD" w:rsidRDefault="00C848EC" w:rsidP="004F636F">
      <w:pPr>
        <w:spacing w:before="100" w:beforeAutospacing="1" w:after="100" w:afterAutospacing="1" w:line="240" w:lineRule="auto"/>
        <w:contextualSpacing/>
        <w:jc w:val="both"/>
        <w:rPr>
          <w:rFonts w:ascii="Times New Roman" w:hAnsi="Times New Roman"/>
          <w:sz w:val="24"/>
          <w:szCs w:val="24"/>
          <w:lang w:eastAsia="hr-HR"/>
        </w:rPr>
      </w:pPr>
    </w:p>
    <w:p w:rsidR="00C848EC" w:rsidRPr="00B902CD" w:rsidRDefault="00C848EC" w:rsidP="004F636F">
      <w:pPr>
        <w:spacing w:before="100" w:beforeAutospacing="1" w:after="100" w:afterAutospacing="1" w:line="240" w:lineRule="auto"/>
        <w:contextualSpacing/>
        <w:jc w:val="both"/>
        <w:rPr>
          <w:rFonts w:ascii="Times New Roman" w:hAnsi="Times New Roman"/>
          <w:i/>
          <w:sz w:val="24"/>
          <w:szCs w:val="24"/>
          <w:lang w:eastAsia="hr-HR"/>
        </w:rPr>
      </w:pPr>
      <w:r w:rsidRPr="00B902CD">
        <w:rPr>
          <w:rFonts w:ascii="Times New Roman" w:hAnsi="Times New Roman"/>
          <w:i/>
          <w:sz w:val="24"/>
          <w:szCs w:val="24"/>
          <w:lang w:eastAsia="hr-HR"/>
        </w:rPr>
        <w:t xml:space="preserve">Ako </w:t>
      </w:r>
      <w:r>
        <w:rPr>
          <w:rFonts w:ascii="Times New Roman" w:hAnsi="Times New Roman"/>
          <w:i/>
          <w:sz w:val="24"/>
          <w:szCs w:val="24"/>
          <w:lang w:eastAsia="hr-HR"/>
        </w:rPr>
        <w:t>Dobavlja</w:t>
      </w:r>
      <w:r w:rsidRPr="00B902CD">
        <w:rPr>
          <w:rFonts w:ascii="Times New Roman" w:hAnsi="Times New Roman"/>
          <w:i/>
          <w:sz w:val="24"/>
          <w:szCs w:val="24"/>
          <w:lang w:eastAsia="hr-HR"/>
        </w:rPr>
        <w:t>č ne uspije pod vlastitom odgovorno</w:t>
      </w:r>
      <w:r w:rsidR="005E6A30">
        <w:rPr>
          <w:rFonts w:ascii="Times New Roman" w:hAnsi="Times New Roman"/>
          <w:i/>
          <w:sz w:val="24"/>
          <w:szCs w:val="24"/>
          <w:lang w:eastAsia="hr-HR"/>
        </w:rPr>
        <w:t>šću</w:t>
      </w:r>
      <w:r w:rsidRPr="00B902CD">
        <w:rPr>
          <w:rFonts w:ascii="Times New Roman" w:hAnsi="Times New Roman"/>
          <w:i/>
          <w:sz w:val="24"/>
          <w:szCs w:val="24"/>
          <w:lang w:eastAsia="hr-HR"/>
        </w:rPr>
        <w:t xml:space="preserve"> dostaviti bilo koji dio robe ili svu robu ili izvršiti usluge u roku/rokovima navedenom/navedenima u ugovoru, </w:t>
      </w:r>
      <w:r w:rsidR="00FA7726">
        <w:rPr>
          <w:rFonts w:ascii="Times New Roman" w:hAnsi="Times New Roman"/>
          <w:i/>
          <w:sz w:val="24"/>
          <w:szCs w:val="24"/>
          <w:lang w:eastAsia="hr-HR"/>
        </w:rPr>
        <w:t>K</w:t>
      </w:r>
      <w:r w:rsidRPr="00B902CD">
        <w:rPr>
          <w:rFonts w:ascii="Times New Roman" w:hAnsi="Times New Roman"/>
          <w:i/>
          <w:sz w:val="24"/>
          <w:szCs w:val="24"/>
          <w:lang w:eastAsia="hr-HR"/>
        </w:rPr>
        <w:t>orisnik bespovratnih sredstava će, bez formalne obavijes</w:t>
      </w:r>
      <w:r w:rsidR="0049048E">
        <w:rPr>
          <w:rFonts w:ascii="Times New Roman" w:hAnsi="Times New Roman"/>
          <w:i/>
          <w:sz w:val="24"/>
          <w:szCs w:val="24"/>
          <w:lang w:eastAsia="hr-HR"/>
        </w:rPr>
        <w:t>ti i bez obzira na pravni lijek</w:t>
      </w:r>
      <w:r w:rsidRPr="00B902CD">
        <w:rPr>
          <w:rFonts w:ascii="Times New Roman" w:hAnsi="Times New Roman"/>
          <w:i/>
          <w:sz w:val="24"/>
          <w:szCs w:val="24"/>
          <w:lang w:eastAsia="hr-HR"/>
        </w:rPr>
        <w:t xml:space="preserve"> iz ugovora</w:t>
      </w:r>
      <w:r>
        <w:rPr>
          <w:rFonts w:ascii="Times New Roman" w:hAnsi="Times New Roman"/>
          <w:i/>
          <w:sz w:val="24"/>
          <w:szCs w:val="24"/>
          <w:lang w:eastAsia="hr-HR"/>
        </w:rPr>
        <w:t>,</w:t>
      </w:r>
      <w:r w:rsidRPr="00B902CD">
        <w:rPr>
          <w:rFonts w:ascii="Times New Roman" w:hAnsi="Times New Roman"/>
          <w:i/>
          <w:sz w:val="24"/>
          <w:szCs w:val="24"/>
          <w:lang w:eastAsia="hr-HR"/>
        </w:rPr>
        <w:t xml:space="preserve"> </w:t>
      </w:r>
      <w:r>
        <w:rPr>
          <w:rFonts w:ascii="Times New Roman" w:hAnsi="Times New Roman"/>
          <w:i/>
          <w:sz w:val="24"/>
          <w:szCs w:val="24"/>
          <w:lang w:eastAsia="hr-HR"/>
        </w:rPr>
        <w:t xml:space="preserve">imati </w:t>
      </w:r>
      <w:r w:rsidRPr="00B902CD">
        <w:rPr>
          <w:rFonts w:ascii="Times New Roman" w:hAnsi="Times New Roman"/>
          <w:i/>
          <w:sz w:val="24"/>
          <w:szCs w:val="24"/>
          <w:lang w:eastAsia="hr-HR"/>
        </w:rPr>
        <w:t xml:space="preserve">pravo, za svaki dan koji će proteći između isteka razdoblja provedbe zadataka i stvarnog datuma završetka, na </w:t>
      </w:r>
      <w:r>
        <w:rPr>
          <w:rFonts w:ascii="Times New Roman" w:hAnsi="Times New Roman"/>
          <w:i/>
          <w:sz w:val="24"/>
          <w:szCs w:val="24"/>
          <w:lang w:eastAsia="hr-HR"/>
        </w:rPr>
        <w:t>novčane penale</w:t>
      </w:r>
      <w:r w:rsidRPr="00B902CD">
        <w:rPr>
          <w:rFonts w:ascii="Times New Roman" w:hAnsi="Times New Roman"/>
          <w:i/>
          <w:sz w:val="24"/>
          <w:szCs w:val="24"/>
          <w:lang w:eastAsia="hr-HR"/>
        </w:rPr>
        <w:t xml:space="preserve"> jednak</w:t>
      </w:r>
      <w:r>
        <w:rPr>
          <w:rFonts w:ascii="Times New Roman" w:hAnsi="Times New Roman"/>
          <w:i/>
          <w:sz w:val="24"/>
          <w:szCs w:val="24"/>
          <w:lang w:eastAsia="hr-HR"/>
        </w:rPr>
        <w:t>e</w:t>
      </w:r>
      <w:r w:rsidRPr="00B902CD">
        <w:rPr>
          <w:rFonts w:ascii="Times New Roman" w:hAnsi="Times New Roman"/>
          <w:i/>
          <w:sz w:val="24"/>
          <w:szCs w:val="24"/>
          <w:lang w:eastAsia="hr-HR"/>
        </w:rPr>
        <w:t xml:space="preserve"> 5/1000 od vrijednosti neisporučene </w:t>
      </w:r>
      <w:r>
        <w:rPr>
          <w:rFonts w:ascii="Times New Roman" w:hAnsi="Times New Roman"/>
          <w:i/>
          <w:sz w:val="24"/>
          <w:szCs w:val="24"/>
          <w:lang w:eastAsia="hr-HR"/>
        </w:rPr>
        <w:t>robe</w:t>
      </w:r>
      <w:r w:rsidR="005E6A30">
        <w:rPr>
          <w:rFonts w:ascii="Times New Roman" w:hAnsi="Times New Roman"/>
          <w:i/>
          <w:sz w:val="24"/>
          <w:szCs w:val="24"/>
          <w:lang w:eastAsia="hr-HR"/>
        </w:rPr>
        <w:t>,</w:t>
      </w:r>
      <w:r w:rsidRPr="00B902CD">
        <w:rPr>
          <w:rFonts w:ascii="Times New Roman" w:hAnsi="Times New Roman"/>
          <w:i/>
          <w:sz w:val="24"/>
          <w:szCs w:val="24"/>
          <w:lang w:eastAsia="hr-HR"/>
        </w:rPr>
        <w:t xml:space="preserve"> a najviše 15% od ukupne vrijednosti ugovora.</w:t>
      </w:r>
    </w:p>
    <w:p w:rsidR="00C848EC" w:rsidRPr="00B902CD" w:rsidRDefault="00C848EC" w:rsidP="004F636F">
      <w:pPr>
        <w:spacing w:before="100" w:beforeAutospacing="1" w:after="100" w:afterAutospacing="1" w:line="240" w:lineRule="auto"/>
        <w:contextualSpacing/>
        <w:jc w:val="both"/>
        <w:rPr>
          <w:rFonts w:ascii="Times New Roman" w:hAnsi="Times New Roman"/>
          <w:sz w:val="24"/>
          <w:szCs w:val="24"/>
          <w:lang w:eastAsia="hr-HR"/>
        </w:rPr>
      </w:pPr>
      <w:r w:rsidRPr="00B902CD">
        <w:rPr>
          <w:rFonts w:ascii="Times New Roman" w:hAnsi="Times New Roman"/>
          <w:sz w:val="24"/>
          <w:szCs w:val="24"/>
          <w:lang w:eastAsia="hr-HR"/>
        </w:rPr>
        <w:t xml:space="preserve"> </w:t>
      </w:r>
    </w:p>
    <w:p w:rsidR="00C848EC" w:rsidRPr="00B902CD" w:rsidRDefault="005E6A30" w:rsidP="004F636F">
      <w:pPr>
        <w:spacing w:before="100" w:beforeAutospacing="1" w:after="100" w:afterAutospacing="1" w:line="240" w:lineRule="auto"/>
        <w:contextualSpacing/>
        <w:jc w:val="both"/>
        <w:rPr>
          <w:rFonts w:ascii="Times New Roman" w:hAnsi="Times New Roman"/>
          <w:sz w:val="24"/>
          <w:szCs w:val="24"/>
          <w:lang w:eastAsia="hr-HR"/>
        </w:rPr>
      </w:pPr>
      <w:r>
        <w:rPr>
          <w:rFonts w:ascii="Times New Roman" w:hAnsi="Times New Roman"/>
          <w:sz w:val="24"/>
          <w:szCs w:val="24"/>
          <w:lang w:eastAsia="hr-HR"/>
        </w:rPr>
        <w:t>19</w:t>
      </w:r>
      <w:r w:rsidR="00C848EC" w:rsidRPr="00B902CD">
        <w:rPr>
          <w:rFonts w:ascii="Times New Roman" w:hAnsi="Times New Roman"/>
          <w:sz w:val="24"/>
          <w:szCs w:val="24"/>
          <w:lang w:eastAsia="hr-HR"/>
        </w:rPr>
        <w:t xml:space="preserve">.2. If the non-delivery of any of the goods prevents the normal use of the supplies as a whole, the liquidated damages provided for in paragraph </w:t>
      </w:r>
      <w:r>
        <w:rPr>
          <w:rFonts w:ascii="Times New Roman" w:hAnsi="Times New Roman"/>
          <w:sz w:val="24"/>
          <w:szCs w:val="24"/>
          <w:lang w:eastAsia="hr-HR"/>
        </w:rPr>
        <w:t>19</w:t>
      </w:r>
      <w:r w:rsidR="00C848EC" w:rsidRPr="00B902CD">
        <w:rPr>
          <w:rFonts w:ascii="Times New Roman" w:hAnsi="Times New Roman"/>
          <w:sz w:val="24"/>
          <w:szCs w:val="24"/>
          <w:lang w:eastAsia="hr-HR"/>
        </w:rPr>
        <w:t>.1</w:t>
      </w:r>
      <w:r>
        <w:rPr>
          <w:rFonts w:ascii="Times New Roman" w:hAnsi="Times New Roman"/>
          <w:sz w:val="24"/>
          <w:szCs w:val="24"/>
          <w:lang w:eastAsia="hr-HR"/>
        </w:rPr>
        <w:t>.</w:t>
      </w:r>
      <w:r w:rsidR="00C848EC" w:rsidRPr="00B902CD">
        <w:rPr>
          <w:rFonts w:ascii="Times New Roman" w:hAnsi="Times New Roman"/>
          <w:sz w:val="24"/>
          <w:szCs w:val="24"/>
          <w:lang w:eastAsia="hr-HR"/>
        </w:rPr>
        <w:t xml:space="preserve"> shall be calculated on the basis of the total contract value. </w:t>
      </w:r>
    </w:p>
    <w:p w:rsidR="00C848EC" w:rsidRPr="00B902CD" w:rsidRDefault="00C848EC" w:rsidP="004F636F">
      <w:pPr>
        <w:spacing w:before="100" w:beforeAutospacing="1" w:after="100" w:afterAutospacing="1" w:line="240" w:lineRule="auto"/>
        <w:contextualSpacing/>
        <w:jc w:val="both"/>
        <w:rPr>
          <w:rFonts w:ascii="Times New Roman" w:hAnsi="Times New Roman"/>
          <w:sz w:val="24"/>
          <w:szCs w:val="24"/>
          <w:lang w:eastAsia="hr-HR"/>
        </w:rPr>
      </w:pPr>
    </w:p>
    <w:p w:rsidR="00C848EC" w:rsidRPr="00B902CD" w:rsidRDefault="00C848EC" w:rsidP="004F636F">
      <w:pPr>
        <w:spacing w:before="100" w:beforeAutospacing="1" w:after="100" w:afterAutospacing="1" w:line="240" w:lineRule="auto"/>
        <w:contextualSpacing/>
        <w:jc w:val="both"/>
        <w:rPr>
          <w:rFonts w:ascii="Times New Roman" w:hAnsi="Times New Roman"/>
          <w:i/>
          <w:sz w:val="24"/>
          <w:szCs w:val="24"/>
          <w:lang w:eastAsia="hr-HR"/>
        </w:rPr>
      </w:pPr>
      <w:r w:rsidRPr="00B902CD">
        <w:rPr>
          <w:rFonts w:ascii="Times New Roman" w:hAnsi="Times New Roman"/>
          <w:i/>
          <w:sz w:val="24"/>
          <w:szCs w:val="24"/>
          <w:lang w:eastAsia="hr-HR"/>
        </w:rPr>
        <w:t xml:space="preserve">Ako je zbog nedostavljanja bilo kojeg dijela robe spriječena normalna uporaba robe kao cjeline, </w:t>
      </w:r>
      <w:r>
        <w:rPr>
          <w:rFonts w:ascii="Times New Roman" w:hAnsi="Times New Roman"/>
          <w:i/>
          <w:sz w:val="24"/>
          <w:szCs w:val="24"/>
          <w:lang w:eastAsia="hr-HR"/>
        </w:rPr>
        <w:t>penali</w:t>
      </w:r>
      <w:r w:rsidR="0049048E">
        <w:rPr>
          <w:rFonts w:ascii="Times New Roman" w:hAnsi="Times New Roman"/>
          <w:i/>
          <w:sz w:val="24"/>
          <w:szCs w:val="24"/>
          <w:lang w:eastAsia="hr-HR"/>
        </w:rPr>
        <w:t xml:space="preserve"> iz stavka </w:t>
      </w:r>
      <w:r w:rsidR="005E6A30">
        <w:rPr>
          <w:rFonts w:ascii="Times New Roman" w:hAnsi="Times New Roman"/>
          <w:i/>
          <w:sz w:val="24"/>
          <w:szCs w:val="24"/>
          <w:lang w:eastAsia="hr-HR"/>
        </w:rPr>
        <w:t>19</w:t>
      </w:r>
      <w:r w:rsidR="0049048E">
        <w:rPr>
          <w:rFonts w:ascii="Times New Roman" w:hAnsi="Times New Roman"/>
          <w:i/>
          <w:sz w:val="24"/>
          <w:szCs w:val="24"/>
          <w:lang w:eastAsia="hr-HR"/>
        </w:rPr>
        <w:t>.</w:t>
      </w:r>
      <w:r w:rsidRPr="00B902CD">
        <w:rPr>
          <w:rFonts w:ascii="Times New Roman" w:hAnsi="Times New Roman"/>
          <w:i/>
          <w:sz w:val="24"/>
          <w:szCs w:val="24"/>
          <w:lang w:eastAsia="hr-HR"/>
        </w:rPr>
        <w:t>1</w:t>
      </w:r>
      <w:r w:rsidR="005E6A30">
        <w:rPr>
          <w:rFonts w:ascii="Times New Roman" w:hAnsi="Times New Roman"/>
          <w:i/>
          <w:sz w:val="24"/>
          <w:szCs w:val="24"/>
          <w:lang w:eastAsia="hr-HR"/>
        </w:rPr>
        <w:t>.</w:t>
      </w:r>
      <w:r w:rsidRPr="00B902CD">
        <w:rPr>
          <w:rFonts w:ascii="Times New Roman" w:hAnsi="Times New Roman"/>
          <w:i/>
          <w:sz w:val="24"/>
          <w:szCs w:val="24"/>
          <w:lang w:eastAsia="hr-HR"/>
        </w:rPr>
        <w:t xml:space="preserve"> izračunava</w:t>
      </w:r>
      <w:r>
        <w:rPr>
          <w:rFonts w:ascii="Times New Roman" w:hAnsi="Times New Roman"/>
          <w:i/>
          <w:sz w:val="24"/>
          <w:szCs w:val="24"/>
          <w:lang w:eastAsia="hr-HR"/>
        </w:rPr>
        <w:t>ju</w:t>
      </w:r>
      <w:r w:rsidRPr="00B902CD">
        <w:rPr>
          <w:rFonts w:ascii="Times New Roman" w:hAnsi="Times New Roman"/>
          <w:i/>
          <w:sz w:val="24"/>
          <w:szCs w:val="24"/>
          <w:lang w:eastAsia="hr-HR"/>
        </w:rPr>
        <w:t xml:space="preserve"> se na temelju ukupne vrijednosti ugovora.</w:t>
      </w:r>
    </w:p>
    <w:p w:rsidR="00C848EC" w:rsidRPr="00B902CD" w:rsidRDefault="00C848EC" w:rsidP="004F636F">
      <w:pPr>
        <w:spacing w:before="100" w:beforeAutospacing="1" w:after="100" w:afterAutospacing="1" w:line="240" w:lineRule="auto"/>
        <w:contextualSpacing/>
        <w:jc w:val="both"/>
        <w:rPr>
          <w:rFonts w:ascii="Times New Roman" w:hAnsi="Times New Roman"/>
          <w:sz w:val="24"/>
          <w:szCs w:val="24"/>
          <w:lang w:eastAsia="hr-HR"/>
        </w:rPr>
      </w:pPr>
      <w:r w:rsidRPr="00B902CD">
        <w:rPr>
          <w:rFonts w:ascii="Times New Roman" w:hAnsi="Times New Roman"/>
          <w:sz w:val="24"/>
          <w:szCs w:val="24"/>
          <w:lang w:eastAsia="hr-HR"/>
        </w:rPr>
        <w:t xml:space="preserve"> </w:t>
      </w:r>
    </w:p>
    <w:p w:rsidR="00C848EC" w:rsidRPr="00B902CD" w:rsidRDefault="005E6A30" w:rsidP="004F636F">
      <w:pPr>
        <w:spacing w:before="100" w:beforeAutospacing="1" w:after="100" w:afterAutospacing="1" w:line="240" w:lineRule="auto"/>
        <w:contextualSpacing/>
        <w:jc w:val="both"/>
        <w:rPr>
          <w:rFonts w:ascii="Times New Roman" w:hAnsi="Times New Roman"/>
          <w:sz w:val="24"/>
          <w:szCs w:val="24"/>
          <w:lang w:eastAsia="hr-HR"/>
        </w:rPr>
      </w:pPr>
      <w:r>
        <w:rPr>
          <w:rFonts w:ascii="Times New Roman" w:hAnsi="Times New Roman"/>
          <w:sz w:val="24"/>
          <w:szCs w:val="24"/>
          <w:lang w:eastAsia="hr-HR"/>
        </w:rPr>
        <w:t>19</w:t>
      </w:r>
      <w:r w:rsidR="00C848EC" w:rsidRPr="00B902CD">
        <w:rPr>
          <w:rFonts w:ascii="Times New Roman" w:hAnsi="Times New Roman"/>
          <w:sz w:val="24"/>
          <w:szCs w:val="24"/>
          <w:lang w:eastAsia="hr-HR"/>
        </w:rPr>
        <w:t>.3. If the Grant Beneficiary has become entitled to claim at least 15% of the contract value it may, after giving written notice to the Contractor:</w:t>
      </w:r>
    </w:p>
    <w:p w:rsidR="00C848EC" w:rsidRPr="00B902CD" w:rsidRDefault="00C848EC" w:rsidP="004F636F">
      <w:pPr>
        <w:spacing w:before="100" w:beforeAutospacing="1" w:after="100" w:afterAutospacing="1" w:line="240" w:lineRule="auto"/>
        <w:contextualSpacing/>
        <w:jc w:val="both"/>
        <w:rPr>
          <w:rFonts w:ascii="Times New Roman" w:hAnsi="Times New Roman"/>
          <w:sz w:val="24"/>
          <w:szCs w:val="24"/>
          <w:lang w:eastAsia="hr-HR"/>
        </w:rPr>
      </w:pPr>
      <w:r w:rsidRPr="00B902CD">
        <w:rPr>
          <w:rFonts w:ascii="Times New Roman" w:hAnsi="Times New Roman"/>
          <w:sz w:val="24"/>
          <w:szCs w:val="24"/>
          <w:lang w:eastAsia="hr-HR"/>
        </w:rPr>
        <w:t xml:space="preserve">-seize the performance guarantee; </w:t>
      </w:r>
    </w:p>
    <w:p w:rsidR="00C848EC" w:rsidRPr="00B902CD" w:rsidRDefault="00C848EC" w:rsidP="004F636F">
      <w:pPr>
        <w:spacing w:before="100" w:beforeAutospacing="1" w:after="100" w:afterAutospacing="1" w:line="240" w:lineRule="auto"/>
        <w:contextualSpacing/>
        <w:jc w:val="both"/>
        <w:rPr>
          <w:rFonts w:ascii="Times New Roman" w:hAnsi="Times New Roman"/>
          <w:sz w:val="24"/>
          <w:szCs w:val="24"/>
          <w:lang w:eastAsia="hr-HR"/>
        </w:rPr>
      </w:pPr>
      <w:r w:rsidRPr="00B902CD">
        <w:rPr>
          <w:rFonts w:ascii="Times New Roman" w:hAnsi="Times New Roman"/>
          <w:sz w:val="24"/>
          <w:szCs w:val="24"/>
          <w:lang w:eastAsia="hr-HR"/>
        </w:rPr>
        <w:t xml:space="preserve">-terminate the contract, in which case the Contractor will have no right to compensation; </w:t>
      </w:r>
    </w:p>
    <w:p w:rsidR="00C848EC" w:rsidRPr="00B902CD" w:rsidRDefault="00C848EC" w:rsidP="004F636F">
      <w:pPr>
        <w:spacing w:before="100" w:beforeAutospacing="1" w:after="100" w:afterAutospacing="1" w:line="240" w:lineRule="auto"/>
        <w:contextualSpacing/>
        <w:jc w:val="both"/>
        <w:rPr>
          <w:rFonts w:ascii="Times New Roman" w:hAnsi="Times New Roman"/>
          <w:sz w:val="24"/>
          <w:szCs w:val="24"/>
          <w:lang w:eastAsia="hr-HR"/>
        </w:rPr>
      </w:pPr>
      <w:r w:rsidRPr="00B902CD">
        <w:rPr>
          <w:rFonts w:ascii="Times New Roman" w:hAnsi="Times New Roman"/>
          <w:sz w:val="24"/>
          <w:szCs w:val="24"/>
          <w:lang w:eastAsia="hr-HR"/>
        </w:rPr>
        <w:t>-enter into a contract with a third party for the provision of the balance of the supplies.</w:t>
      </w:r>
    </w:p>
    <w:p w:rsidR="00C848EC" w:rsidRPr="00B902CD" w:rsidRDefault="00C848EC" w:rsidP="004F636F">
      <w:pPr>
        <w:spacing w:before="100" w:beforeAutospacing="1" w:after="100" w:afterAutospacing="1" w:line="240" w:lineRule="auto"/>
        <w:contextualSpacing/>
        <w:jc w:val="both"/>
        <w:rPr>
          <w:rFonts w:ascii="Times New Roman" w:hAnsi="Times New Roman"/>
          <w:sz w:val="24"/>
          <w:szCs w:val="24"/>
          <w:lang w:eastAsia="hr-HR"/>
        </w:rPr>
      </w:pPr>
      <w:r w:rsidRPr="00B902CD">
        <w:rPr>
          <w:rFonts w:ascii="Times New Roman" w:hAnsi="Times New Roman"/>
          <w:sz w:val="24"/>
          <w:szCs w:val="24"/>
          <w:lang w:eastAsia="hr-HR"/>
        </w:rPr>
        <w:t xml:space="preserve">The Contractor shall not be paid for this part of the contract. The Contractor shall also be </w:t>
      </w:r>
    </w:p>
    <w:p w:rsidR="00C848EC" w:rsidRPr="00B902CD" w:rsidRDefault="00C848EC" w:rsidP="004F636F">
      <w:pPr>
        <w:spacing w:before="100" w:beforeAutospacing="1" w:after="100" w:afterAutospacing="1" w:line="240" w:lineRule="auto"/>
        <w:contextualSpacing/>
        <w:jc w:val="both"/>
        <w:rPr>
          <w:rFonts w:ascii="Times New Roman" w:hAnsi="Times New Roman"/>
          <w:sz w:val="24"/>
          <w:szCs w:val="24"/>
          <w:lang w:eastAsia="hr-HR"/>
        </w:rPr>
      </w:pPr>
      <w:r w:rsidRPr="00B902CD">
        <w:rPr>
          <w:rFonts w:ascii="Times New Roman" w:hAnsi="Times New Roman"/>
          <w:sz w:val="24"/>
          <w:szCs w:val="24"/>
          <w:lang w:eastAsia="hr-HR"/>
        </w:rPr>
        <w:t>liable for the additional costs and damages caused by his failure.</w:t>
      </w:r>
    </w:p>
    <w:p w:rsidR="00C848EC" w:rsidRPr="00B902CD" w:rsidRDefault="00C848EC" w:rsidP="004F636F">
      <w:pPr>
        <w:spacing w:before="100" w:beforeAutospacing="1" w:after="100" w:afterAutospacing="1" w:line="240" w:lineRule="auto"/>
        <w:contextualSpacing/>
        <w:jc w:val="both"/>
        <w:rPr>
          <w:rFonts w:ascii="Times New Roman" w:hAnsi="Times New Roman"/>
          <w:sz w:val="24"/>
          <w:szCs w:val="24"/>
          <w:lang w:eastAsia="hr-HR"/>
        </w:rPr>
      </w:pPr>
    </w:p>
    <w:p w:rsidR="001333CF" w:rsidRDefault="00C848EC" w:rsidP="004F636F">
      <w:pPr>
        <w:spacing w:before="100" w:beforeAutospacing="1" w:after="100" w:afterAutospacing="1" w:line="240" w:lineRule="auto"/>
        <w:contextualSpacing/>
        <w:jc w:val="both"/>
        <w:rPr>
          <w:rFonts w:ascii="Times New Roman" w:hAnsi="Times New Roman"/>
          <w:i/>
          <w:sz w:val="24"/>
          <w:szCs w:val="24"/>
          <w:lang w:eastAsia="hr-HR"/>
        </w:rPr>
      </w:pPr>
      <w:r w:rsidRPr="00B902CD">
        <w:rPr>
          <w:rFonts w:ascii="Times New Roman" w:hAnsi="Times New Roman"/>
          <w:i/>
          <w:sz w:val="24"/>
          <w:szCs w:val="24"/>
          <w:lang w:eastAsia="hr-HR"/>
        </w:rPr>
        <w:t>A</w:t>
      </w:r>
      <w:r w:rsidR="00FA7726">
        <w:rPr>
          <w:rFonts w:ascii="Times New Roman" w:hAnsi="Times New Roman"/>
          <w:i/>
          <w:sz w:val="24"/>
          <w:szCs w:val="24"/>
          <w:lang w:eastAsia="hr-HR"/>
        </w:rPr>
        <w:t>ko je K</w:t>
      </w:r>
      <w:r w:rsidRPr="00B902CD">
        <w:rPr>
          <w:rFonts w:ascii="Times New Roman" w:hAnsi="Times New Roman"/>
          <w:i/>
          <w:sz w:val="24"/>
          <w:szCs w:val="24"/>
          <w:lang w:eastAsia="hr-HR"/>
        </w:rPr>
        <w:t xml:space="preserve">orisnik bespovratnih sredstava stekao pravo zahtijevati najmanje 15% od vrijednosti ugovora,  može, nakon što je dao pisanu obavijest </w:t>
      </w:r>
      <w:r>
        <w:rPr>
          <w:rFonts w:ascii="Times New Roman" w:hAnsi="Times New Roman"/>
          <w:i/>
          <w:sz w:val="24"/>
          <w:szCs w:val="24"/>
          <w:lang w:eastAsia="hr-HR"/>
        </w:rPr>
        <w:t>Dobavlja</w:t>
      </w:r>
      <w:r w:rsidR="001333CF">
        <w:rPr>
          <w:rFonts w:ascii="Times New Roman" w:hAnsi="Times New Roman"/>
          <w:i/>
          <w:sz w:val="24"/>
          <w:szCs w:val="24"/>
          <w:lang w:eastAsia="hr-HR"/>
        </w:rPr>
        <w:t xml:space="preserve">ču: </w:t>
      </w:r>
    </w:p>
    <w:p w:rsidR="00C848EC" w:rsidRPr="00B902CD" w:rsidRDefault="00C848EC" w:rsidP="004F636F">
      <w:pPr>
        <w:spacing w:before="100" w:beforeAutospacing="1" w:after="100" w:afterAutospacing="1" w:line="240" w:lineRule="auto"/>
        <w:contextualSpacing/>
        <w:jc w:val="both"/>
        <w:rPr>
          <w:rFonts w:ascii="Times New Roman" w:hAnsi="Times New Roman"/>
          <w:i/>
          <w:sz w:val="24"/>
          <w:szCs w:val="24"/>
          <w:lang w:eastAsia="hr-HR"/>
        </w:rPr>
      </w:pPr>
    </w:p>
    <w:p w:rsidR="00C848EC" w:rsidRPr="00B902CD" w:rsidRDefault="00C848EC" w:rsidP="004F636F">
      <w:pPr>
        <w:spacing w:before="100" w:beforeAutospacing="1" w:after="100" w:afterAutospacing="1" w:line="240" w:lineRule="auto"/>
        <w:contextualSpacing/>
        <w:jc w:val="both"/>
        <w:rPr>
          <w:rFonts w:ascii="Times New Roman" w:hAnsi="Times New Roman"/>
          <w:i/>
          <w:sz w:val="24"/>
          <w:szCs w:val="24"/>
          <w:lang w:eastAsia="hr-HR"/>
        </w:rPr>
      </w:pPr>
      <w:r w:rsidRPr="00B902CD">
        <w:rPr>
          <w:rFonts w:ascii="Times New Roman" w:hAnsi="Times New Roman"/>
          <w:i/>
          <w:sz w:val="24"/>
          <w:szCs w:val="24"/>
          <w:lang w:eastAsia="hr-HR"/>
        </w:rPr>
        <w:t>-</w:t>
      </w:r>
      <w:r w:rsidR="001333CF">
        <w:rPr>
          <w:rFonts w:ascii="Times New Roman" w:hAnsi="Times New Roman"/>
          <w:i/>
          <w:sz w:val="24"/>
          <w:szCs w:val="24"/>
          <w:lang w:eastAsia="hr-HR"/>
        </w:rPr>
        <w:t xml:space="preserve"> </w:t>
      </w:r>
      <w:r w:rsidRPr="00B902CD">
        <w:rPr>
          <w:rFonts w:ascii="Times New Roman" w:hAnsi="Times New Roman"/>
          <w:i/>
          <w:sz w:val="24"/>
          <w:szCs w:val="24"/>
          <w:lang w:eastAsia="hr-HR"/>
        </w:rPr>
        <w:t xml:space="preserve">Raskinuti ugovor, u kojem slučaju </w:t>
      </w:r>
      <w:r>
        <w:rPr>
          <w:rFonts w:ascii="Times New Roman" w:hAnsi="Times New Roman"/>
          <w:i/>
          <w:sz w:val="24"/>
          <w:szCs w:val="24"/>
          <w:lang w:eastAsia="hr-HR"/>
        </w:rPr>
        <w:t>Dobavlja</w:t>
      </w:r>
      <w:r w:rsidRPr="00B902CD">
        <w:rPr>
          <w:rFonts w:ascii="Times New Roman" w:hAnsi="Times New Roman"/>
          <w:i/>
          <w:sz w:val="24"/>
          <w:szCs w:val="24"/>
          <w:lang w:eastAsia="hr-HR"/>
        </w:rPr>
        <w:t xml:space="preserve">č neće imati pravo na naknadu; </w:t>
      </w:r>
    </w:p>
    <w:p w:rsidR="00C848EC" w:rsidRDefault="00C848EC" w:rsidP="004F636F">
      <w:pPr>
        <w:spacing w:before="100" w:beforeAutospacing="1" w:after="100" w:afterAutospacing="1" w:line="240" w:lineRule="auto"/>
        <w:contextualSpacing/>
        <w:jc w:val="both"/>
        <w:rPr>
          <w:rFonts w:ascii="Times New Roman" w:hAnsi="Times New Roman"/>
          <w:i/>
          <w:sz w:val="24"/>
          <w:szCs w:val="24"/>
          <w:lang w:eastAsia="hr-HR"/>
        </w:rPr>
      </w:pPr>
      <w:r w:rsidRPr="00B902CD">
        <w:rPr>
          <w:rFonts w:ascii="Times New Roman" w:hAnsi="Times New Roman"/>
          <w:i/>
          <w:sz w:val="24"/>
          <w:szCs w:val="24"/>
          <w:lang w:eastAsia="hr-HR"/>
        </w:rPr>
        <w:t>-</w:t>
      </w:r>
      <w:r>
        <w:rPr>
          <w:rFonts w:ascii="Times New Roman" w:hAnsi="Times New Roman"/>
          <w:i/>
          <w:sz w:val="24"/>
          <w:szCs w:val="24"/>
          <w:lang w:eastAsia="hr-HR"/>
        </w:rPr>
        <w:t xml:space="preserve"> </w:t>
      </w:r>
      <w:r w:rsidRPr="00B902CD">
        <w:rPr>
          <w:rFonts w:ascii="Times New Roman" w:hAnsi="Times New Roman"/>
          <w:i/>
          <w:sz w:val="24"/>
          <w:szCs w:val="24"/>
          <w:lang w:eastAsia="hr-HR"/>
        </w:rPr>
        <w:t xml:space="preserve">Sklopiti ugovor s nekim trećim za nabavljanje ostatka robe. </w:t>
      </w:r>
      <w:r>
        <w:rPr>
          <w:rFonts w:ascii="Times New Roman" w:hAnsi="Times New Roman"/>
          <w:i/>
          <w:sz w:val="24"/>
          <w:szCs w:val="24"/>
          <w:lang w:eastAsia="hr-HR"/>
        </w:rPr>
        <w:t>Dobavlja</w:t>
      </w:r>
      <w:r w:rsidRPr="00B902CD">
        <w:rPr>
          <w:rFonts w:ascii="Times New Roman" w:hAnsi="Times New Roman"/>
          <w:i/>
          <w:sz w:val="24"/>
          <w:szCs w:val="24"/>
          <w:lang w:eastAsia="hr-HR"/>
        </w:rPr>
        <w:t xml:space="preserve">č </w:t>
      </w:r>
      <w:r>
        <w:rPr>
          <w:rFonts w:ascii="Times New Roman" w:hAnsi="Times New Roman"/>
          <w:i/>
          <w:sz w:val="24"/>
          <w:szCs w:val="24"/>
          <w:lang w:eastAsia="hr-HR"/>
        </w:rPr>
        <w:t>neće biti plaćen</w:t>
      </w:r>
      <w:r w:rsidRPr="00B902CD">
        <w:rPr>
          <w:rFonts w:ascii="Times New Roman" w:hAnsi="Times New Roman"/>
          <w:i/>
          <w:sz w:val="24"/>
          <w:szCs w:val="24"/>
          <w:lang w:eastAsia="hr-HR"/>
        </w:rPr>
        <w:t xml:space="preserve"> za ovaj dio ugovora. </w:t>
      </w:r>
      <w:r>
        <w:rPr>
          <w:rFonts w:ascii="Times New Roman" w:hAnsi="Times New Roman"/>
          <w:i/>
          <w:sz w:val="24"/>
          <w:szCs w:val="24"/>
          <w:lang w:eastAsia="hr-HR"/>
        </w:rPr>
        <w:t>Dobavlja</w:t>
      </w:r>
      <w:r w:rsidRPr="00B902CD">
        <w:rPr>
          <w:rFonts w:ascii="Times New Roman" w:hAnsi="Times New Roman"/>
          <w:i/>
          <w:sz w:val="24"/>
          <w:szCs w:val="24"/>
          <w:lang w:eastAsia="hr-HR"/>
        </w:rPr>
        <w:t xml:space="preserve">č će biti odgovoran za dodatne troškove i štete uzrokovane njegovim nepoštivanjem ugovornih odredbi. </w:t>
      </w:r>
    </w:p>
    <w:p w:rsidR="00C848EC" w:rsidRDefault="00C848EC" w:rsidP="004F636F">
      <w:pPr>
        <w:spacing w:before="100" w:beforeAutospacing="1" w:after="100" w:afterAutospacing="1" w:line="240" w:lineRule="auto"/>
        <w:contextualSpacing/>
        <w:jc w:val="both"/>
        <w:rPr>
          <w:rFonts w:ascii="Times New Roman" w:hAnsi="Times New Roman"/>
          <w:i/>
          <w:sz w:val="24"/>
          <w:szCs w:val="24"/>
          <w:lang w:eastAsia="hr-HR"/>
        </w:rPr>
      </w:pPr>
    </w:p>
    <w:p w:rsidR="00C848EC" w:rsidRPr="005915B9" w:rsidRDefault="00C848EC" w:rsidP="004F636F">
      <w:pPr>
        <w:pStyle w:val="Naslov1"/>
        <w:jc w:val="both"/>
      </w:pPr>
      <w:bookmarkStart w:id="25" w:name="_Toc412104933"/>
      <w:r w:rsidRPr="005915B9">
        <w:t>Article 2</w:t>
      </w:r>
      <w:r w:rsidR="005E6A30" w:rsidRPr="005915B9">
        <w:t>0</w:t>
      </w:r>
      <w:r w:rsidRPr="005915B9">
        <w:t>. Variations /</w:t>
      </w:r>
      <w:r w:rsidRPr="005915B9">
        <w:rPr>
          <w:rFonts w:ascii="Arial" w:hAnsi="Arial" w:cs="Arial"/>
          <w:b w:val="0"/>
          <w:bCs w:val="0"/>
          <w:kern w:val="0"/>
          <w:sz w:val="24"/>
          <w:szCs w:val="24"/>
          <w:shd w:val="clear" w:color="auto" w:fill="FFFFFF"/>
        </w:rPr>
        <w:t xml:space="preserve"> </w:t>
      </w:r>
      <w:r w:rsidRPr="005915B9">
        <w:t>Članak 2</w:t>
      </w:r>
      <w:r w:rsidR="005E6A30" w:rsidRPr="005915B9">
        <w:t>0</w:t>
      </w:r>
      <w:r w:rsidRPr="005915B9">
        <w:t>. Varijacije</w:t>
      </w:r>
      <w:bookmarkEnd w:id="25"/>
      <w:r w:rsidRPr="005915B9">
        <w:t xml:space="preserve"> </w:t>
      </w:r>
    </w:p>
    <w:p w:rsidR="00C848EC" w:rsidRDefault="005E6A30" w:rsidP="004F636F">
      <w:pPr>
        <w:spacing w:before="100" w:beforeAutospacing="1" w:after="100" w:afterAutospacing="1" w:line="240" w:lineRule="auto"/>
        <w:contextualSpacing/>
        <w:jc w:val="both"/>
        <w:rPr>
          <w:rFonts w:ascii="Times New Roman" w:hAnsi="Times New Roman"/>
          <w:sz w:val="24"/>
          <w:szCs w:val="24"/>
          <w:lang w:eastAsia="hr-HR"/>
        </w:rPr>
      </w:pPr>
      <w:r w:rsidRPr="005915B9">
        <w:rPr>
          <w:rFonts w:ascii="Times New Roman" w:hAnsi="Times New Roman"/>
          <w:sz w:val="24"/>
          <w:szCs w:val="24"/>
          <w:lang w:eastAsia="hr-HR"/>
        </w:rPr>
        <w:t>20</w:t>
      </w:r>
      <w:r w:rsidR="00C848EC" w:rsidRPr="005915B9">
        <w:rPr>
          <w:rFonts w:ascii="Times New Roman" w:hAnsi="Times New Roman"/>
          <w:sz w:val="24"/>
          <w:szCs w:val="24"/>
          <w:lang w:eastAsia="hr-HR"/>
        </w:rPr>
        <w:t>.1. The total value of the supplies may not rise or fall as a result of the variation in the quantities</w:t>
      </w:r>
      <w:r w:rsidR="005915B9" w:rsidRPr="005915B9">
        <w:rPr>
          <w:rFonts w:ascii="Times New Roman" w:hAnsi="Times New Roman"/>
          <w:sz w:val="24"/>
          <w:szCs w:val="24"/>
          <w:lang w:eastAsia="hr-HR"/>
        </w:rPr>
        <w:t>.</w:t>
      </w:r>
    </w:p>
    <w:p w:rsidR="005915B9" w:rsidRPr="005915B9" w:rsidRDefault="005915B9" w:rsidP="004F636F">
      <w:pPr>
        <w:spacing w:before="100" w:beforeAutospacing="1" w:after="100" w:afterAutospacing="1" w:line="240" w:lineRule="auto"/>
        <w:contextualSpacing/>
        <w:jc w:val="both"/>
        <w:rPr>
          <w:rFonts w:ascii="Times New Roman" w:hAnsi="Times New Roman"/>
          <w:sz w:val="24"/>
          <w:szCs w:val="24"/>
          <w:lang w:eastAsia="hr-HR"/>
        </w:rPr>
      </w:pPr>
    </w:p>
    <w:p w:rsidR="00C848EC" w:rsidRPr="005915B9" w:rsidRDefault="00C848EC" w:rsidP="004F636F">
      <w:pPr>
        <w:spacing w:before="100" w:beforeAutospacing="1" w:after="100" w:afterAutospacing="1" w:line="240" w:lineRule="auto"/>
        <w:contextualSpacing/>
        <w:jc w:val="both"/>
        <w:rPr>
          <w:rFonts w:ascii="Times New Roman" w:hAnsi="Times New Roman"/>
          <w:i/>
          <w:sz w:val="24"/>
          <w:szCs w:val="24"/>
          <w:lang w:eastAsia="hr-HR"/>
        </w:rPr>
      </w:pPr>
      <w:r w:rsidRPr="005915B9">
        <w:rPr>
          <w:rFonts w:ascii="Times New Roman" w:hAnsi="Times New Roman"/>
          <w:i/>
          <w:sz w:val="24"/>
          <w:szCs w:val="24"/>
          <w:lang w:eastAsia="hr-HR"/>
        </w:rPr>
        <w:t xml:space="preserve">Ukupna vrijednost roba ne može se povećati ili </w:t>
      </w:r>
      <w:r w:rsidR="00021434">
        <w:rPr>
          <w:rFonts w:ascii="Times New Roman" w:hAnsi="Times New Roman"/>
          <w:i/>
          <w:sz w:val="24"/>
          <w:szCs w:val="24"/>
          <w:lang w:eastAsia="hr-HR"/>
        </w:rPr>
        <w:t xml:space="preserve">smanjiti kao rezultat promjene količine. </w:t>
      </w:r>
    </w:p>
    <w:p w:rsidR="00C848EC" w:rsidRPr="005915B9" w:rsidRDefault="00C848EC" w:rsidP="004F636F">
      <w:pPr>
        <w:spacing w:before="100" w:beforeAutospacing="1" w:after="100" w:afterAutospacing="1" w:line="240" w:lineRule="auto"/>
        <w:contextualSpacing/>
        <w:jc w:val="both"/>
        <w:rPr>
          <w:rFonts w:ascii="Times New Roman" w:hAnsi="Times New Roman"/>
          <w:sz w:val="24"/>
          <w:szCs w:val="24"/>
          <w:lang w:eastAsia="hr-HR"/>
        </w:rPr>
      </w:pPr>
    </w:p>
    <w:p w:rsidR="00C848EC" w:rsidRPr="00B902CD" w:rsidRDefault="00C848EC" w:rsidP="004F636F">
      <w:pPr>
        <w:pStyle w:val="Naslov1"/>
        <w:jc w:val="both"/>
      </w:pPr>
      <w:bookmarkStart w:id="26" w:name="_Toc412104934"/>
      <w:r w:rsidRPr="00B902CD">
        <w:t>Article 2</w:t>
      </w:r>
      <w:r w:rsidR="00A116D8">
        <w:t>1</w:t>
      </w:r>
      <w:r>
        <w:t xml:space="preserve">. </w:t>
      </w:r>
      <w:r w:rsidRPr="00B902CD">
        <w:t>Suspension / Članak 2</w:t>
      </w:r>
      <w:r w:rsidR="00A116D8">
        <w:t>1</w:t>
      </w:r>
      <w:r>
        <w:t xml:space="preserve">. </w:t>
      </w:r>
      <w:r w:rsidRPr="00B902CD">
        <w:t>Suspenzija</w:t>
      </w:r>
      <w:bookmarkEnd w:id="26"/>
      <w:r w:rsidRPr="00B902CD">
        <w:t xml:space="preserve"> </w:t>
      </w:r>
    </w:p>
    <w:p w:rsidR="00C848EC" w:rsidRPr="00B902CD" w:rsidRDefault="00C848EC" w:rsidP="004F636F">
      <w:pPr>
        <w:spacing w:before="100" w:beforeAutospacing="1" w:after="100" w:afterAutospacing="1" w:line="240" w:lineRule="auto"/>
        <w:contextualSpacing/>
        <w:jc w:val="both"/>
        <w:rPr>
          <w:rFonts w:ascii="Times New Roman" w:hAnsi="Times New Roman"/>
          <w:sz w:val="24"/>
          <w:szCs w:val="24"/>
          <w:lang w:eastAsia="hr-HR"/>
        </w:rPr>
      </w:pPr>
      <w:r w:rsidRPr="00B902CD">
        <w:rPr>
          <w:rFonts w:ascii="Times New Roman" w:hAnsi="Times New Roman"/>
          <w:sz w:val="24"/>
          <w:szCs w:val="24"/>
          <w:lang w:eastAsia="hr-HR"/>
        </w:rPr>
        <w:t>2</w:t>
      </w:r>
      <w:r w:rsidR="00A116D8">
        <w:rPr>
          <w:rFonts w:ascii="Times New Roman" w:hAnsi="Times New Roman"/>
          <w:sz w:val="24"/>
          <w:szCs w:val="24"/>
          <w:lang w:eastAsia="hr-HR"/>
        </w:rPr>
        <w:t>1</w:t>
      </w:r>
      <w:r w:rsidRPr="00B902CD">
        <w:rPr>
          <w:rFonts w:ascii="Times New Roman" w:hAnsi="Times New Roman"/>
          <w:sz w:val="24"/>
          <w:szCs w:val="24"/>
          <w:lang w:eastAsia="hr-HR"/>
        </w:rPr>
        <w:t>.1. The Project Manager may, by administrative order, at any time, instruct the Contractor to suspend:</w:t>
      </w:r>
    </w:p>
    <w:p w:rsidR="00C848EC" w:rsidRPr="00B902CD" w:rsidRDefault="00C848EC" w:rsidP="004F636F">
      <w:pPr>
        <w:spacing w:before="100" w:beforeAutospacing="1" w:after="100" w:afterAutospacing="1" w:line="240" w:lineRule="auto"/>
        <w:contextualSpacing/>
        <w:jc w:val="both"/>
        <w:rPr>
          <w:rFonts w:ascii="Times New Roman" w:hAnsi="Times New Roman"/>
          <w:sz w:val="24"/>
          <w:szCs w:val="24"/>
          <w:lang w:eastAsia="hr-HR"/>
        </w:rPr>
      </w:pPr>
      <w:r w:rsidRPr="00B902CD">
        <w:rPr>
          <w:rFonts w:ascii="Times New Roman" w:hAnsi="Times New Roman"/>
          <w:sz w:val="24"/>
          <w:szCs w:val="24"/>
          <w:lang w:eastAsia="hr-HR"/>
        </w:rPr>
        <w:t>a) the manufacture of the supplies</w:t>
      </w:r>
      <w:r w:rsidR="00CE2D6A">
        <w:rPr>
          <w:rFonts w:ascii="Times New Roman" w:hAnsi="Times New Roman"/>
          <w:sz w:val="24"/>
          <w:szCs w:val="24"/>
          <w:lang w:eastAsia="hr-HR"/>
        </w:rPr>
        <w:t>;</w:t>
      </w:r>
    </w:p>
    <w:p w:rsidR="00C848EC" w:rsidRPr="00B902CD" w:rsidRDefault="00C848EC" w:rsidP="004F636F">
      <w:pPr>
        <w:spacing w:before="100" w:beforeAutospacing="1" w:after="100" w:afterAutospacing="1" w:line="240" w:lineRule="auto"/>
        <w:contextualSpacing/>
        <w:jc w:val="both"/>
        <w:rPr>
          <w:rFonts w:ascii="Times New Roman" w:hAnsi="Times New Roman"/>
          <w:sz w:val="24"/>
          <w:szCs w:val="24"/>
          <w:lang w:eastAsia="hr-HR"/>
        </w:rPr>
      </w:pPr>
      <w:r w:rsidRPr="00B902CD">
        <w:rPr>
          <w:rFonts w:ascii="Times New Roman" w:hAnsi="Times New Roman"/>
          <w:sz w:val="24"/>
          <w:szCs w:val="24"/>
          <w:lang w:eastAsia="hr-HR"/>
        </w:rPr>
        <w:t xml:space="preserve">b) the delivery of supplies to the place of acceptance at the time specified for delivery in the programme of implementation of the tasks or, if no time specified, at the time appropriate for it to be delivered; or </w:t>
      </w:r>
    </w:p>
    <w:p w:rsidR="00C848EC" w:rsidRPr="00B902CD" w:rsidRDefault="00C848EC" w:rsidP="004F636F">
      <w:pPr>
        <w:spacing w:before="100" w:beforeAutospacing="1" w:after="100" w:afterAutospacing="1" w:line="240" w:lineRule="auto"/>
        <w:contextualSpacing/>
        <w:jc w:val="both"/>
        <w:rPr>
          <w:rFonts w:ascii="Times New Roman" w:hAnsi="Times New Roman"/>
          <w:sz w:val="24"/>
          <w:szCs w:val="24"/>
          <w:lang w:eastAsia="hr-HR"/>
        </w:rPr>
      </w:pPr>
      <w:r w:rsidRPr="00B902CD">
        <w:rPr>
          <w:rFonts w:ascii="Times New Roman" w:hAnsi="Times New Roman"/>
          <w:sz w:val="24"/>
          <w:szCs w:val="24"/>
          <w:lang w:eastAsia="hr-HR"/>
        </w:rPr>
        <w:t>c) the installation of the supplies which have been delivered to the place of acceptance</w:t>
      </w:r>
      <w:r w:rsidR="00CE2D6A">
        <w:rPr>
          <w:rFonts w:ascii="Times New Roman" w:hAnsi="Times New Roman"/>
          <w:sz w:val="24"/>
          <w:szCs w:val="24"/>
          <w:lang w:eastAsia="hr-HR"/>
        </w:rPr>
        <w:t>.</w:t>
      </w:r>
    </w:p>
    <w:p w:rsidR="00C848EC" w:rsidRPr="00B902CD" w:rsidRDefault="00C848EC" w:rsidP="004F636F">
      <w:pPr>
        <w:spacing w:before="100" w:beforeAutospacing="1" w:after="100" w:afterAutospacing="1" w:line="240" w:lineRule="auto"/>
        <w:contextualSpacing/>
        <w:jc w:val="both"/>
        <w:rPr>
          <w:rFonts w:ascii="Times New Roman" w:hAnsi="Times New Roman"/>
          <w:sz w:val="24"/>
          <w:szCs w:val="24"/>
          <w:lang w:eastAsia="hr-HR"/>
        </w:rPr>
      </w:pPr>
    </w:p>
    <w:p w:rsidR="00C848EC" w:rsidRPr="00B902CD" w:rsidRDefault="00C848EC" w:rsidP="004F636F">
      <w:pPr>
        <w:spacing w:before="100" w:beforeAutospacing="1" w:after="100" w:afterAutospacing="1" w:line="240" w:lineRule="auto"/>
        <w:contextualSpacing/>
        <w:jc w:val="both"/>
        <w:rPr>
          <w:rFonts w:ascii="Times New Roman" w:hAnsi="Times New Roman"/>
          <w:i/>
          <w:sz w:val="24"/>
          <w:szCs w:val="24"/>
          <w:lang w:eastAsia="hr-HR"/>
        </w:rPr>
      </w:pPr>
      <w:r w:rsidRPr="00B902CD">
        <w:rPr>
          <w:rFonts w:ascii="Times New Roman" w:hAnsi="Times New Roman"/>
          <w:i/>
          <w:sz w:val="24"/>
          <w:szCs w:val="24"/>
          <w:lang w:eastAsia="hr-HR"/>
        </w:rPr>
        <w:t xml:space="preserve">Voditelj projekta može, </w:t>
      </w:r>
      <w:r>
        <w:rPr>
          <w:rFonts w:ascii="Times New Roman" w:hAnsi="Times New Roman"/>
          <w:i/>
          <w:sz w:val="24"/>
          <w:szCs w:val="24"/>
          <w:lang w:eastAsia="hr-HR"/>
        </w:rPr>
        <w:t>služben</w:t>
      </w:r>
      <w:r w:rsidRPr="00B902CD">
        <w:rPr>
          <w:rFonts w:ascii="Times New Roman" w:hAnsi="Times New Roman"/>
          <w:i/>
          <w:sz w:val="24"/>
          <w:szCs w:val="24"/>
          <w:lang w:eastAsia="hr-HR"/>
        </w:rPr>
        <w:t xml:space="preserve">im nalogom, u bilo koje vrijeme, uputiti </w:t>
      </w:r>
      <w:r>
        <w:rPr>
          <w:rFonts w:ascii="Times New Roman" w:hAnsi="Times New Roman"/>
          <w:i/>
          <w:sz w:val="24"/>
          <w:szCs w:val="24"/>
          <w:lang w:eastAsia="hr-HR"/>
        </w:rPr>
        <w:t>Dobavlja</w:t>
      </w:r>
      <w:r w:rsidRPr="00B902CD">
        <w:rPr>
          <w:rFonts w:ascii="Times New Roman" w:hAnsi="Times New Roman"/>
          <w:i/>
          <w:sz w:val="24"/>
          <w:szCs w:val="24"/>
          <w:lang w:eastAsia="hr-HR"/>
        </w:rPr>
        <w:t>ča da</w:t>
      </w:r>
      <w:r>
        <w:rPr>
          <w:rFonts w:ascii="Times New Roman" w:hAnsi="Times New Roman"/>
          <w:i/>
          <w:sz w:val="24"/>
          <w:szCs w:val="24"/>
          <w:lang w:eastAsia="hr-HR"/>
        </w:rPr>
        <w:t xml:space="preserve"> suspendira</w:t>
      </w:r>
      <w:r w:rsidRPr="00B902CD">
        <w:rPr>
          <w:rFonts w:ascii="Times New Roman" w:hAnsi="Times New Roman"/>
          <w:i/>
          <w:sz w:val="24"/>
          <w:szCs w:val="24"/>
          <w:lang w:eastAsia="hr-HR"/>
        </w:rPr>
        <w:t xml:space="preserve">: </w:t>
      </w:r>
    </w:p>
    <w:p w:rsidR="00C848EC" w:rsidRPr="00B902CD" w:rsidRDefault="00C848EC" w:rsidP="004F636F">
      <w:pPr>
        <w:spacing w:before="100" w:beforeAutospacing="1" w:after="100" w:afterAutospacing="1" w:line="240" w:lineRule="auto"/>
        <w:contextualSpacing/>
        <w:jc w:val="both"/>
        <w:rPr>
          <w:rFonts w:ascii="Times New Roman" w:hAnsi="Times New Roman"/>
          <w:i/>
          <w:sz w:val="24"/>
          <w:szCs w:val="24"/>
          <w:lang w:eastAsia="hr-HR"/>
        </w:rPr>
      </w:pPr>
      <w:r w:rsidRPr="00B902CD">
        <w:rPr>
          <w:rFonts w:ascii="Times New Roman" w:hAnsi="Times New Roman"/>
          <w:i/>
          <w:sz w:val="24"/>
          <w:szCs w:val="24"/>
          <w:lang w:eastAsia="hr-HR"/>
        </w:rPr>
        <w:t xml:space="preserve">a) proizvodnju robe ili </w:t>
      </w:r>
    </w:p>
    <w:p w:rsidR="00C848EC" w:rsidRPr="00B902CD" w:rsidRDefault="00C848EC" w:rsidP="004F636F">
      <w:pPr>
        <w:spacing w:before="100" w:beforeAutospacing="1" w:after="100" w:afterAutospacing="1" w:line="240" w:lineRule="auto"/>
        <w:contextualSpacing/>
        <w:jc w:val="both"/>
        <w:rPr>
          <w:rFonts w:ascii="Times New Roman" w:hAnsi="Times New Roman"/>
          <w:i/>
          <w:sz w:val="24"/>
          <w:szCs w:val="24"/>
          <w:lang w:eastAsia="hr-HR"/>
        </w:rPr>
      </w:pPr>
      <w:r w:rsidRPr="00B902CD">
        <w:rPr>
          <w:rFonts w:ascii="Times New Roman" w:hAnsi="Times New Roman"/>
          <w:i/>
          <w:sz w:val="24"/>
          <w:szCs w:val="24"/>
          <w:lang w:eastAsia="hr-HR"/>
        </w:rPr>
        <w:t>b) isporuku robe na mjesto prihvaćanja u vrijeme određeno za isporuku u program</w:t>
      </w:r>
      <w:r>
        <w:rPr>
          <w:rFonts w:ascii="Times New Roman" w:hAnsi="Times New Roman"/>
          <w:i/>
          <w:sz w:val="24"/>
          <w:szCs w:val="24"/>
          <w:lang w:eastAsia="hr-HR"/>
        </w:rPr>
        <w:t>u provedbe</w:t>
      </w:r>
      <w:r w:rsidR="00A116D8">
        <w:rPr>
          <w:rFonts w:ascii="Times New Roman" w:hAnsi="Times New Roman"/>
          <w:i/>
          <w:sz w:val="24"/>
          <w:szCs w:val="24"/>
          <w:lang w:eastAsia="hr-HR"/>
        </w:rPr>
        <w:t xml:space="preserve"> </w:t>
      </w:r>
      <w:r w:rsidRPr="00B902CD">
        <w:rPr>
          <w:rFonts w:ascii="Times New Roman" w:hAnsi="Times New Roman"/>
          <w:i/>
          <w:sz w:val="24"/>
          <w:szCs w:val="24"/>
          <w:lang w:eastAsia="hr-HR"/>
        </w:rPr>
        <w:t xml:space="preserve">zadataka ili, ako vrijeme u njemu nije navedeno, u vrijeme odgovarajuće za isporuku, ili </w:t>
      </w:r>
    </w:p>
    <w:p w:rsidR="00C848EC" w:rsidRPr="00B902CD" w:rsidRDefault="00C848EC" w:rsidP="004F636F">
      <w:pPr>
        <w:spacing w:before="100" w:beforeAutospacing="1" w:after="100" w:afterAutospacing="1" w:line="240" w:lineRule="auto"/>
        <w:contextualSpacing/>
        <w:jc w:val="both"/>
        <w:rPr>
          <w:rFonts w:ascii="Times New Roman" w:hAnsi="Times New Roman"/>
          <w:i/>
          <w:sz w:val="24"/>
          <w:szCs w:val="24"/>
          <w:lang w:eastAsia="hr-HR"/>
        </w:rPr>
      </w:pPr>
      <w:r w:rsidRPr="00B902CD">
        <w:rPr>
          <w:rFonts w:ascii="Times New Roman" w:hAnsi="Times New Roman"/>
          <w:i/>
          <w:sz w:val="24"/>
          <w:szCs w:val="24"/>
          <w:lang w:eastAsia="hr-HR"/>
        </w:rPr>
        <w:t xml:space="preserve">c) instalaciju robe koja je dostavljena na mjesto prihvaćanja. </w:t>
      </w:r>
    </w:p>
    <w:p w:rsidR="00C848EC" w:rsidRPr="008D3EA6" w:rsidRDefault="00C848EC" w:rsidP="004F636F">
      <w:pPr>
        <w:spacing w:before="100" w:beforeAutospacing="1" w:after="100" w:afterAutospacing="1" w:line="240" w:lineRule="auto"/>
        <w:contextualSpacing/>
        <w:jc w:val="both"/>
        <w:rPr>
          <w:rFonts w:ascii="Times New Roman" w:hAnsi="Times New Roman"/>
          <w:i/>
          <w:color w:val="FF0000"/>
          <w:sz w:val="24"/>
          <w:szCs w:val="24"/>
          <w:lang w:eastAsia="hr-HR"/>
        </w:rPr>
      </w:pPr>
    </w:p>
    <w:p w:rsidR="00C848EC" w:rsidRPr="005A6D42" w:rsidRDefault="00C848EC" w:rsidP="004F636F">
      <w:pPr>
        <w:spacing w:before="100" w:beforeAutospacing="1" w:after="100" w:afterAutospacing="1" w:line="240" w:lineRule="auto"/>
        <w:contextualSpacing/>
        <w:jc w:val="both"/>
        <w:rPr>
          <w:rFonts w:ascii="Times New Roman" w:hAnsi="Times New Roman"/>
          <w:color w:val="FF0000"/>
          <w:sz w:val="24"/>
          <w:szCs w:val="24"/>
          <w:lang w:eastAsia="hr-HR"/>
        </w:rPr>
      </w:pPr>
    </w:p>
    <w:p w:rsidR="00C848EC" w:rsidRDefault="008D3EA6" w:rsidP="004F636F">
      <w:pPr>
        <w:spacing w:before="100" w:beforeAutospacing="1" w:after="100" w:afterAutospacing="1" w:line="240" w:lineRule="auto"/>
        <w:contextualSpacing/>
        <w:jc w:val="both"/>
        <w:rPr>
          <w:rFonts w:ascii="Times New Roman" w:hAnsi="Times New Roman"/>
          <w:sz w:val="24"/>
          <w:szCs w:val="24"/>
          <w:lang w:eastAsia="hr-HR"/>
        </w:rPr>
      </w:pPr>
      <w:r>
        <w:rPr>
          <w:rFonts w:ascii="Times New Roman" w:hAnsi="Times New Roman"/>
          <w:sz w:val="24"/>
          <w:szCs w:val="24"/>
          <w:lang w:eastAsia="hr-HR"/>
        </w:rPr>
        <w:t>2</w:t>
      </w:r>
      <w:r w:rsidR="00A116D8">
        <w:rPr>
          <w:rFonts w:ascii="Times New Roman" w:hAnsi="Times New Roman"/>
          <w:sz w:val="24"/>
          <w:szCs w:val="24"/>
          <w:lang w:eastAsia="hr-HR"/>
        </w:rPr>
        <w:t>1</w:t>
      </w:r>
      <w:r>
        <w:rPr>
          <w:rFonts w:ascii="Times New Roman" w:hAnsi="Times New Roman"/>
          <w:sz w:val="24"/>
          <w:szCs w:val="24"/>
          <w:lang w:eastAsia="hr-HR"/>
        </w:rPr>
        <w:t>.2</w:t>
      </w:r>
      <w:r w:rsidR="00C848EC" w:rsidRPr="00B902CD">
        <w:rPr>
          <w:rFonts w:ascii="Times New Roman" w:hAnsi="Times New Roman"/>
          <w:sz w:val="24"/>
          <w:szCs w:val="24"/>
          <w:lang w:eastAsia="hr-HR"/>
        </w:rPr>
        <w:t xml:space="preserve">. Where the award procedure or implementation of the contract is vitiated by substantial errors or irregularities or by suspected or proven fraud, the Grant Beneficiary shall suspend payments and/or execution of the contract. Where such errors, irregularities or fraud are attributable to the Contractor, the Grant Beneficiary may also refuse to make payments or may recover monies already paid, in proportion to the seriousness of the errors, irregularities or fraud. </w:t>
      </w:r>
    </w:p>
    <w:p w:rsidR="00F121F8" w:rsidRPr="00B902CD" w:rsidRDefault="00F121F8" w:rsidP="004F636F">
      <w:pPr>
        <w:spacing w:before="100" w:beforeAutospacing="1" w:after="100" w:afterAutospacing="1" w:line="240" w:lineRule="auto"/>
        <w:contextualSpacing/>
        <w:jc w:val="both"/>
        <w:rPr>
          <w:rFonts w:ascii="Times New Roman" w:hAnsi="Times New Roman"/>
          <w:sz w:val="24"/>
          <w:szCs w:val="24"/>
          <w:lang w:eastAsia="hr-HR"/>
        </w:rPr>
      </w:pPr>
    </w:p>
    <w:p w:rsidR="00C848EC" w:rsidRPr="00B902CD" w:rsidRDefault="00C848EC" w:rsidP="004F636F">
      <w:pPr>
        <w:spacing w:before="100" w:beforeAutospacing="1" w:after="100" w:afterAutospacing="1" w:line="240" w:lineRule="auto"/>
        <w:contextualSpacing/>
        <w:jc w:val="both"/>
        <w:rPr>
          <w:rFonts w:ascii="Times New Roman" w:hAnsi="Times New Roman"/>
          <w:i/>
          <w:sz w:val="24"/>
          <w:szCs w:val="24"/>
          <w:lang w:eastAsia="hr-HR"/>
        </w:rPr>
      </w:pPr>
      <w:r>
        <w:rPr>
          <w:rFonts w:ascii="Times New Roman" w:hAnsi="Times New Roman"/>
          <w:i/>
          <w:sz w:val="24"/>
          <w:szCs w:val="24"/>
          <w:lang w:eastAsia="hr-HR"/>
        </w:rPr>
        <w:t>Kad</w:t>
      </w:r>
      <w:r w:rsidRPr="00B902CD">
        <w:rPr>
          <w:rFonts w:ascii="Times New Roman" w:hAnsi="Times New Roman"/>
          <w:i/>
          <w:sz w:val="24"/>
          <w:szCs w:val="24"/>
          <w:lang w:eastAsia="hr-HR"/>
        </w:rPr>
        <w:t xml:space="preserve"> je postupak dodjele il</w:t>
      </w:r>
      <w:r w:rsidR="005A6D42">
        <w:rPr>
          <w:rFonts w:ascii="Times New Roman" w:hAnsi="Times New Roman"/>
          <w:i/>
          <w:sz w:val="24"/>
          <w:szCs w:val="24"/>
          <w:lang w:eastAsia="hr-HR"/>
        </w:rPr>
        <w:t>i provedbe ugovora doveden u pitanje zbog bitnih pogreška</w:t>
      </w:r>
      <w:r w:rsidRPr="00B902CD">
        <w:rPr>
          <w:rFonts w:ascii="Times New Roman" w:hAnsi="Times New Roman"/>
          <w:i/>
          <w:sz w:val="24"/>
          <w:szCs w:val="24"/>
          <w:lang w:eastAsia="hr-HR"/>
        </w:rPr>
        <w:t xml:space="preserve"> ili nepravilnostim ili sumnj</w:t>
      </w:r>
      <w:r w:rsidR="00A116D8">
        <w:rPr>
          <w:rFonts w:ascii="Times New Roman" w:hAnsi="Times New Roman"/>
          <w:i/>
          <w:sz w:val="24"/>
          <w:szCs w:val="24"/>
          <w:lang w:eastAsia="hr-HR"/>
        </w:rPr>
        <w:t>om</w:t>
      </w:r>
      <w:r w:rsidRPr="00B902CD">
        <w:rPr>
          <w:rFonts w:ascii="Times New Roman" w:hAnsi="Times New Roman"/>
          <w:i/>
          <w:sz w:val="24"/>
          <w:szCs w:val="24"/>
          <w:lang w:eastAsia="hr-HR"/>
        </w:rPr>
        <w:t xml:space="preserve"> na prijevaru ili dokazanom prijevarom, </w:t>
      </w:r>
      <w:r w:rsidR="00FA7726">
        <w:rPr>
          <w:rFonts w:ascii="Times New Roman" w:hAnsi="Times New Roman"/>
          <w:i/>
          <w:sz w:val="24"/>
          <w:szCs w:val="24"/>
          <w:lang w:eastAsia="hr-HR"/>
        </w:rPr>
        <w:t>K</w:t>
      </w:r>
      <w:r w:rsidRPr="00B902CD">
        <w:rPr>
          <w:rFonts w:ascii="Times New Roman" w:hAnsi="Times New Roman"/>
          <w:i/>
          <w:sz w:val="24"/>
          <w:szCs w:val="24"/>
          <w:lang w:eastAsia="hr-HR"/>
        </w:rPr>
        <w:t>orisnik bespovratnih sredstav</w:t>
      </w:r>
      <w:r w:rsidR="005A6D42">
        <w:rPr>
          <w:rFonts w:ascii="Times New Roman" w:hAnsi="Times New Roman"/>
          <w:i/>
          <w:sz w:val="24"/>
          <w:szCs w:val="24"/>
          <w:lang w:eastAsia="hr-HR"/>
        </w:rPr>
        <w:t>a će obustaviti plaćanja i</w:t>
      </w:r>
      <w:r w:rsidRPr="00B902CD">
        <w:rPr>
          <w:rFonts w:ascii="Times New Roman" w:hAnsi="Times New Roman"/>
          <w:i/>
          <w:sz w:val="24"/>
          <w:szCs w:val="24"/>
          <w:lang w:eastAsia="hr-HR"/>
        </w:rPr>
        <w:t xml:space="preserve"> izvršenje ugovora.  Kada se takve pogreške, nepravilnosti ili prijevare pripisuju </w:t>
      </w:r>
      <w:r>
        <w:rPr>
          <w:rFonts w:ascii="Times New Roman" w:hAnsi="Times New Roman"/>
          <w:i/>
          <w:sz w:val="24"/>
          <w:szCs w:val="24"/>
          <w:lang w:eastAsia="hr-HR"/>
        </w:rPr>
        <w:t>Dobavlja</w:t>
      </w:r>
      <w:r w:rsidRPr="00B902CD">
        <w:rPr>
          <w:rFonts w:ascii="Times New Roman" w:hAnsi="Times New Roman"/>
          <w:i/>
          <w:sz w:val="24"/>
          <w:szCs w:val="24"/>
          <w:lang w:eastAsia="hr-HR"/>
        </w:rPr>
        <w:t>ču, Korisnik bespovratnih sredstava može odbiti izvršiti plaćanje ili može povratit</w:t>
      </w:r>
      <w:r>
        <w:rPr>
          <w:rFonts w:ascii="Times New Roman" w:hAnsi="Times New Roman"/>
          <w:i/>
          <w:sz w:val="24"/>
          <w:szCs w:val="24"/>
          <w:lang w:eastAsia="hr-HR"/>
        </w:rPr>
        <w:t>i</w:t>
      </w:r>
      <w:r w:rsidRPr="00B902CD">
        <w:rPr>
          <w:rFonts w:ascii="Times New Roman" w:hAnsi="Times New Roman"/>
          <w:i/>
          <w:sz w:val="24"/>
          <w:szCs w:val="24"/>
          <w:lang w:eastAsia="hr-HR"/>
        </w:rPr>
        <w:t xml:space="preserve"> novac već plaćen, u proporciji sa ozbiljnošću pogreške, nepravilnosti ili prijevare.</w:t>
      </w:r>
    </w:p>
    <w:p w:rsidR="00C848EC" w:rsidRPr="00937B11" w:rsidRDefault="00C848EC" w:rsidP="00937B11">
      <w:pPr>
        <w:pStyle w:val="Naslov2"/>
        <w:spacing w:before="0" w:line="240" w:lineRule="auto"/>
        <w:jc w:val="both"/>
        <w:rPr>
          <w:lang w:eastAsia="hr-HR"/>
        </w:rPr>
      </w:pPr>
    </w:p>
    <w:p w:rsidR="00C848EC" w:rsidRPr="00B902CD" w:rsidRDefault="00C848EC" w:rsidP="00937B11">
      <w:pPr>
        <w:pStyle w:val="Naslov2"/>
        <w:spacing w:before="0" w:line="240" w:lineRule="auto"/>
        <w:jc w:val="both"/>
        <w:rPr>
          <w:lang w:eastAsia="hr-HR"/>
        </w:rPr>
      </w:pPr>
      <w:bookmarkStart w:id="27" w:name="_Toc412104935"/>
      <w:r w:rsidRPr="00B902CD">
        <w:rPr>
          <w:lang w:eastAsia="hr-HR"/>
        </w:rPr>
        <w:t>MATERIALS AND WORKMANSHIP / MATERIJAL</w:t>
      </w:r>
      <w:r w:rsidR="00D51380">
        <w:rPr>
          <w:lang w:eastAsia="hr-HR"/>
        </w:rPr>
        <w:t>I</w:t>
      </w:r>
      <w:r w:rsidRPr="00B902CD">
        <w:rPr>
          <w:lang w:eastAsia="hr-HR"/>
        </w:rPr>
        <w:t xml:space="preserve"> I IZRADA</w:t>
      </w:r>
      <w:bookmarkEnd w:id="27"/>
    </w:p>
    <w:p w:rsidR="00C848EC" w:rsidRPr="006D6B7D" w:rsidRDefault="00C848EC" w:rsidP="00937B11">
      <w:pPr>
        <w:pStyle w:val="Naslov2"/>
        <w:spacing w:before="0" w:line="240" w:lineRule="auto"/>
        <w:jc w:val="both"/>
        <w:rPr>
          <w:rFonts w:ascii="Times New Roman" w:hAnsi="Times New Roman"/>
          <w:sz w:val="33"/>
          <w:szCs w:val="33"/>
          <w:lang w:eastAsia="hr-HR"/>
        </w:rPr>
      </w:pPr>
      <w:r w:rsidRPr="00937B11">
        <w:rPr>
          <w:lang w:eastAsia="hr-HR"/>
        </w:rPr>
        <w:t xml:space="preserve"> </w:t>
      </w:r>
    </w:p>
    <w:p w:rsidR="00C848EC" w:rsidRPr="00937B11" w:rsidRDefault="00C848EC" w:rsidP="00937B11">
      <w:pPr>
        <w:pStyle w:val="Naslov1"/>
        <w:jc w:val="both"/>
      </w:pPr>
      <w:bookmarkStart w:id="28" w:name="_Toc412104936"/>
      <w:r w:rsidRPr="00937B11">
        <w:t>Article 2</w:t>
      </w:r>
      <w:r w:rsidR="00A116D8" w:rsidRPr="00937B11">
        <w:t>2</w:t>
      </w:r>
      <w:r w:rsidRPr="00937B11">
        <w:t>. Quality of supplies / Članak 2</w:t>
      </w:r>
      <w:r w:rsidR="00A116D8" w:rsidRPr="00937B11">
        <w:t>2</w:t>
      </w:r>
      <w:r w:rsidRPr="00937B11">
        <w:t>. Kvaliteta robe</w:t>
      </w:r>
      <w:bookmarkEnd w:id="28"/>
    </w:p>
    <w:p w:rsidR="00C848EC" w:rsidRPr="00B902CD" w:rsidRDefault="00C848EC" w:rsidP="004F636F">
      <w:pPr>
        <w:spacing w:before="100" w:beforeAutospacing="1" w:after="100" w:afterAutospacing="1" w:line="240" w:lineRule="auto"/>
        <w:contextualSpacing/>
        <w:jc w:val="both"/>
        <w:rPr>
          <w:rFonts w:ascii="Times New Roman" w:hAnsi="Times New Roman"/>
          <w:sz w:val="24"/>
          <w:szCs w:val="24"/>
          <w:lang w:eastAsia="hr-HR"/>
        </w:rPr>
      </w:pPr>
      <w:r w:rsidRPr="00B902CD">
        <w:rPr>
          <w:rFonts w:ascii="Times New Roman" w:hAnsi="Times New Roman"/>
          <w:sz w:val="24"/>
          <w:szCs w:val="24"/>
          <w:lang w:eastAsia="hr-HR"/>
        </w:rPr>
        <w:t>2</w:t>
      </w:r>
      <w:r w:rsidR="00A116D8">
        <w:rPr>
          <w:rFonts w:ascii="Times New Roman" w:hAnsi="Times New Roman"/>
          <w:sz w:val="24"/>
          <w:szCs w:val="24"/>
          <w:lang w:eastAsia="hr-HR"/>
        </w:rPr>
        <w:t>2</w:t>
      </w:r>
      <w:r w:rsidRPr="00B902CD">
        <w:rPr>
          <w:rFonts w:ascii="Times New Roman" w:hAnsi="Times New Roman"/>
          <w:sz w:val="24"/>
          <w:szCs w:val="24"/>
          <w:lang w:eastAsia="hr-HR"/>
        </w:rPr>
        <w:t>.1. The supplies must in all respects satisfy the technical specifications laid down in the contract and conform in all respects to the drawings, surveys, models, samples, patterns and other requirements in the contract, which must be held at the disposal of the Grant Beneficiary or the Project Manager for the purposes of identification throughout the period of execution.</w:t>
      </w:r>
    </w:p>
    <w:p w:rsidR="00C848EC" w:rsidRPr="00B902CD" w:rsidRDefault="00C848EC" w:rsidP="004F636F">
      <w:pPr>
        <w:spacing w:before="100" w:beforeAutospacing="1" w:after="100" w:afterAutospacing="1" w:line="240" w:lineRule="auto"/>
        <w:contextualSpacing/>
        <w:jc w:val="both"/>
        <w:rPr>
          <w:rFonts w:ascii="Times New Roman" w:hAnsi="Times New Roman"/>
          <w:sz w:val="24"/>
          <w:szCs w:val="24"/>
          <w:lang w:eastAsia="hr-HR"/>
        </w:rPr>
      </w:pPr>
      <w:r w:rsidRPr="00B902CD">
        <w:rPr>
          <w:rFonts w:ascii="Times New Roman" w:hAnsi="Times New Roman"/>
          <w:sz w:val="24"/>
          <w:szCs w:val="24"/>
          <w:lang w:eastAsia="hr-HR"/>
        </w:rPr>
        <w:t xml:space="preserve"> </w:t>
      </w:r>
    </w:p>
    <w:p w:rsidR="00C848EC" w:rsidRPr="00B902CD" w:rsidRDefault="00C848EC" w:rsidP="004F636F">
      <w:pPr>
        <w:spacing w:before="100" w:beforeAutospacing="1" w:after="100" w:afterAutospacing="1" w:line="240" w:lineRule="auto"/>
        <w:contextualSpacing/>
        <w:jc w:val="both"/>
        <w:rPr>
          <w:rFonts w:ascii="Times New Roman" w:hAnsi="Times New Roman"/>
          <w:i/>
          <w:sz w:val="24"/>
          <w:szCs w:val="24"/>
          <w:lang w:eastAsia="hr-HR"/>
        </w:rPr>
      </w:pPr>
      <w:r w:rsidRPr="00B902CD">
        <w:rPr>
          <w:rFonts w:ascii="Times New Roman" w:hAnsi="Times New Roman"/>
          <w:i/>
          <w:sz w:val="24"/>
          <w:szCs w:val="24"/>
          <w:lang w:eastAsia="hr-HR"/>
        </w:rPr>
        <w:t xml:space="preserve">Roba mora u svakom pogledu zadovoljavati tehničke specifikacije utvrđene u ugovoru i odgovarati u svakom pogledu nacrtima, elaboratima, modelima, primjercima, uzorcima i drugim zahtjevima u ugovoru, koji moraju biti na raspolaganju </w:t>
      </w:r>
      <w:r w:rsidR="00FA7726">
        <w:rPr>
          <w:rFonts w:ascii="Times New Roman" w:hAnsi="Times New Roman"/>
          <w:i/>
          <w:sz w:val="24"/>
          <w:szCs w:val="24"/>
          <w:lang w:eastAsia="hr-HR"/>
        </w:rPr>
        <w:t>K</w:t>
      </w:r>
      <w:r w:rsidRPr="00B902CD">
        <w:rPr>
          <w:rFonts w:ascii="Times New Roman" w:hAnsi="Times New Roman"/>
          <w:i/>
          <w:sz w:val="24"/>
          <w:szCs w:val="24"/>
          <w:lang w:eastAsia="hr-HR"/>
        </w:rPr>
        <w:t xml:space="preserve">orisniku bespovratnih sredstava ili </w:t>
      </w:r>
      <w:r w:rsidR="00FC2E48">
        <w:rPr>
          <w:rFonts w:ascii="Times New Roman" w:hAnsi="Times New Roman"/>
          <w:i/>
          <w:sz w:val="24"/>
          <w:szCs w:val="24"/>
          <w:lang w:eastAsia="hr-HR"/>
        </w:rPr>
        <w:t>V</w:t>
      </w:r>
      <w:r w:rsidRPr="00B902CD">
        <w:rPr>
          <w:rFonts w:ascii="Times New Roman" w:hAnsi="Times New Roman"/>
          <w:i/>
          <w:sz w:val="24"/>
          <w:szCs w:val="24"/>
          <w:lang w:eastAsia="hr-HR"/>
        </w:rPr>
        <w:t xml:space="preserve">oditelju projekta u svrhu identifikacije tijekom razdoblja izvršenja. </w:t>
      </w:r>
    </w:p>
    <w:p w:rsidR="00C848EC" w:rsidRPr="00B902CD" w:rsidRDefault="00C848EC" w:rsidP="004F636F">
      <w:pPr>
        <w:spacing w:before="100" w:beforeAutospacing="1" w:after="100" w:afterAutospacing="1" w:line="240" w:lineRule="auto"/>
        <w:contextualSpacing/>
        <w:jc w:val="both"/>
        <w:rPr>
          <w:rFonts w:ascii="Times New Roman" w:hAnsi="Times New Roman"/>
          <w:sz w:val="24"/>
          <w:szCs w:val="24"/>
          <w:lang w:eastAsia="hr-HR"/>
        </w:rPr>
      </w:pPr>
    </w:p>
    <w:p w:rsidR="00C848EC" w:rsidRPr="00B902CD" w:rsidRDefault="00C848EC" w:rsidP="004F636F">
      <w:pPr>
        <w:spacing w:before="100" w:beforeAutospacing="1" w:after="100" w:afterAutospacing="1" w:line="240" w:lineRule="auto"/>
        <w:contextualSpacing/>
        <w:jc w:val="both"/>
        <w:rPr>
          <w:rFonts w:ascii="Times New Roman" w:hAnsi="Times New Roman"/>
          <w:sz w:val="24"/>
          <w:szCs w:val="24"/>
          <w:lang w:eastAsia="hr-HR"/>
        </w:rPr>
      </w:pPr>
    </w:p>
    <w:p w:rsidR="00C848EC" w:rsidRPr="00B902CD" w:rsidRDefault="00CD2AB6" w:rsidP="004F636F">
      <w:pPr>
        <w:spacing w:before="100" w:beforeAutospacing="1" w:after="100" w:afterAutospacing="1" w:line="240" w:lineRule="auto"/>
        <w:contextualSpacing/>
        <w:jc w:val="both"/>
        <w:rPr>
          <w:rFonts w:ascii="Times New Roman" w:hAnsi="Times New Roman"/>
          <w:sz w:val="24"/>
          <w:szCs w:val="24"/>
          <w:lang w:eastAsia="hr-HR"/>
        </w:rPr>
      </w:pPr>
      <w:r>
        <w:rPr>
          <w:rFonts w:ascii="Times New Roman" w:hAnsi="Times New Roman"/>
          <w:sz w:val="24"/>
          <w:szCs w:val="24"/>
          <w:lang w:eastAsia="hr-HR"/>
        </w:rPr>
        <w:t>2</w:t>
      </w:r>
      <w:r w:rsidR="00A116D8">
        <w:rPr>
          <w:rFonts w:ascii="Times New Roman" w:hAnsi="Times New Roman"/>
          <w:sz w:val="24"/>
          <w:szCs w:val="24"/>
          <w:lang w:eastAsia="hr-HR"/>
        </w:rPr>
        <w:t>2</w:t>
      </w:r>
      <w:r>
        <w:rPr>
          <w:rFonts w:ascii="Times New Roman" w:hAnsi="Times New Roman"/>
          <w:sz w:val="24"/>
          <w:szCs w:val="24"/>
          <w:lang w:eastAsia="hr-HR"/>
        </w:rPr>
        <w:t>.2</w:t>
      </w:r>
      <w:r w:rsidR="00C848EC" w:rsidRPr="00B902CD">
        <w:rPr>
          <w:rFonts w:ascii="Times New Roman" w:hAnsi="Times New Roman"/>
          <w:sz w:val="24"/>
          <w:szCs w:val="24"/>
          <w:lang w:eastAsia="hr-HR"/>
        </w:rPr>
        <w:t>. Even if materials or items to be incorporated in the supplies or in the manufacture of components to be supplied have been technically accepted in this way, they may still be rejected if a further examination reveals defects or faults, in which case they must immediately be replaced by the Contractor.</w:t>
      </w:r>
    </w:p>
    <w:p w:rsidR="00C848EC" w:rsidRPr="00B902CD" w:rsidRDefault="00C848EC" w:rsidP="004F636F">
      <w:pPr>
        <w:spacing w:before="100" w:beforeAutospacing="1" w:after="100" w:afterAutospacing="1" w:line="240" w:lineRule="auto"/>
        <w:contextualSpacing/>
        <w:jc w:val="both"/>
        <w:rPr>
          <w:rFonts w:ascii="Times New Roman" w:hAnsi="Times New Roman"/>
          <w:sz w:val="24"/>
          <w:szCs w:val="24"/>
          <w:lang w:eastAsia="hr-HR"/>
        </w:rPr>
      </w:pPr>
      <w:r w:rsidRPr="00B902CD">
        <w:rPr>
          <w:rFonts w:ascii="Times New Roman" w:hAnsi="Times New Roman"/>
          <w:sz w:val="24"/>
          <w:szCs w:val="24"/>
          <w:lang w:eastAsia="hr-HR"/>
        </w:rPr>
        <w:t>The Contractor may be given the opportunity to repair and make good materials and items which have been rejected, but such materials and items will be accepted for incorporation in the supplies only if they have been repaired and made good to the satisfaction of the Project Manager.</w:t>
      </w:r>
    </w:p>
    <w:p w:rsidR="00C848EC" w:rsidRPr="00B902CD" w:rsidRDefault="00C848EC" w:rsidP="004F636F">
      <w:pPr>
        <w:spacing w:before="100" w:beforeAutospacing="1" w:after="100" w:afterAutospacing="1" w:line="240" w:lineRule="auto"/>
        <w:contextualSpacing/>
        <w:jc w:val="both"/>
        <w:rPr>
          <w:rFonts w:ascii="Times New Roman" w:hAnsi="Times New Roman"/>
          <w:sz w:val="24"/>
          <w:szCs w:val="24"/>
          <w:lang w:eastAsia="hr-HR"/>
        </w:rPr>
      </w:pPr>
    </w:p>
    <w:p w:rsidR="00C848EC" w:rsidRPr="00B902CD" w:rsidRDefault="00C848EC" w:rsidP="004F636F">
      <w:pPr>
        <w:spacing w:before="100" w:beforeAutospacing="1" w:after="100" w:afterAutospacing="1" w:line="240" w:lineRule="auto"/>
        <w:contextualSpacing/>
        <w:jc w:val="both"/>
        <w:rPr>
          <w:rFonts w:ascii="Times New Roman" w:hAnsi="Times New Roman"/>
          <w:i/>
          <w:sz w:val="24"/>
          <w:szCs w:val="24"/>
          <w:lang w:eastAsia="hr-HR"/>
        </w:rPr>
      </w:pPr>
      <w:r w:rsidRPr="00B902CD">
        <w:rPr>
          <w:rFonts w:ascii="Times New Roman" w:hAnsi="Times New Roman"/>
          <w:i/>
          <w:sz w:val="24"/>
          <w:szCs w:val="24"/>
          <w:lang w:eastAsia="hr-HR"/>
        </w:rPr>
        <w:t>Čak i ako su materijali ili predmeti uključeni u robu ili u proizvodnj</w:t>
      </w:r>
      <w:r w:rsidR="00A116D8">
        <w:rPr>
          <w:rFonts w:ascii="Times New Roman" w:hAnsi="Times New Roman"/>
          <w:i/>
          <w:sz w:val="24"/>
          <w:szCs w:val="24"/>
          <w:lang w:eastAsia="hr-HR"/>
        </w:rPr>
        <w:t xml:space="preserve">u komponenti koje se isporučuju, </w:t>
      </w:r>
      <w:r w:rsidRPr="00B902CD">
        <w:rPr>
          <w:rFonts w:ascii="Times New Roman" w:hAnsi="Times New Roman"/>
          <w:i/>
          <w:sz w:val="24"/>
          <w:szCs w:val="24"/>
          <w:lang w:eastAsia="hr-HR"/>
        </w:rPr>
        <w:t xml:space="preserve">tehnički bili prihvaćeni na ovaj način, oni još uvijek mogu biti odbijeni ako daljnji pregled otkriva nedostatke ili greške, u kojem slučaju ih </w:t>
      </w:r>
      <w:r>
        <w:rPr>
          <w:rFonts w:ascii="Times New Roman" w:hAnsi="Times New Roman"/>
          <w:i/>
          <w:sz w:val="24"/>
          <w:szCs w:val="24"/>
          <w:lang w:eastAsia="hr-HR"/>
        </w:rPr>
        <w:t>Dobavlja</w:t>
      </w:r>
      <w:r w:rsidRPr="00B902CD">
        <w:rPr>
          <w:rFonts w:ascii="Times New Roman" w:hAnsi="Times New Roman"/>
          <w:i/>
          <w:sz w:val="24"/>
          <w:szCs w:val="24"/>
          <w:lang w:eastAsia="hr-HR"/>
        </w:rPr>
        <w:t xml:space="preserve">č mora odmah zamijeniti.  </w:t>
      </w:r>
      <w:r>
        <w:rPr>
          <w:rFonts w:ascii="Times New Roman" w:hAnsi="Times New Roman"/>
          <w:i/>
          <w:sz w:val="24"/>
          <w:szCs w:val="24"/>
          <w:lang w:eastAsia="hr-HR"/>
        </w:rPr>
        <w:t>Dobavlja</w:t>
      </w:r>
      <w:r w:rsidRPr="00B902CD">
        <w:rPr>
          <w:rFonts w:ascii="Times New Roman" w:hAnsi="Times New Roman"/>
          <w:i/>
          <w:sz w:val="24"/>
          <w:szCs w:val="24"/>
          <w:lang w:eastAsia="hr-HR"/>
        </w:rPr>
        <w:t xml:space="preserve">ču se može dati mogućnost da odbijene materijale i predmete popravi i učini dobrima za uporabu, ali takvi materijali i predmeti će biti prihvaćeni za uključivanje u robu samo ako </w:t>
      </w:r>
      <w:r w:rsidR="00FC2E48">
        <w:rPr>
          <w:rFonts w:ascii="Times New Roman" w:hAnsi="Times New Roman"/>
          <w:i/>
          <w:sz w:val="24"/>
          <w:szCs w:val="24"/>
          <w:lang w:eastAsia="hr-HR"/>
        </w:rPr>
        <w:t>V</w:t>
      </w:r>
      <w:r w:rsidRPr="00B902CD">
        <w:rPr>
          <w:rFonts w:ascii="Times New Roman" w:hAnsi="Times New Roman"/>
          <w:i/>
          <w:sz w:val="24"/>
          <w:szCs w:val="24"/>
          <w:lang w:eastAsia="hr-HR"/>
        </w:rPr>
        <w:t xml:space="preserve">oditelj projekta procijeni da su učinjeni dovoljno dobrima. </w:t>
      </w:r>
    </w:p>
    <w:p w:rsidR="00C848EC" w:rsidRPr="00B902CD" w:rsidRDefault="00C848EC" w:rsidP="004F636F">
      <w:pPr>
        <w:spacing w:before="100" w:beforeAutospacing="1" w:after="100" w:afterAutospacing="1" w:line="240" w:lineRule="auto"/>
        <w:contextualSpacing/>
        <w:jc w:val="both"/>
        <w:rPr>
          <w:rFonts w:ascii="Times New Roman" w:hAnsi="Times New Roman"/>
          <w:sz w:val="24"/>
          <w:szCs w:val="24"/>
          <w:lang w:eastAsia="hr-HR"/>
        </w:rPr>
      </w:pPr>
    </w:p>
    <w:p w:rsidR="00C848EC" w:rsidRPr="00B902CD" w:rsidRDefault="00C848EC" w:rsidP="004F636F">
      <w:pPr>
        <w:pStyle w:val="Naslov1"/>
        <w:jc w:val="both"/>
      </w:pPr>
      <w:bookmarkStart w:id="29" w:name="_Toc412104937"/>
      <w:r w:rsidRPr="00B902CD">
        <w:t>Article 2</w:t>
      </w:r>
      <w:r w:rsidR="00A116D8">
        <w:t>3</w:t>
      </w:r>
      <w:r>
        <w:t>.</w:t>
      </w:r>
      <w:r w:rsidRPr="00B902CD">
        <w:t xml:space="preserve"> Inspection and testing / Članak 2</w:t>
      </w:r>
      <w:r w:rsidR="00A116D8">
        <w:t>3</w:t>
      </w:r>
      <w:r>
        <w:t>. I</w:t>
      </w:r>
      <w:r w:rsidRPr="00B902CD">
        <w:t>nspekcija i ispitivanje</w:t>
      </w:r>
      <w:bookmarkEnd w:id="29"/>
      <w:r w:rsidRPr="00B902CD">
        <w:t xml:space="preserve"> </w:t>
      </w:r>
    </w:p>
    <w:p w:rsidR="00C848EC" w:rsidRPr="00B902CD" w:rsidRDefault="00C848EC" w:rsidP="004F636F">
      <w:pPr>
        <w:spacing w:before="100" w:beforeAutospacing="1" w:after="100" w:afterAutospacing="1" w:line="240" w:lineRule="auto"/>
        <w:contextualSpacing/>
        <w:jc w:val="both"/>
        <w:rPr>
          <w:rFonts w:ascii="Times New Roman" w:hAnsi="Times New Roman"/>
          <w:sz w:val="24"/>
          <w:szCs w:val="24"/>
          <w:lang w:eastAsia="hr-HR"/>
        </w:rPr>
      </w:pPr>
      <w:r w:rsidRPr="00B902CD">
        <w:rPr>
          <w:rFonts w:ascii="Times New Roman" w:hAnsi="Times New Roman"/>
          <w:sz w:val="24"/>
          <w:szCs w:val="24"/>
          <w:lang w:eastAsia="hr-HR"/>
        </w:rPr>
        <w:t>2</w:t>
      </w:r>
      <w:r w:rsidR="00A116D8">
        <w:rPr>
          <w:rFonts w:ascii="Times New Roman" w:hAnsi="Times New Roman"/>
          <w:sz w:val="24"/>
          <w:szCs w:val="24"/>
          <w:lang w:eastAsia="hr-HR"/>
        </w:rPr>
        <w:t>3</w:t>
      </w:r>
      <w:r w:rsidRPr="00B902CD">
        <w:rPr>
          <w:rFonts w:ascii="Times New Roman" w:hAnsi="Times New Roman"/>
          <w:sz w:val="24"/>
          <w:szCs w:val="24"/>
          <w:lang w:eastAsia="hr-HR"/>
        </w:rPr>
        <w:t>.1. The Contractor shall ensure that the supplies are delivered to the place of acceptance in time to allow the Project Manager to proceed with acceptance of the supplies.</w:t>
      </w:r>
    </w:p>
    <w:p w:rsidR="00C848EC" w:rsidRPr="00B902CD" w:rsidRDefault="00C848EC" w:rsidP="004F636F">
      <w:pPr>
        <w:spacing w:before="100" w:beforeAutospacing="1" w:after="100" w:afterAutospacing="1" w:line="240" w:lineRule="auto"/>
        <w:contextualSpacing/>
        <w:jc w:val="both"/>
        <w:rPr>
          <w:rFonts w:ascii="Times New Roman" w:hAnsi="Times New Roman"/>
          <w:sz w:val="24"/>
          <w:szCs w:val="24"/>
          <w:lang w:eastAsia="hr-HR"/>
        </w:rPr>
      </w:pPr>
      <w:r w:rsidRPr="00B902CD">
        <w:rPr>
          <w:rFonts w:ascii="Times New Roman" w:hAnsi="Times New Roman"/>
          <w:sz w:val="24"/>
          <w:szCs w:val="24"/>
          <w:lang w:eastAsia="hr-HR"/>
        </w:rPr>
        <w:t xml:space="preserve">The Contractor is deemed to have fully appreciated the difficulties which it might encounter in this respect, and it shall not be permitted to advance any grounds for delay. </w:t>
      </w:r>
    </w:p>
    <w:p w:rsidR="00C848EC" w:rsidRPr="00B902CD" w:rsidRDefault="00C848EC" w:rsidP="004F636F">
      <w:pPr>
        <w:spacing w:before="100" w:beforeAutospacing="1" w:after="100" w:afterAutospacing="1" w:line="240" w:lineRule="auto"/>
        <w:contextualSpacing/>
        <w:jc w:val="both"/>
        <w:rPr>
          <w:rFonts w:ascii="Times New Roman" w:hAnsi="Times New Roman"/>
          <w:sz w:val="24"/>
          <w:szCs w:val="24"/>
          <w:lang w:eastAsia="hr-HR"/>
        </w:rPr>
      </w:pPr>
    </w:p>
    <w:p w:rsidR="00C848EC" w:rsidRPr="00B902CD" w:rsidRDefault="00C848EC" w:rsidP="004F636F">
      <w:pPr>
        <w:spacing w:before="100" w:beforeAutospacing="1" w:after="100" w:afterAutospacing="1" w:line="240" w:lineRule="auto"/>
        <w:contextualSpacing/>
        <w:jc w:val="both"/>
        <w:rPr>
          <w:rFonts w:ascii="Times New Roman" w:hAnsi="Times New Roman"/>
          <w:i/>
          <w:sz w:val="24"/>
          <w:szCs w:val="24"/>
          <w:lang w:eastAsia="hr-HR"/>
        </w:rPr>
      </w:pPr>
      <w:r w:rsidRPr="005F10DE">
        <w:rPr>
          <w:rFonts w:ascii="Times New Roman" w:hAnsi="Times New Roman"/>
          <w:i/>
          <w:sz w:val="24"/>
          <w:szCs w:val="24"/>
          <w:lang w:eastAsia="hr-HR"/>
        </w:rPr>
        <w:t>Dobav</w:t>
      </w:r>
      <w:r w:rsidR="005F10DE" w:rsidRPr="005F10DE">
        <w:rPr>
          <w:rFonts w:ascii="Times New Roman" w:hAnsi="Times New Roman"/>
          <w:i/>
          <w:sz w:val="24"/>
          <w:szCs w:val="24"/>
          <w:lang w:eastAsia="hr-HR"/>
        </w:rPr>
        <w:t>ljač će osigurati da se roba</w:t>
      </w:r>
      <w:r w:rsidRPr="005F10DE">
        <w:rPr>
          <w:rFonts w:ascii="Times New Roman" w:hAnsi="Times New Roman"/>
          <w:i/>
          <w:sz w:val="24"/>
          <w:szCs w:val="24"/>
          <w:lang w:eastAsia="hr-HR"/>
        </w:rPr>
        <w:t xml:space="preserve"> isporučuje na mjesto prihvaćanja na vrijeme kako bi se </w:t>
      </w:r>
      <w:r w:rsidR="00FC2E48">
        <w:rPr>
          <w:rFonts w:ascii="Times New Roman" w:hAnsi="Times New Roman"/>
          <w:i/>
          <w:sz w:val="24"/>
          <w:szCs w:val="24"/>
          <w:lang w:eastAsia="hr-HR"/>
        </w:rPr>
        <w:t>omogućilo V</w:t>
      </w:r>
      <w:r w:rsidRPr="00B902CD">
        <w:rPr>
          <w:rFonts w:ascii="Times New Roman" w:hAnsi="Times New Roman"/>
          <w:i/>
          <w:sz w:val="24"/>
          <w:szCs w:val="24"/>
          <w:lang w:eastAsia="hr-HR"/>
        </w:rPr>
        <w:t xml:space="preserve">oditelju projekta nastaviti s prihvaćanjem robe. Smatra se da </w:t>
      </w:r>
      <w:r>
        <w:rPr>
          <w:rFonts w:ascii="Times New Roman" w:hAnsi="Times New Roman"/>
          <w:i/>
          <w:sz w:val="24"/>
          <w:szCs w:val="24"/>
          <w:lang w:eastAsia="hr-HR"/>
        </w:rPr>
        <w:t>je Dobavlja</w:t>
      </w:r>
      <w:r w:rsidRPr="00B902CD">
        <w:rPr>
          <w:rFonts w:ascii="Times New Roman" w:hAnsi="Times New Roman"/>
          <w:i/>
          <w:sz w:val="24"/>
          <w:szCs w:val="24"/>
          <w:lang w:eastAsia="hr-HR"/>
        </w:rPr>
        <w:t xml:space="preserve">č  u potpunosti </w:t>
      </w:r>
      <w:r>
        <w:rPr>
          <w:rFonts w:ascii="Times New Roman" w:hAnsi="Times New Roman"/>
          <w:i/>
          <w:sz w:val="24"/>
          <w:szCs w:val="24"/>
          <w:lang w:eastAsia="hr-HR"/>
        </w:rPr>
        <w:t>svjestan</w:t>
      </w:r>
      <w:r w:rsidRPr="00B902CD">
        <w:rPr>
          <w:rFonts w:ascii="Times New Roman" w:hAnsi="Times New Roman"/>
          <w:i/>
          <w:sz w:val="24"/>
          <w:szCs w:val="24"/>
          <w:lang w:eastAsia="hr-HR"/>
        </w:rPr>
        <w:t xml:space="preserve"> poteškoć</w:t>
      </w:r>
      <w:r>
        <w:rPr>
          <w:rFonts w:ascii="Times New Roman" w:hAnsi="Times New Roman"/>
          <w:i/>
          <w:sz w:val="24"/>
          <w:szCs w:val="24"/>
          <w:lang w:eastAsia="hr-HR"/>
        </w:rPr>
        <w:t>a</w:t>
      </w:r>
      <w:r w:rsidRPr="00B902CD">
        <w:rPr>
          <w:rFonts w:ascii="Times New Roman" w:hAnsi="Times New Roman"/>
          <w:i/>
          <w:sz w:val="24"/>
          <w:szCs w:val="24"/>
          <w:lang w:eastAsia="hr-HR"/>
        </w:rPr>
        <w:t xml:space="preserve"> koje </w:t>
      </w:r>
      <w:r w:rsidR="006D1012">
        <w:rPr>
          <w:rFonts w:ascii="Times New Roman" w:hAnsi="Times New Roman"/>
          <w:i/>
          <w:sz w:val="24"/>
          <w:szCs w:val="24"/>
          <w:lang w:eastAsia="hr-HR"/>
        </w:rPr>
        <w:t>se mogu desiti</w:t>
      </w:r>
      <w:r w:rsidRPr="00B902CD">
        <w:rPr>
          <w:rFonts w:ascii="Times New Roman" w:hAnsi="Times New Roman"/>
          <w:i/>
          <w:sz w:val="24"/>
          <w:szCs w:val="24"/>
          <w:lang w:eastAsia="hr-HR"/>
        </w:rPr>
        <w:t xml:space="preserve"> u tom pogledu, i ne smije isticati bilo kakve razloge za kašnjenje u tom pogledu.</w:t>
      </w:r>
    </w:p>
    <w:p w:rsidR="00C848EC" w:rsidRPr="00B902CD" w:rsidRDefault="00C848EC" w:rsidP="004F636F">
      <w:pPr>
        <w:spacing w:before="100" w:beforeAutospacing="1" w:after="100" w:afterAutospacing="1" w:line="240" w:lineRule="auto"/>
        <w:contextualSpacing/>
        <w:jc w:val="both"/>
        <w:rPr>
          <w:rFonts w:ascii="Times New Roman" w:hAnsi="Times New Roman"/>
          <w:sz w:val="24"/>
          <w:szCs w:val="24"/>
          <w:lang w:eastAsia="hr-HR"/>
        </w:rPr>
      </w:pPr>
      <w:r w:rsidRPr="00B902CD">
        <w:rPr>
          <w:rFonts w:ascii="Times New Roman" w:hAnsi="Times New Roman"/>
          <w:sz w:val="24"/>
          <w:szCs w:val="24"/>
          <w:lang w:eastAsia="hr-HR"/>
        </w:rPr>
        <w:t xml:space="preserve"> </w:t>
      </w:r>
    </w:p>
    <w:p w:rsidR="00C848EC" w:rsidRPr="00786F81" w:rsidRDefault="00C848EC" w:rsidP="004F636F">
      <w:pPr>
        <w:spacing w:before="100" w:beforeAutospacing="1" w:after="100" w:afterAutospacing="1" w:line="240" w:lineRule="auto"/>
        <w:contextualSpacing/>
        <w:jc w:val="both"/>
        <w:rPr>
          <w:rFonts w:ascii="Times New Roman" w:hAnsi="Times New Roman"/>
          <w:sz w:val="24"/>
          <w:szCs w:val="24"/>
          <w:lang w:eastAsia="hr-HR"/>
        </w:rPr>
      </w:pPr>
      <w:r w:rsidRPr="00786F81">
        <w:rPr>
          <w:rFonts w:ascii="Times New Roman" w:hAnsi="Times New Roman"/>
          <w:sz w:val="24"/>
          <w:szCs w:val="24"/>
          <w:lang w:eastAsia="hr-HR"/>
        </w:rPr>
        <w:t>2</w:t>
      </w:r>
      <w:r w:rsidR="00A116D8">
        <w:rPr>
          <w:rFonts w:ascii="Times New Roman" w:hAnsi="Times New Roman"/>
          <w:sz w:val="24"/>
          <w:szCs w:val="24"/>
          <w:lang w:eastAsia="hr-HR"/>
        </w:rPr>
        <w:t>3</w:t>
      </w:r>
      <w:r w:rsidRPr="00786F81">
        <w:rPr>
          <w:rFonts w:ascii="Times New Roman" w:hAnsi="Times New Roman"/>
          <w:sz w:val="24"/>
          <w:szCs w:val="24"/>
          <w:lang w:eastAsia="hr-HR"/>
        </w:rPr>
        <w:t>.2. The Project Manager shal</w:t>
      </w:r>
      <w:r w:rsidR="005F10DE" w:rsidRPr="00786F81">
        <w:rPr>
          <w:rFonts w:ascii="Times New Roman" w:hAnsi="Times New Roman"/>
          <w:sz w:val="24"/>
          <w:szCs w:val="24"/>
          <w:lang w:eastAsia="hr-HR"/>
        </w:rPr>
        <w:t>l be entitled</w:t>
      </w:r>
      <w:r w:rsidRPr="00786F81">
        <w:rPr>
          <w:rFonts w:ascii="Times New Roman" w:hAnsi="Times New Roman"/>
          <w:sz w:val="24"/>
          <w:szCs w:val="24"/>
          <w:lang w:eastAsia="hr-HR"/>
        </w:rPr>
        <w:t xml:space="preserve">, to inspect, examine, measure and test the components, materials and workmanship, and check the progress of preparation, fabrication or manufacture of anything being prepared, fabricated or manufactured for delivery under the contract, in order to establish whether the components, materials and workmanship are of the requisite quality and quantity. This shall take place at the place of manufacture, fabrication, preparation or at the place of acceptance or at such other places as may be specified in the Special Conditions. </w:t>
      </w:r>
    </w:p>
    <w:p w:rsidR="00C848EC" w:rsidRPr="00786F81" w:rsidRDefault="00C848EC" w:rsidP="004F636F">
      <w:pPr>
        <w:spacing w:before="100" w:beforeAutospacing="1" w:after="100" w:afterAutospacing="1" w:line="240" w:lineRule="auto"/>
        <w:contextualSpacing/>
        <w:jc w:val="both"/>
        <w:rPr>
          <w:rFonts w:ascii="Times New Roman" w:hAnsi="Times New Roman"/>
          <w:sz w:val="24"/>
          <w:szCs w:val="24"/>
          <w:lang w:eastAsia="hr-HR"/>
        </w:rPr>
      </w:pPr>
    </w:p>
    <w:p w:rsidR="00C848EC" w:rsidRPr="00786F81" w:rsidRDefault="00C848EC" w:rsidP="004F636F">
      <w:pPr>
        <w:spacing w:before="100" w:beforeAutospacing="1" w:after="100" w:afterAutospacing="1" w:line="240" w:lineRule="auto"/>
        <w:contextualSpacing/>
        <w:jc w:val="both"/>
        <w:rPr>
          <w:rFonts w:ascii="Times New Roman" w:hAnsi="Times New Roman"/>
          <w:i/>
          <w:sz w:val="24"/>
          <w:szCs w:val="24"/>
          <w:lang w:eastAsia="hr-HR"/>
        </w:rPr>
      </w:pPr>
      <w:r w:rsidRPr="00786F81">
        <w:rPr>
          <w:rFonts w:ascii="Times New Roman" w:hAnsi="Times New Roman"/>
          <w:i/>
          <w:sz w:val="24"/>
          <w:szCs w:val="24"/>
          <w:lang w:eastAsia="hr-HR"/>
        </w:rPr>
        <w:t>Voditelj projekta</w:t>
      </w:r>
      <w:r w:rsidR="005F10DE" w:rsidRPr="00786F81">
        <w:rPr>
          <w:rFonts w:ascii="Times New Roman" w:hAnsi="Times New Roman"/>
          <w:i/>
          <w:sz w:val="24"/>
          <w:szCs w:val="24"/>
          <w:lang w:eastAsia="hr-HR"/>
        </w:rPr>
        <w:t xml:space="preserve"> ima pravo</w:t>
      </w:r>
      <w:r w:rsidRPr="00786F81">
        <w:rPr>
          <w:rFonts w:ascii="Times New Roman" w:hAnsi="Times New Roman"/>
          <w:i/>
          <w:sz w:val="24"/>
          <w:szCs w:val="24"/>
          <w:lang w:eastAsia="hr-HR"/>
        </w:rPr>
        <w:t>, pregledati, ispitati, izmjeriti i testirati komponente, materijale i izradu, i provjeriti napredak pripreme, izrade ili proizvodnje bilo čega u pripremi, stvorenog ili proizvedenog za isporuku na temelju ugovora, kako bi se utvrdilo jesu li komponente, materijali i izrada potrebne kvalitete i kvantitete. To će se održati na mjestu proizvodnje, izrade, pripreme ili na mjestu prihvaćanja ili na nekom drugom mjestu</w:t>
      </w:r>
      <w:r w:rsidR="00A116D8">
        <w:rPr>
          <w:rFonts w:ascii="Times New Roman" w:hAnsi="Times New Roman"/>
          <w:i/>
          <w:sz w:val="24"/>
          <w:szCs w:val="24"/>
          <w:lang w:eastAsia="hr-HR"/>
        </w:rPr>
        <w:t>,</w:t>
      </w:r>
      <w:r w:rsidRPr="00786F81">
        <w:rPr>
          <w:rFonts w:ascii="Times New Roman" w:hAnsi="Times New Roman"/>
          <w:i/>
          <w:sz w:val="24"/>
          <w:szCs w:val="24"/>
          <w:lang w:eastAsia="hr-HR"/>
        </w:rPr>
        <w:t xml:space="preserve"> kako može biti navedeno u Posebnim uvjetima. </w:t>
      </w:r>
    </w:p>
    <w:p w:rsidR="00C848EC" w:rsidRPr="0083499C" w:rsidRDefault="00C848EC" w:rsidP="004F636F">
      <w:pPr>
        <w:spacing w:before="100" w:beforeAutospacing="1" w:after="100" w:afterAutospacing="1" w:line="240" w:lineRule="auto"/>
        <w:contextualSpacing/>
        <w:jc w:val="both"/>
        <w:rPr>
          <w:rFonts w:ascii="Times New Roman" w:hAnsi="Times New Roman"/>
          <w:sz w:val="24"/>
          <w:szCs w:val="24"/>
          <w:lang w:eastAsia="hr-HR"/>
        </w:rPr>
      </w:pPr>
    </w:p>
    <w:p w:rsidR="00C848EC" w:rsidRPr="00CD2AB6" w:rsidRDefault="00C848EC" w:rsidP="004F636F">
      <w:pPr>
        <w:spacing w:before="100" w:beforeAutospacing="1" w:after="100" w:afterAutospacing="1" w:line="240" w:lineRule="auto"/>
        <w:contextualSpacing/>
        <w:jc w:val="both"/>
        <w:rPr>
          <w:rFonts w:ascii="Times New Roman" w:hAnsi="Times New Roman"/>
          <w:color w:val="FF0000"/>
          <w:sz w:val="24"/>
          <w:szCs w:val="24"/>
          <w:lang w:eastAsia="hr-HR"/>
        </w:rPr>
      </w:pPr>
    </w:p>
    <w:p w:rsidR="00C848EC" w:rsidRPr="00786F81" w:rsidRDefault="0083499C" w:rsidP="004F636F">
      <w:pPr>
        <w:spacing w:before="100" w:beforeAutospacing="1" w:after="100" w:afterAutospacing="1" w:line="240" w:lineRule="auto"/>
        <w:contextualSpacing/>
        <w:jc w:val="both"/>
        <w:rPr>
          <w:rFonts w:ascii="Times New Roman" w:hAnsi="Times New Roman"/>
          <w:sz w:val="24"/>
          <w:szCs w:val="24"/>
          <w:lang w:eastAsia="hr-HR"/>
        </w:rPr>
      </w:pPr>
      <w:r>
        <w:rPr>
          <w:rFonts w:ascii="Times New Roman" w:hAnsi="Times New Roman"/>
          <w:sz w:val="24"/>
          <w:szCs w:val="24"/>
          <w:lang w:eastAsia="hr-HR"/>
        </w:rPr>
        <w:t>2</w:t>
      </w:r>
      <w:r w:rsidR="00A116D8">
        <w:rPr>
          <w:rFonts w:ascii="Times New Roman" w:hAnsi="Times New Roman"/>
          <w:sz w:val="24"/>
          <w:szCs w:val="24"/>
          <w:lang w:eastAsia="hr-HR"/>
        </w:rPr>
        <w:t>3</w:t>
      </w:r>
      <w:r w:rsidR="00B657AC">
        <w:rPr>
          <w:rFonts w:ascii="Times New Roman" w:hAnsi="Times New Roman"/>
          <w:sz w:val="24"/>
          <w:szCs w:val="24"/>
          <w:lang w:eastAsia="hr-HR"/>
        </w:rPr>
        <w:t>.3</w:t>
      </w:r>
      <w:r w:rsidR="00C848EC" w:rsidRPr="00786F81">
        <w:rPr>
          <w:rFonts w:ascii="Times New Roman" w:hAnsi="Times New Roman"/>
          <w:sz w:val="24"/>
          <w:szCs w:val="24"/>
          <w:lang w:eastAsia="hr-HR"/>
        </w:rPr>
        <w:t xml:space="preserve">. When components and materials have passed the above-mentioned tests, the Project Manager shall notify the Contractor or endorse the Contractor's certificate to that effect. </w:t>
      </w:r>
    </w:p>
    <w:p w:rsidR="00C848EC" w:rsidRPr="00786F81" w:rsidRDefault="00C848EC" w:rsidP="004F636F">
      <w:pPr>
        <w:spacing w:before="100" w:beforeAutospacing="1" w:after="100" w:afterAutospacing="1" w:line="240" w:lineRule="auto"/>
        <w:contextualSpacing/>
        <w:jc w:val="both"/>
        <w:rPr>
          <w:rFonts w:ascii="Times New Roman" w:hAnsi="Times New Roman"/>
          <w:sz w:val="24"/>
          <w:szCs w:val="24"/>
          <w:lang w:eastAsia="hr-HR"/>
        </w:rPr>
      </w:pPr>
    </w:p>
    <w:p w:rsidR="00C848EC" w:rsidRPr="00786F81" w:rsidRDefault="00C848EC" w:rsidP="004F636F">
      <w:pPr>
        <w:spacing w:before="100" w:beforeAutospacing="1" w:after="100" w:afterAutospacing="1" w:line="240" w:lineRule="auto"/>
        <w:contextualSpacing/>
        <w:jc w:val="both"/>
        <w:rPr>
          <w:rFonts w:ascii="Times New Roman" w:hAnsi="Times New Roman"/>
          <w:i/>
          <w:sz w:val="24"/>
          <w:szCs w:val="24"/>
          <w:lang w:eastAsia="hr-HR"/>
        </w:rPr>
      </w:pPr>
      <w:r w:rsidRPr="00786F81">
        <w:rPr>
          <w:rFonts w:ascii="Times New Roman" w:hAnsi="Times New Roman"/>
          <w:i/>
          <w:sz w:val="24"/>
          <w:szCs w:val="24"/>
          <w:lang w:eastAsia="hr-HR"/>
        </w:rPr>
        <w:t>Kad komponente i materijali pr</w:t>
      </w:r>
      <w:r w:rsidR="00FC2E48">
        <w:rPr>
          <w:rFonts w:ascii="Times New Roman" w:hAnsi="Times New Roman"/>
          <w:i/>
          <w:sz w:val="24"/>
          <w:szCs w:val="24"/>
          <w:lang w:eastAsia="hr-HR"/>
        </w:rPr>
        <w:t>ođu gore navedena ispitivanja, V</w:t>
      </w:r>
      <w:r w:rsidRPr="00786F81">
        <w:rPr>
          <w:rFonts w:ascii="Times New Roman" w:hAnsi="Times New Roman"/>
          <w:i/>
          <w:sz w:val="24"/>
          <w:szCs w:val="24"/>
          <w:lang w:eastAsia="hr-HR"/>
        </w:rPr>
        <w:t>oditelj projekta je dužan obavijestiti Dobavljača ili ovjeriti certifikat Dobavljača u tom smislu.</w:t>
      </w:r>
    </w:p>
    <w:p w:rsidR="00C848EC" w:rsidRPr="00786F81" w:rsidRDefault="00C848EC" w:rsidP="004F636F">
      <w:pPr>
        <w:spacing w:before="100" w:beforeAutospacing="1" w:after="100" w:afterAutospacing="1" w:line="240" w:lineRule="auto"/>
        <w:contextualSpacing/>
        <w:jc w:val="both"/>
        <w:rPr>
          <w:rFonts w:ascii="Times New Roman" w:hAnsi="Times New Roman"/>
          <w:sz w:val="24"/>
          <w:szCs w:val="24"/>
          <w:lang w:eastAsia="hr-HR"/>
        </w:rPr>
      </w:pPr>
      <w:r w:rsidRPr="00786F81">
        <w:rPr>
          <w:rFonts w:ascii="Times New Roman" w:hAnsi="Times New Roman"/>
          <w:sz w:val="24"/>
          <w:szCs w:val="24"/>
          <w:lang w:eastAsia="hr-HR"/>
        </w:rPr>
        <w:t xml:space="preserve"> </w:t>
      </w:r>
    </w:p>
    <w:p w:rsidR="00C848EC" w:rsidRPr="00786F81" w:rsidRDefault="0083499C" w:rsidP="004F636F">
      <w:pPr>
        <w:spacing w:before="100" w:beforeAutospacing="1" w:after="100" w:afterAutospacing="1" w:line="240" w:lineRule="auto"/>
        <w:contextualSpacing/>
        <w:jc w:val="both"/>
        <w:rPr>
          <w:rFonts w:ascii="Times New Roman" w:hAnsi="Times New Roman"/>
          <w:sz w:val="24"/>
          <w:szCs w:val="24"/>
          <w:lang w:eastAsia="hr-HR"/>
        </w:rPr>
      </w:pPr>
      <w:r>
        <w:rPr>
          <w:rFonts w:ascii="Times New Roman" w:hAnsi="Times New Roman"/>
          <w:sz w:val="24"/>
          <w:szCs w:val="24"/>
          <w:lang w:eastAsia="hr-HR"/>
        </w:rPr>
        <w:t>2</w:t>
      </w:r>
      <w:r w:rsidR="00A116D8">
        <w:rPr>
          <w:rFonts w:ascii="Times New Roman" w:hAnsi="Times New Roman"/>
          <w:sz w:val="24"/>
          <w:szCs w:val="24"/>
          <w:lang w:eastAsia="hr-HR"/>
        </w:rPr>
        <w:t>3</w:t>
      </w:r>
      <w:r w:rsidR="00B657AC">
        <w:rPr>
          <w:rFonts w:ascii="Times New Roman" w:hAnsi="Times New Roman"/>
          <w:sz w:val="24"/>
          <w:szCs w:val="24"/>
          <w:lang w:eastAsia="hr-HR"/>
        </w:rPr>
        <w:t>.4</w:t>
      </w:r>
      <w:r w:rsidR="00C848EC" w:rsidRPr="00786F81">
        <w:rPr>
          <w:rFonts w:ascii="Times New Roman" w:hAnsi="Times New Roman"/>
          <w:sz w:val="24"/>
          <w:szCs w:val="24"/>
          <w:lang w:eastAsia="hr-HR"/>
        </w:rPr>
        <w:t>. If the Project Manager and the Contractor disagree on the test results, each shall state his views to the other within 7 days of such disagreement The Project Manager or the Contractor may require such tests to be repeated on the same terms and conditions or, if either Party so requests, by an expert selected by common consent. All test reports shall be submitted to the Project Manager, who shall communicate the results of these tests without delay to the Contractor. The results of retesting shall be conclusive. The cost of retesting  shall be borne by the Party whose views are proved wrong by the retesting.</w:t>
      </w:r>
    </w:p>
    <w:p w:rsidR="00C848EC" w:rsidRPr="00786F81" w:rsidRDefault="00C848EC" w:rsidP="004F636F">
      <w:pPr>
        <w:spacing w:before="100" w:beforeAutospacing="1" w:after="100" w:afterAutospacing="1" w:line="240" w:lineRule="auto"/>
        <w:contextualSpacing/>
        <w:jc w:val="both"/>
        <w:rPr>
          <w:rFonts w:ascii="Times New Roman" w:hAnsi="Times New Roman"/>
          <w:sz w:val="24"/>
          <w:szCs w:val="24"/>
          <w:lang w:eastAsia="hr-HR"/>
        </w:rPr>
      </w:pPr>
    </w:p>
    <w:p w:rsidR="00C848EC" w:rsidRPr="00786F81" w:rsidRDefault="00FC2E48" w:rsidP="004F636F">
      <w:pPr>
        <w:spacing w:before="100" w:beforeAutospacing="1" w:after="100" w:afterAutospacing="1" w:line="240" w:lineRule="auto"/>
        <w:contextualSpacing/>
        <w:jc w:val="both"/>
        <w:rPr>
          <w:rFonts w:ascii="Times New Roman" w:hAnsi="Times New Roman"/>
          <w:i/>
          <w:sz w:val="24"/>
          <w:szCs w:val="24"/>
          <w:lang w:eastAsia="hr-HR"/>
        </w:rPr>
      </w:pPr>
      <w:r>
        <w:rPr>
          <w:rFonts w:ascii="Times New Roman" w:hAnsi="Times New Roman"/>
          <w:i/>
          <w:sz w:val="24"/>
          <w:szCs w:val="24"/>
          <w:lang w:eastAsia="hr-HR"/>
        </w:rPr>
        <w:t>Ako se V</w:t>
      </w:r>
      <w:r w:rsidR="00C848EC" w:rsidRPr="00786F81">
        <w:rPr>
          <w:rFonts w:ascii="Times New Roman" w:hAnsi="Times New Roman"/>
          <w:i/>
          <w:sz w:val="24"/>
          <w:szCs w:val="24"/>
          <w:lang w:eastAsia="hr-HR"/>
        </w:rPr>
        <w:t>oditelj projekta i Dobavljač ne slože o rezultatima ispitivanja, svaki će iznijeti svoj stav drugome u roku od 7 dana od takvih neslaganja. Voditelj projekta, odnosno Dobavljač može zahtijevati da se takva ispitivanja ponove pod istim uvjetima ili, ako bilo koja od stranaka to zatraži, od strane stručnjaka kojeg obje strane odabiru zajedničkim pristankom. Sva izvješća ispitiv</w:t>
      </w:r>
      <w:r>
        <w:rPr>
          <w:rFonts w:ascii="Times New Roman" w:hAnsi="Times New Roman"/>
          <w:i/>
          <w:sz w:val="24"/>
          <w:szCs w:val="24"/>
          <w:lang w:eastAsia="hr-HR"/>
        </w:rPr>
        <w:t>anja se podnose V</w:t>
      </w:r>
      <w:r w:rsidR="00C848EC" w:rsidRPr="00786F81">
        <w:rPr>
          <w:rFonts w:ascii="Times New Roman" w:hAnsi="Times New Roman"/>
          <w:i/>
          <w:sz w:val="24"/>
          <w:szCs w:val="24"/>
          <w:lang w:eastAsia="hr-HR"/>
        </w:rPr>
        <w:t xml:space="preserve">oditelju projekta, koji će priopćiti </w:t>
      </w:r>
      <w:r>
        <w:rPr>
          <w:rFonts w:ascii="Times New Roman" w:hAnsi="Times New Roman"/>
          <w:i/>
          <w:sz w:val="24"/>
          <w:szCs w:val="24"/>
          <w:lang w:eastAsia="hr-HR"/>
        </w:rPr>
        <w:t>D</w:t>
      </w:r>
      <w:r w:rsidR="00C848EC" w:rsidRPr="00786F81">
        <w:rPr>
          <w:rFonts w:ascii="Times New Roman" w:hAnsi="Times New Roman"/>
          <w:i/>
          <w:sz w:val="24"/>
          <w:szCs w:val="24"/>
          <w:lang w:eastAsia="hr-HR"/>
        </w:rPr>
        <w:t>obavljaču rezultate ovih ispitivanja, bez odgode. Rezultati ponovljenog ispitivanja će biti konačni.</w:t>
      </w:r>
      <w:r w:rsidR="00A116D8">
        <w:rPr>
          <w:rFonts w:ascii="Times New Roman" w:hAnsi="Times New Roman"/>
          <w:i/>
          <w:sz w:val="24"/>
          <w:szCs w:val="24"/>
          <w:lang w:eastAsia="hr-HR"/>
        </w:rPr>
        <w:t xml:space="preserve"> </w:t>
      </w:r>
      <w:r w:rsidR="00C848EC" w:rsidRPr="00786F81">
        <w:rPr>
          <w:rFonts w:ascii="Times New Roman" w:hAnsi="Times New Roman"/>
          <w:i/>
          <w:sz w:val="24"/>
          <w:szCs w:val="24"/>
          <w:lang w:eastAsia="hr-HR"/>
        </w:rPr>
        <w:t xml:space="preserve">Trošak ponovljenog ispitivanja snosi stranka čiji se stav pokaže krivim po ponavljanju ispitivanja. </w:t>
      </w:r>
    </w:p>
    <w:p w:rsidR="00C848EC" w:rsidRPr="00786F81" w:rsidRDefault="00C848EC" w:rsidP="004F636F">
      <w:pPr>
        <w:spacing w:before="100" w:beforeAutospacing="1" w:after="100" w:afterAutospacing="1" w:line="240" w:lineRule="auto"/>
        <w:contextualSpacing/>
        <w:jc w:val="both"/>
        <w:rPr>
          <w:rFonts w:ascii="Times New Roman" w:hAnsi="Times New Roman"/>
          <w:sz w:val="24"/>
          <w:szCs w:val="24"/>
          <w:lang w:eastAsia="hr-HR"/>
        </w:rPr>
      </w:pPr>
    </w:p>
    <w:p w:rsidR="00C848EC" w:rsidRPr="00786F81" w:rsidRDefault="0083499C" w:rsidP="004F636F">
      <w:pPr>
        <w:spacing w:before="100" w:beforeAutospacing="1" w:after="100" w:afterAutospacing="1" w:line="240" w:lineRule="auto"/>
        <w:contextualSpacing/>
        <w:jc w:val="both"/>
        <w:rPr>
          <w:rFonts w:ascii="Times New Roman" w:hAnsi="Times New Roman"/>
          <w:sz w:val="24"/>
          <w:szCs w:val="24"/>
          <w:lang w:eastAsia="hr-HR"/>
        </w:rPr>
      </w:pPr>
      <w:r>
        <w:rPr>
          <w:rFonts w:ascii="Times New Roman" w:hAnsi="Times New Roman"/>
          <w:sz w:val="24"/>
          <w:szCs w:val="24"/>
          <w:lang w:eastAsia="hr-HR"/>
        </w:rPr>
        <w:t>2</w:t>
      </w:r>
      <w:r w:rsidR="00A116D8">
        <w:rPr>
          <w:rFonts w:ascii="Times New Roman" w:hAnsi="Times New Roman"/>
          <w:sz w:val="24"/>
          <w:szCs w:val="24"/>
          <w:lang w:eastAsia="hr-HR"/>
        </w:rPr>
        <w:t>3</w:t>
      </w:r>
      <w:r w:rsidR="00B657AC">
        <w:rPr>
          <w:rFonts w:ascii="Times New Roman" w:hAnsi="Times New Roman"/>
          <w:sz w:val="24"/>
          <w:szCs w:val="24"/>
          <w:lang w:eastAsia="hr-HR"/>
        </w:rPr>
        <w:t>.5</w:t>
      </w:r>
      <w:r w:rsidR="00C848EC" w:rsidRPr="00786F81">
        <w:rPr>
          <w:rFonts w:ascii="Times New Roman" w:hAnsi="Times New Roman"/>
          <w:sz w:val="24"/>
          <w:szCs w:val="24"/>
          <w:lang w:eastAsia="hr-HR"/>
        </w:rPr>
        <w:t>. In the performance of their duties, the Project Manager and any person authorised by him/her shall not disclose to unauthorised persons information concerning the undertaking's methods of manufacture and operation obtained through inspection and testing.</w:t>
      </w:r>
    </w:p>
    <w:p w:rsidR="00C848EC" w:rsidRPr="00786F81" w:rsidRDefault="00C848EC" w:rsidP="004F636F">
      <w:pPr>
        <w:spacing w:before="100" w:beforeAutospacing="1" w:after="100" w:afterAutospacing="1" w:line="240" w:lineRule="auto"/>
        <w:contextualSpacing/>
        <w:jc w:val="both"/>
        <w:rPr>
          <w:rFonts w:ascii="Times New Roman" w:hAnsi="Times New Roman"/>
          <w:sz w:val="24"/>
          <w:szCs w:val="24"/>
          <w:lang w:eastAsia="hr-HR"/>
        </w:rPr>
      </w:pPr>
    </w:p>
    <w:p w:rsidR="00C848EC" w:rsidRPr="00786F81" w:rsidRDefault="00C848EC" w:rsidP="004F636F">
      <w:pPr>
        <w:spacing w:before="100" w:beforeAutospacing="1" w:after="100" w:afterAutospacing="1" w:line="240" w:lineRule="auto"/>
        <w:contextualSpacing/>
        <w:jc w:val="both"/>
        <w:rPr>
          <w:rFonts w:ascii="Times New Roman" w:hAnsi="Times New Roman"/>
          <w:i/>
          <w:sz w:val="24"/>
          <w:szCs w:val="24"/>
          <w:lang w:eastAsia="hr-HR"/>
        </w:rPr>
      </w:pPr>
      <w:r w:rsidRPr="00786F81">
        <w:rPr>
          <w:rFonts w:ascii="Times New Roman" w:hAnsi="Times New Roman"/>
          <w:i/>
          <w:sz w:val="24"/>
          <w:szCs w:val="24"/>
          <w:lang w:eastAsia="hr-HR"/>
        </w:rPr>
        <w:t xml:space="preserve">U obavljanju svojih dužnosti, </w:t>
      </w:r>
      <w:r w:rsidR="00FC2E48">
        <w:rPr>
          <w:rFonts w:ascii="Times New Roman" w:hAnsi="Times New Roman"/>
          <w:i/>
          <w:sz w:val="24"/>
          <w:szCs w:val="24"/>
          <w:lang w:eastAsia="hr-HR"/>
        </w:rPr>
        <w:t>V</w:t>
      </w:r>
      <w:r w:rsidRPr="00786F81">
        <w:rPr>
          <w:rFonts w:ascii="Times New Roman" w:hAnsi="Times New Roman"/>
          <w:i/>
          <w:sz w:val="24"/>
          <w:szCs w:val="24"/>
          <w:lang w:eastAsia="hr-HR"/>
        </w:rPr>
        <w:t>oditelj projekta i bilo koja osoba koju on ovlasti ne smije otkriti neovlaštenim osobama informacije o metodama poduzetnika glede proizvodnje i poslovanja dobivenih putem inspekcije i ispitivanja.</w:t>
      </w:r>
    </w:p>
    <w:p w:rsidR="00C848EC" w:rsidRPr="00786F81" w:rsidRDefault="00C848EC" w:rsidP="004F636F">
      <w:pPr>
        <w:spacing w:before="100" w:beforeAutospacing="1" w:after="100" w:afterAutospacing="1" w:line="240" w:lineRule="auto"/>
        <w:contextualSpacing/>
        <w:jc w:val="both"/>
        <w:rPr>
          <w:rFonts w:ascii="Times New Roman" w:hAnsi="Times New Roman"/>
          <w:sz w:val="24"/>
          <w:szCs w:val="24"/>
          <w:lang w:eastAsia="hr-HR"/>
        </w:rPr>
      </w:pPr>
    </w:p>
    <w:p w:rsidR="00C848EC" w:rsidRPr="00B902CD" w:rsidRDefault="00C848EC" w:rsidP="004F636F">
      <w:pPr>
        <w:spacing w:before="100" w:beforeAutospacing="1" w:after="100" w:afterAutospacing="1" w:line="240" w:lineRule="auto"/>
        <w:contextualSpacing/>
        <w:jc w:val="both"/>
        <w:rPr>
          <w:rFonts w:ascii="Times New Roman" w:hAnsi="Times New Roman"/>
          <w:sz w:val="24"/>
          <w:szCs w:val="24"/>
          <w:lang w:eastAsia="hr-HR"/>
        </w:rPr>
      </w:pPr>
    </w:p>
    <w:p w:rsidR="005D0710" w:rsidRDefault="005D0710" w:rsidP="006D6B7D">
      <w:pPr>
        <w:pStyle w:val="Naslov2"/>
        <w:spacing w:line="240" w:lineRule="auto"/>
        <w:jc w:val="both"/>
        <w:rPr>
          <w:lang w:eastAsia="hr-HR"/>
        </w:rPr>
      </w:pPr>
      <w:bookmarkStart w:id="30" w:name="_Toc412104938"/>
    </w:p>
    <w:bookmarkEnd w:id="30"/>
    <w:p w:rsidR="00C848EC" w:rsidRDefault="00C848EC" w:rsidP="006D6B7D">
      <w:pPr>
        <w:pStyle w:val="Naslov2"/>
        <w:spacing w:line="240" w:lineRule="auto"/>
        <w:jc w:val="both"/>
        <w:rPr>
          <w:lang w:eastAsia="hr-HR"/>
        </w:rPr>
      </w:pPr>
    </w:p>
    <w:p w:rsidR="005D0710" w:rsidRDefault="005D0710" w:rsidP="005D0710">
      <w:pPr>
        <w:rPr>
          <w:lang w:eastAsia="hr-HR"/>
        </w:rPr>
      </w:pPr>
    </w:p>
    <w:p w:rsidR="005D0710" w:rsidRDefault="005D0710" w:rsidP="005D0710">
      <w:pPr>
        <w:pStyle w:val="Naslov2"/>
        <w:spacing w:line="240" w:lineRule="auto"/>
        <w:jc w:val="both"/>
        <w:rPr>
          <w:lang w:eastAsia="hr-HR"/>
        </w:rPr>
      </w:pPr>
      <w:r w:rsidRPr="00B902CD">
        <w:rPr>
          <w:lang w:eastAsia="hr-HR"/>
        </w:rPr>
        <w:t>PAYMENTS / PLAĆANJA</w:t>
      </w:r>
    </w:p>
    <w:p w:rsidR="005D0710" w:rsidRPr="005D0710" w:rsidRDefault="005D0710" w:rsidP="005D0710">
      <w:pPr>
        <w:rPr>
          <w:lang w:eastAsia="hr-HR"/>
        </w:rPr>
      </w:pPr>
    </w:p>
    <w:p w:rsidR="00C848EC" w:rsidRDefault="00C848EC" w:rsidP="004F636F">
      <w:pPr>
        <w:pStyle w:val="Naslov1"/>
        <w:jc w:val="both"/>
      </w:pPr>
      <w:bookmarkStart w:id="31" w:name="_Toc412104939"/>
      <w:r>
        <w:t>Article 2</w:t>
      </w:r>
      <w:r w:rsidR="00A116D8">
        <w:t>4</w:t>
      </w:r>
      <w:r>
        <w:t xml:space="preserve">. General principles / </w:t>
      </w:r>
      <w:r w:rsidRPr="006D048D">
        <w:t>Članak 2</w:t>
      </w:r>
      <w:r w:rsidR="00A116D8">
        <w:t>4</w:t>
      </w:r>
      <w:r>
        <w:t xml:space="preserve">. </w:t>
      </w:r>
      <w:r w:rsidRPr="006D048D">
        <w:t>Opća načela</w:t>
      </w:r>
      <w:bookmarkEnd w:id="31"/>
    </w:p>
    <w:p w:rsidR="00C848EC" w:rsidRDefault="00C848EC" w:rsidP="004F636F">
      <w:pPr>
        <w:spacing w:before="100" w:beforeAutospacing="1" w:after="100" w:afterAutospacing="1" w:line="240" w:lineRule="auto"/>
        <w:contextualSpacing/>
        <w:jc w:val="both"/>
        <w:rPr>
          <w:rFonts w:ascii="Times New Roman" w:hAnsi="Times New Roman"/>
          <w:sz w:val="24"/>
          <w:szCs w:val="24"/>
          <w:lang w:eastAsia="hr-HR"/>
        </w:rPr>
      </w:pPr>
      <w:r w:rsidRPr="006D048D">
        <w:rPr>
          <w:rFonts w:ascii="Times New Roman" w:hAnsi="Times New Roman"/>
          <w:sz w:val="24"/>
          <w:szCs w:val="24"/>
          <w:lang w:eastAsia="hr-HR"/>
        </w:rPr>
        <w:t>2</w:t>
      </w:r>
      <w:r w:rsidR="00A116D8">
        <w:rPr>
          <w:rFonts w:ascii="Times New Roman" w:hAnsi="Times New Roman"/>
          <w:sz w:val="24"/>
          <w:szCs w:val="24"/>
          <w:lang w:eastAsia="hr-HR"/>
        </w:rPr>
        <w:t>4</w:t>
      </w:r>
      <w:r w:rsidRPr="006D048D">
        <w:rPr>
          <w:rFonts w:ascii="Times New Roman" w:hAnsi="Times New Roman"/>
          <w:sz w:val="24"/>
          <w:szCs w:val="24"/>
          <w:lang w:eastAsia="hr-HR"/>
        </w:rPr>
        <w:t>.1. Payments shall be m</w:t>
      </w:r>
      <w:r w:rsidR="00D91552">
        <w:rPr>
          <w:rFonts w:ascii="Times New Roman" w:hAnsi="Times New Roman"/>
          <w:sz w:val="24"/>
          <w:szCs w:val="24"/>
          <w:lang w:eastAsia="hr-HR"/>
        </w:rPr>
        <w:t>ade in euro</w:t>
      </w:r>
      <w:r w:rsidRPr="006D048D">
        <w:rPr>
          <w:rFonts w:ascii="Times New Roman" w:hAnsi="Times New Roman"/>
          <w:sz w:val="24"/>
          <w:szCs w:val="24"/>
          <w:lang w:eastAsia="hr-HR"/>
        </w:rPr>
        <w:t>. T</w:t>
      </w:r>
      <w:r>
        <w:rPr>
          <w:rFonts w:ascii="Times New Roman" w:hAnsi="Times New Roman"/>
          <w:sz w:val="24"/>
          <w:szCs w:val="24"/>
          <w:lang w:eastAsia="hr-HR"/>
        </w:rPr>
        <w:t>he Special Conditions shall lay</w:t>
      </w:r>
      <w:r w:rsidRPr="006D048D">
        <w:rPr>
          <w:rFonts w:ascii="Times New Roman" w:hAnsi="Times New Roman"/>
          <w:sz w:val="24"/>
          <w:szCs w:val="24"/>
          <w:lang w:eastAsia="hr-HR"/>
        </w:rPr>
        <w:t xml:space="preserve">down the administrative or technical conditions governing payments of pre-financing, interim and/or final payments made in accordance with the General Conditions. </w:t>
      </w:r>
    </w:p>
    <w:p w:rsidR="007B1B56" w:rsidRDefault="007B1B56" w:rsidP="004F636F">
      <w:pPr>
        <w:spacing w:before="100" w:beforeAutospacing="1" w:after="100" w:afterAutospacing="1" w:line="240" w:lineRule="auto"/>
        <w:contextualSpacing/>
        <w:jc w:val="both"/>
        <w:rPr>
          <w:rFonts w:ascii="Times New Roman" w:hAnsi="Times New Roman"/>
          <w:i/>
          <w:sz w:val="24"/>
          <w:szCs w:val="24"/>
          <w:lang w:eastAsia="hr-HR"/>
        </w:rPr>
      </w:pPr>
    </w:p>
    <w:p w:rsidR="00C848EC" w:rsidRPr="006D048D" w:rsidRDefault="00C848EC" w:rsidP="004F636F">
      <w:pPr>
        <w:spacing w:before="100" w:beforeAutospacing="1" w:after="100" w:afterAutospacing="1" w:line="240" w:lineRule="auto"/>
        <w:contextualSpacing/>
        <w:jc w:val="both"/>
        <w:rPr>
          <w:rFonts w:ascii="Times New Roman" w:hAnsi="Times New Roman"/>
          <w:sz w:val="24"/>
          <w:szCs w:val="24"/>
          <w:lang w:eastAsia="hr-HR"/>
        </w:rPr>
      </w:pPr>
      <w:r w:rsidRPr="009664EC">
        <w:rPr>
          <w:rFonts w:ascii="Times New Roman" w:hAnsi="Times New Roman"/>
          <w:i/>
          <w:sz w:val="24"/>
          <w:szCs w:val="24"/>
          <w:lang w:eastAsia="hr-HR"/>
        </w:rPr>
        <w:t>Isplate se vrše u eurima. Posebni uvjeti utvrđuju</w:t>
      </w:r>
      <w:r>
        <w:rPr>
          <w:rFonts w:ascii="Times New Roman" w:hAnsi="Times New Roman"/>
          <w:i/>
          <w:sz w:val="24"/>
          <w:szCs w:val="24"/>
          <w:lang w:eastAsia="hr-HR"/>
        </w:rPr>
        <w:t xml:space="preserve"> upravne</w:t>
      </w:r>
      <w:r w:rsidRPr="009664EC">
        <w:rPr>
          <w:rFonts w:ascii="Times New Roman" w:hAnsi="Times New Roman"/>
          <w:i/>
          <w:sz w:val="24"/>
          <w:szCs w:val="24"/>
          <w:lang w:eastAsia="hr-HR"/>
        </w:rPr>
        <w:t xml:space="preserve"> ili tehničke uvjete koji uređuju plaćanje predujma, privremenih i / ili konačnih is</w:t>
      </w:r>
      <w:r w:rsidR="00A116D8">
        <w:rPr>
          <w:rFonts w:ascii="Times New Roman" w:hAnsi="Times New Roman"/>
          <w:i/>
          <w:sz w:val="24"/>
          <w:szCs w:val="24"/>
          <w:lang w:eastAsia="hr-HR"/>
        </w:rPr>
        <w:t>plata u skladu s Općim uvjetima</w:t>
      </w:r>
      <w:r w:rsidRPr="009664EC">
        <w:rPr>
          <w:rFonts w:ascii="Times New Roman" w:hAnsi="Times New Roman"/>
          <w:i/>
          <w:sz w:val="24"/>
          <w:szCs w:val="24"/>
          <w:lang w:eastAsia="hr-HR"/>
        </w:rPr>
        <w:t>.</w:t>
      </w:r>
      <w:r w:rsidRPr="009664EC">
        <w:rPr>
          <w:rFonts w:ascii="Times New Roman" w:hAnsi="Times New Roman"/>
          <w:i/>
          <w:sz w:val="24"/>
          <w:szCs w:val="24"/>
          <w:lang w:eastAsia="hr-HR"/>
        </w:rPr>
        <w:br/>
      </w:r>
    </w:p>
    <w:p w:rsidR="00C848EC" w:rsidRPr="00DC192E" w:rsidRDefault="00C848EC" w:rsidP="004F636F">
      <w:pPr>
        <w:spacing w:before="100" w:beforeAutospacing="1" w:after="100" w:afterAutospacing="1" w:line="240" w:lineRule="auto"/>
        <w:contextualSpacing/>
        <w:jc w:val="both"/>
        <w:rPr>
          <w:rFonts w:ascii="Times New Roman" w:hAnsi="Times New Roman"/>
          <w:i/>
          <w:sz w:val="24"/>
          <w:szCs w:val="24"/>
          <w:lang w:eastAsia="hr-HR"/>
        </w:rPr>
      </w:pPr>
    </w:p>
    <w:p w:rsidR="00C848EC" w:rsidRPr="006D048D" w:rsidRDefault="007B1B56" w:rsidP="004F636F">
      <w:pPr>
        <w:spacing w:before="100" w:beforeAutospacing="1" w:after="100" w:afterAutospacing="1" w:line="240" w:lineRule="auto"/>
        <w:contextualSpacing/>
        <w:jc w:val="both"/>
        <w:rPr>
          <w:rFonts w:ascii="Times New Roman" w:hAnsi="Times New Roman"/>
          <w:sz w:val="24"/>
          <w:szCs w:val="24"/>
          <w:lang w:eastAsia="hr-HR"/>
        </w:rPr>
      </w:pPr>
      <w:r>
        <w:rPr>
          <w:rFonts w:ascii="Times New Roman" w:hAnsi="Times New Roman"/>
          <w:sz w:val="24"/>
          <w:szCs w:val="24"/>
          <w:lang w:eastAsia="hr-HR"/>
        </w:rPr>
        <w:t>2</w:t>
      </w:r>
      <w:r w:rsidR="00A116D8">
        <w:rPr>
          <w:rFonts w:ascii="Times New Roman" w:hAnsi="Times New Roman"/>
          <w:sz w:val="24"/>
          <w:szCs w:val="24"/>
          <w:lang w:eastAsia="hr-HR"/>
        </w:rPr>
        <w:t>4</w:t>
      </w:r>
      <w:r>
        <w:rPr>
          <w:rFonts w:ascii="Times New Roman" w:hAnsi="Times New Roman"/>
          <w:sz w:val="24"/>
          <w:szCs w:val="24"/>
          <w:lang w:eastAsia="hr-HR"/>
        </w:rPr>
        <w:t>.2</w:t>
      </w:r>
      <w:r w:rsidR="00C848EC" w:rsidRPr="006D048D">
        <w:rPr>
          <w:rFonts w:ascii="Times New Roman" w:hAnsi="Times New Roman"/>
          <w:sz w:val="24"/>
          <w:szCs w:val="24"/>
          <w:lang w:eastAsia="hr-HR"/>
        </w:rPr>
        <w:t xml:space="preserve">. The payments shall be made as </w:t>
      </w:r>
      <w:r w:rsidR="006D1012">
        <w:rPr>
          <w:rFonts w:ascii="Times New Roman" w:hAnsi="Times New Roman"/>
          <w:sz w:val="24"/>
          <w:szCs w:val="24"/>
          <w:lang w:eastAsia="hr-HR"/>
        </w:rPr>
        <w:t xml:space="preserve">stipulated </w:t>
      </w:r>
      <w:r w:rsidR="006D1012" w:rsidRPr="006D1012">
        <w:rPr>
          <w:rFonts w:ascii="Times New Roman" w:hAnsi="Times New Roman"/>
          <w:sz w:val="24"/>
          <w:szCs w:val="24"/>
          <w:lang w:eastAsia="hr-HR"/>
        </w:rPr>
        <w:t>in the Special Conditions</w:t>
      </w:r>
      <w:r w:rsidR="006D1012">
        <w:rPr>
          <w:rFonts w:ascii="Times New Roman" w:hAnsi="Times New Roman"/>
          <w:sz w:val="24"/>
          <w:szCs w:val="24"/>
          <w:lang w:eastAsia="hr-HR"/>
        </w:rPr>
        <w:t>;</w:t>
      </w:r>
      <w:r w:rsidR="00C848EC" w:rsidRPr="006D048D">
        <w:rPr>
          <w:rFonts w:ascii="Times New Roman" w:hAnsi="Times New Roman"/>
          <w:sz w:val="24"/>
          <w:szCs w:val="24"/>
          <w:lang w:eastAsia="hr-HR"/>
        </w:rPr>
        <w:t xml:space="preserve"> </w:t>
      </w:r>
    </w:p>
    <w:p w:rsidR="006D1012" w:rsidRDefault="006D1012" w:rsidP="004F636F">
      <w:pPr>
        <w:spacing w:before="100" w:beforeAutospacing="1" w:after="100" w:afterAutospacing="1" w:line="240" w:lineRule="auto"/>
        <w:contextualSpacing/>
        <w:jc w:val="both"/>
        <w:rPr>
          <w:rFonts w:ascii="Times New Roman" w:hAnsi="Times New Roman"/>
          <w:i/>
          <w:sz w:val="24"/>
          <w:szCs w:val="24"/>
          <w:lang w:eastAsia="hr-HR"/>
        </w:rPr>
      </w:pPr>
    </w:p>
    <w:p w:rsidR="00C848EC" w:rsidRDefault="00C848EC" w:rsidP="004F636F">
      <w:pPr>
        <w:spacing w:before="100" w:beforeAutospacing="1" w:after="100" w:afterAutospacing="1" w:line="240" w:lineRule="auto"/>
        <w:contextualSpacing/>
        <w:jc w:val="both"/>
        <w:rPr>
          <w:rFonts w:ascii="Times New Roman" w:hAnsi="Times New Roman"/>
          <w:i/>
          <w:sz w:val="24"/>
          <w:szCs w:val="24"/>
          <w:lang w:eastAsia="hr-HR"/>
        </w:rPr>
      </w:pPr>
      <w:r w:rsidRPr="00C5021C">
        <w:rPr>
          <w:rFonts w:ascii="Times New Roman" w:hAnsi="Times New Roman"/>
          <w:i/>
          <w:sz w:val="24"/>
          <w:szCs w:val="24"/>
          <w:lang w:eastAsia="hr-HR"/>
        </w:rPr>
        <w:t>Plaćanj</w:t>
      </w:r>
      <w:r w:rsidR="006D1012">
        <w:rPr>
          <w:rFonts w:ascii="Times New Roman" w:hAnsi="Times New Roman"/>
          <w:i/>
          <w:sz w:val="24"/>
          <w:szCs w:val="24"/>
          <w:lang w:eastAsia="hr-HR"/>
        </w:rPr>
        <w:t>a će se izvršavati kako je definirano u Posebnim uvjetima</w:t>
      </w:r>
      <w:r w:rsidRPr="00C5021C">
        <w:rPr>
          <w:rFonts w:ascii="Times New Roman" w:hAnsi="Times New Roman"/>
          <w:i/>
          <w:sz w:val="24"/>
          <w:szCs w:val="24"/>
          <w:lang w:eastAsia="hr-HR"/>
        </w:rPr>
        <w:t>;</w:t>
      </w:r>
    </w:p>
    <w:p w:rsidR="00C848EC" w:rsidRPr="007B1B56" w:rsidRDefault="00C848EC" w:rsidP="004F636F">
      <w:pPr>
        <w:spacing w:before="100" w:beforeAutospacing="1" w:after="100" w:afterAutospacing="1" w:line="240" w:lineRule="auto"/>
        <w:contextualSpacing/>
        <w:jc w:val="both"/>
        <w:rPr>
          <w:rFonts w:ascii="Times New Roman" w:hAnsi="Times New Roman"/>
          <w:sz w:val="24"/>
          <w:szCs w:val="24"/>
          <w:lang w:eastAsia="hr-HR"/>
        </w:rPr>
      </w:pPr>
      <w:r w:rsidRPr="00713BD5">
        <w:rPr>
          <w:rFonts w:ascii="Arial" w:hAnsi="Arial" w:cs="Arial"/>
          <w:color w:val="333333"/>
          <w:sz w:val="24"/>
          <w:szCs w:val="24"/>
          <w:lang w:eastAsia="hr-HR"/>
        </w:rPr>
        <w:br/>
      </w:r>
    </w:p>
    <w:p w:rsidR="00C848EC" w:rsidRDefault="007B1B56" w:rsidP="004F636F">
      <w:pPr>
        <w:spacing w:before="100" w:beforeAutospacing="1" w:after="100" w:afterAutospacing="1" w:line="240" w:lineRule="auto"/>
        <w:contextualSpacing/>
        <w:jc w:val="both"/>
        <w:rPr>
          <w:rFonts w:ascii="Times New Roman" w:hAnsi="Times New Roman"/>
          <w:sz w:val="24"/>
          <w:szCs w:val="24"/>
          <w:lang w:eastAsia="hr-HR"/>
        </w:rPr>
      </w:pPr>
      <w:r>
        <w:rPr>
          <w:rFonts w:ascii="Times New Roman" w:hAnsi="Times New Roman"/>
          <w:sz w:val="24"/>
          <w:szCs w:val="24"/>
          <w:lang w:eastAsia="hr-HR"/>
        </w:rPr>
        <w:t>2</w:t>
      </w:r>
      <w:r w:rsidR="00A116D8">
        <w:rPr>
          <w:rFonts w:ascii="Times New Roman" w:hAnsi="Times New Roman"/>
          <w:sz w:val="24"/>
          <w:szCs w:val="24"/>
          <w:lang w:eastAsia="hr-HR"/>
        </w:rPr>
        <w:t>4</w:t>
      </w:r>
      <w:r>
        <w:rPr>
          <w:rFonts w:ascii="Times New Roman" w:hAnsi="Times New Roman"/>
          <w:sz w:val="24"/>
          <w:szCs w:val="24"/>
          <w:lang w:eastAsia="hr-HR"/>
        </w:rPr>
        <w:t>.3</w:t>
      </w:r>
      <w:r w:rsidR="00C848EC" w:rsidRPr="006D048D">
        <w:rPr>
          <w:rFonts w:ascii="Times New Roman" w:hAnsi="Times New Roman"/>
          <w:sz w:val="24"/>
          <w:szCs w:val="24"/>
          <w:lang w:eastAsia="hr-HR"/>
        </w:rPr>
        <w:t xml:space="preserve">. Unless otherwise stipulated in the Special Conditions, contracts shall be at fixed prices, which shall not be revised. </w:t>
      </w:r>
    </w:p>
    <w:p w:rsidR="00C848EC" w:rsidRDefault="00C848EC" w:rsidP="004F636F">
      <w:pPr>
        <w:spacing w:before="100" w:beforeAutospacing="1" w:after="100" w:afterAutospacing="1" w:line="240" w:lineRule="auto"/>
        <w:contextualSpacing/>
        <w:jc w:val="both"/>
        <w:rPr>
          <w:rFonts w:ascii="Times New Roman" w:hAnsi="Times New Roman"/>
          <w:sz w:val="24"/>
          <w:szCs w:val="24"/>
          <w:lang w:eastAsia="hr-HR"/>
        </w:rPr>
      </w:pPr>
    </w:p>
    <w:p w:rsidR="00C848EC" w:rsidRDefault="00C848EC" w:rsidP="004F636F">
      <w:pPr>
        <w:spacing w:before="100" w:beforeAutospacing="1" w:after="100" w:afterAutospacing="1" w:line="240" w:lineRule="auto"/>
        <w:contextualSpacing/>
        <w:jc w:val="both"/>
        <w:rPr>
          <w:rFonts w:ascii="Times New Roman" w:hAnsi="Times New Roman"/>
          <w:i/>
          <w:sz w:val="24"/>
          <w:szCs w:val="24"/>
          <w:lang w:eastAsia="hr-HR"/>
        </w:rPr>
      </w:pPr>
      <w:r w:rsidRPr="001C01D4">
        <w:rPr>
          <w:rFonts w:ascii="Times New Roman" w:hAnsi="Times New Roman"/>
          <w:i/>
          <w:sz w:val="24"/>
          <w:szCs w:val="24"/>
          <w:lang w:eastAsia="hr-HR"/>
        </w:rPr>
        <w:t>Ukoliko nije drugačije navedeno u Posebnim uvjetima, ugovori će biti u fiksnim cijenama, koj</w:t>
      </w:r>
      <w:r w:rsidR="00A116D8">
        <w:rPr>
          <w:rFonts w:ascii="Times New Roman" w:hAnsi="Times New Roman"/>
          <w:i/>
          <w:sz w:val="24"/>
          <w:szCs w:val="24"/>
          <w:lang w:eastAsia="hr-HR"/>
        </w:rPr>
        <w:t>e</w:t>
      </w:r>
      <w:r w:rsidRPr="001C01D4">
        <w:rPr>
          <w:rFonts w:ascii="Times New Roman" w:hAnsi="Times New Roman"/>
          <w:i/>
          <w:sz w:val="24"/>
          <w:szCs w:val="24"/>
          <w:lang w:eastAsia="hr-HR"/>
        </w:rPr>
        <w:t xml:space="preserve"> ne smiju biti revidirane.</w:t>
      </w:r>
    </w:p>
    <w:p w:rsidR="00C848EC" w:rsidRPr="001C01D4" w:rsidRDefault="00C848EC" w:rsidP="004F636F">
      <w:pPr>
        <w:spacing w:before="100" w:beforeAutospacing="1" w:after="100" w:afterAutospacing="1" w:line="240" w:lineRule="auto"/>
        <w:contextualSpacing/>
        <w:jc w:val="both"/>
        <w:rPr>
          <w:rFonts w:ascii="Times New Roman" w:hAnsi="Times New Roman"/>
          <w:i/>
          <w:sz w:val="24"/>
          <w:szCs w:val="24"/>
          <w:lang w:eastAsia="hr-HR"/>
        </w:rPr>
      </w:pPr>
    </w:p>
    <w:p w:rsidR="00DA5F5F" w:rsidRPr="00DA5F5F" w:rsidRDefault="00C848EC" w:rsidP="00DA5F5F">
      <w:pPr>
        <w:spacing w:before="100" w:beforeAutospacing="1" w:after="100" w:afterAutospacing="1" w:line="240" w:lineRule="auto"/>
        <w:contextualSpacing/>
        <w:jc w:val="both"/>
        <w:rPr>
          <w:rFonts w:ascii="Times New Roman" w:hAnsi="Times New Roman"/>
          <w:b/>
          <w:sz w:val="33"/>
          <w:szCs w:val="33"/>
          <w:lang w:eastAsia="hr-HR"/>
        </w:rPr>
      </w:pPr>
      <w:r w:rsidRPr="00DA5F5F">
        <w:rPr>
          <w:rFonts w:ascii="Times New Roman" w:hAnsi="Times New Roman"/>
          <w:b/>
          <w:sz w:val="33"/>
          <w:szCs w:val="33"/>
        </w:rPr>
        <w:t>Article 2</w:t>
      </w:r>
      <w:r w:rsidR="00A116D8" w:rsidRPr="00DA5F5F">
        <w:rPr>
          <w:rFonts w:ascii="Times New Roman" w:hAnsi="Times New Roman"/>
          <w:b/>
          <w:sz w:val="33"/>
          <w:szCs w:val="33"/>
        </w:rPr>
        <w:t>5</w:t>
      </w:r>
      <w:r w:rsidRPr="00DA5F5F">
        <w:rPr>
          <w:rFonts w:ascii="Times New Roman" w:hAnsi="Times New Roman"/>
          <w:b/>
          <w:sz w:val="33"/>
          <w:szCs w:val="33"/>
        </w:rPr>
        <w:t>. Payment to third parties</w:t>
      </w:r>
      <w:r w:rsidR="00F74147" w:rsidRPr="00DA5F5F">
        <w:rPr>
          <w:rFonts w:ascii="Times New Roman" w:hAnsi="Times New Roman"/>
          <w:b/>
          <w:sz w:val="33"/>
          <w:szCs w:val="33"/>
        </w:rPr>
        <w:t xml:space="preserve"> /</w:t>
      </w:r>
      <w:r w:rsidRPr="00DA5F5F">
        <w:rPr>
          <w:rFonts w:ascii="Times New Roman" w:hAnsi="Times New Roman"/>
          <w:b/>
          <w:sz w:val="33"/>
          <w:szCs w:val="33"/>
        </w:rPr>
        <w:t>Članak 2</w:t>
      </w:r>
      <w:r w:rsidR="00A116D8" w:rsidRPr="00DA5F5F">
        <w:rPr>
          <w:rFonts w:ascii="Times New Roman" w:hAnsi="Times New Roman"/>
          <w:b/>
          <w:sz w:val="33"/>
          <w:szCs w:val="33"/>
        </w:rPr>
        <w:t>5</w:t>
      </w:r>
      <w:r w:rsidRPr="00DA5F5F">
        <w:rPr>
          <w:rFonts w:ascii="Times New Roman" w:hAnsi="Times New Roman"/>
          <w:b/>
          <w:sz w:val="33"/>
          <w:szCs w:val="33"/>
        </w:rPr>
        <w:t>. P</w:t>
      </w:r>
      <w:r w:rsidR="00F74147" w:rsidRPr="00DA5F5F">
        <w:rPr>
          <w:rFonts w:ascii="Times New Roman" w:hAnsi="Times New Roman"/>
          <w:b/>
          <w:sz w:val="33"/>
          <w:szCs w:val="33"/>
        </w:rPr>
        <w:t xml:space="preserve">laćanja trećim </w:t>
      </w:r>
      <w:r w:rsidRPr="00DA5F5F">
        <w:rPr>
          <w:rFonts w:ascii="Times New Roman" w:hAnsi="Times New Roman"/>
          <w:b/>
          <w:sz w:val="33"/>
          <w:szCs w:val="33"/>
        </w:rPr>
        <w:t>stranama</w:t>
      </w:r>
      <w:r w:rsidRPr="00DA5F5F">
        <w:rPr>
          <w:rFonts w:ascii="Times New Roman" w:hAnsi="Times New Roman"/>
          <w:b/>
          <w:sz w:val="33"/>
          <w:szCs w:val="33"/>
        </w:rPr>
        <w:br/>
      </w:r>
    </w:p>
    <w:p w:rsidR="00C848EC" w:rsidRPr="00DA5F5F" w:rsidRDefault="00C848EC" w:rsidP="00DA5F5F">
      <w:pPr>
        <w:spacing w:before="100" w:beforeAutospacing="1" w:after="100" w:afterAutospacing="1" w:line="240" w:lineRule="auto"/>
        <w:contextualSpacing/>
        <w:jc w:val="both"/>
        <w:rPr>
          <w:rFonts w:ascii="Times New Roman" w:hAnsi="Times New Roman"/>
          <w:sz w:val="24"/>
          <w:szCs w:val="24"/>
          <w:lang w:eastAsia="hr-HR"/>
        </w:rPr>
      </w:pPr>
      <w:r w:rsidRPr="00DA5F5F">
        <w:rPr>
          <w:rFonts w:ascii="Times New Roman" w:hAnsi="Times New Roman"/>
          <w:sz w:val="24"/>
          <w:szCs w:val="24"/>
          <w:lang w:eastAsia="hr-HR"/>
        </w:rPr>
        <w:t>2</w:t>
      </w:r>
      <w:r w:rsidR="00A116D8" w:rsidRPr="00DA5F5F">
        <w:rPr>
          <w:rFonts w:ascii="Times New Roman" w:hAnsi="Times New Roman"/>
          <w:sz w:val="24"/>
          <w:szCs w:val="24"/>
          <w:lang w:eastAsia="hr-HR"/>
        </w:rPr>
        <w:t>5</w:t>
      </w:r>
      <w:r w:rsidRPr="00DA5F5F">
        <w:rPr>
          <w:rFonts w:ascii="Times New Roman" w:hAnsi="Times New Roman"/>
          <w:sz w:val="24"/>
          <w:szCs w:val="24"/>
          <w:lang w:eastAsia="hr-HR"/>
        </w:rPr>
        <w:t xml:space="preserve">.1. Orders for payments to third parties may be carried out only after an assignment made in </w:t>
      </w:r>
    </w:p>
    <w:p w:rsidR="00C848EC" w:rsidRDefault="00C848EC" w:rsidP="004F636F">
      <w:pPr>
        <w:spacing w:before="100" w:beforeAutospacing="1" w:after="100" w:afterAutospacing="1" w:line="240" w:lineRule="auto"/>
        <w:contextualSpacing/>
        <w:jc w:val="both"/>
        <w:rPr>
          <w:rFonts w:ascii="Times New Roman" w:hAnsi="Times New Roman"/>
          <w:sz w:val="24"/>
          <w:szCs w:val="24"/>
          <w:lang w:eastAsia="hr-HR"/>
        </w:rPr>
      </w:pPr>
      <w:r w:rsidRPr="00817A22">
        <w:rPr>
          <w:rFonts w:ascii="Times New Roman" w:hAnsi="Times New Roman"/>
          <w:sz w:val="24"/>
          <w:szCs w:val="24"/>
          <w:lang w:eastAsia="hr-HR"/>
        </w:rPr>
        <w:t xml:space="preserve">accordance with Article 5. The Grant Beneficiary shall be notified of the assignment. </w:t>
      </w:r>
    </w:p>
    <w:p w:rsidR="00C848EC" w:rsidRDefault="00C848EC" w:rsidP="004F636F">
      <w:pPr>
        <w:spacing w:before="100" w:beforeAutospacing="1" w:after="100" w:afterAutospacing="1" w:line="240" w:lineRule="auto"/>
        <w:contextualSpacing/>
        <w:jc w:val="both"/>
        <w:rPr>
          <w:rFonts w:ascii="Times New Roman" w:hAnsi="Times New Roman"/>
          <w:sz w:val="24"/>
          <w:szCs w:val="24"/>
          <w:lang w:eastAsia="hr-HR"/>
        </w:rPr>
      </w:pPr>
    </w:p>
    <w:p w:rsidR="00B327E7" w:rsidRDefault="00C848EC" w:rsidP="004F636F">
      <w:pPr>
        <w:spacing w:after="0" w:line="240" w:lineRule="auto"/>
        <w:contextualSpacing/>
        <w:jc w:val="both"/>
        <w:rPr>
          <w:rFonts w:ascii="Times New Roman" w:hAnsi="Times New Roman"/>
          <w:i/>
          <w:sz w:val="24"/>
          <w:szCs w:val="24"/>
          <w:lang w:eastAsia="hr-HR"/>
        </w:rPr>
      </w:pPr>
      <w:r w:rsidRPr="00817A22">
        <w:rPr>
          <w:rFonts w:ascii="Times New Roman" w:hAnsi="Times New Roman"/>
          <w:i/>
          <w:sz w:val="24"/>
          <w:szCs w:val="24"/>
          <w:lang w:eastAsia="hr-HR"/>
        </w:rPr>
        <w:t xml:space="preserve">Nalozi za isplate trećim stranama mogu se obavljati samo nakon prijenosa učinjenog u skladu s </w:t>
      </w:r>
      <w:r w:rsidR="00F47201">
        <w:rPr>
          <w:rFonts w:ascii="Times New Roman" w:hAnsi="Times New Roman"/>
          <w:i/>
          <w:sz w:val="24"/>
          <w:szCs w:val="24"/>
          <w:lang w:eastAsia="hr-HR"/>
        </w:rPr>
        <w:t>Č</w:t>
      </w:r>
      <w:r w:rsidRPr="00817A22">
        <w:rPr>
          <w:rFonts w:ascii="Times New Roman" w:hAnsi="Times New Roman"/>
          <w:i/>
          <w:sz w:val="24"/>
          <w:szCs w:val="24"/>
          <w:lang w:eastAsia="hr-HR"/>
        </w:rPr>
        <w:t>lankom 5. Korisnik bespovratnih sredstava će biti obaviješten o prijenosu.</w:t>
      </w:r>
    </w:p>
    <w:p w:rsidR="00C848EC" w:rsidRPr="00817A22" w:rsidRDefault="00C848EC" w:rsidP="004F636F">
      <w:pPr>
        <w:spacing w:after="0" w:line="240" w:lineRule="auto"/>
        <w:contextualSpacing/>
        <w:jc w:val="both"/>
        <w:rPr>
          <w:rFonts w:ascii="Times New Roman" w:hAnsi="Times New Roman"/>
          <w:i/>
          <w:sz w:val="24"/>
          <w:szCs w:val="24"/>
          <w:lang w:eastAsia="hr-HR"/>
        </w:rPr>
      </w:pPr>
    </w:p>
    <w:p w:rsidR="00C848EC" w:rsidRDefault="00C848EC" w:rsidP="004F636F">
      <w:pPr>
        <w:spacing w:before="100" w:beforeAutospacing="1" w:after="100" w:afterAutospacing="1" w:line="240" w:lineRule="auto"/>
        <w:contextualSpacing/>
        <w:jc w:val="both"/>
        <w:rPr>
          <w:rFonts w:ascii="Times New Roman" w:hAnsi="Times New Roman"/>
          <w:sz w:val="24"/>
          <w:szCs w:val="24"/>
          <w:lang w:eastAsia="hr-HR"/>
        </w:rPr>
      </w:pPr>
      <w:r w:rsidRPr="00817A22">
        <w:rPr>
          <w:rFonts w:ascii="Times New Roman" w:hAnsi="Times New Roman"/>
          <w:sz w:val="24"/>
          <w:szCs w:val="24"/>
          <w:lang w:eastAsia="hr-HR"/>
        </w:rPr>
        <w:t>2</w:t>
      </w:r>
      <w:r w:rsidR="00AF2923">
        <w:rPr>
          <w:rFonts w:ascii="Times New Roman" w:hAnsi="Times New Roman"/>
          <w:sz w:val="24"/>
          <w:szCs w:val="24"/>
          <w:lang w:eastAsia="hr-HR"/>
        </w:rPr>
        <w:t>5</w:t>
      </w:r>
      <w:r w:rsidRPr="00817A22">
        <w:rPr>
          <w:rFonts w:ascii="Times New Roman" w:hAnsi="Times New Roman"/>
          <w:sz w:val="24"/>
          <w:szCs w:val="24"/>
          <w:lang w:eastAsia="hr-HR"/>
        </w:rPr>
        <w:t xml:space="preserve">.2. Notification of beneficiaries of the assignment shall be the sole responsibility of the Contractor. </w:t>
      </w:r>
    </w:p>
    <w:p w:rsidR="00C848EC" w:rsidRDefault="00C848EC" w:rsidP="004F636F">
      <w:pPr>
        <w:spacing w:before="100" w:beforeAutospacing="1" w:after="100" w:afterAutospacing="1" w:line="240" w:lineRule="auto"/>
        <w:contextualSpacing/>
        <w:jc w:val="both"/>
        <w:rPr>
          <w:rFonts w:ascii="Times New Roman" w:hAnsi="Times New Roman"/>
          <w:sz w:val="24"/>
          <w:szCs w:val="24"/>
          <w:lang w:eastAsia="hr-HR"/>
        </w:rPr>
      </w:pPr>
    </w:p>
    <w:p w:rsidR="00B327E7" w:rsidRDefault="00C848EC" w:rsidP="004F636F">
      <w:pPr>
        <w:jc w:val="both"/>
        <w:rPr>
          <w:rFonts w:ascii="Times New Roman" w:hAnsi="Times New Roman"/>
          <w:i/>
          <w:sz w:val="24"/>
          <w:szCs w:val="24"/>
          <w:lang w:eastAsia="hr-HR"/>
        </w:rPr>
      </w:pPr>
      <w:r w:rsidRPr="00817A22">
        <w:rPr>
          <w:rFonts w:ascii="Times New Roman" w:hAnsi="Times New Roman"/>
          <w:i/>
          <w:sz w:val="24"/>
          <w:szCs w:val="24"/>
          <w:lang w:eastAsia="hr-HR"/>
        </w:rPr>
        <w:t>Obavijest o korisnicima prijenosa bit će isključiva odgovornost Dobavljača.</w:t>
      </w:r>
    </w:p>
    <w:p w:rsidR="007B1B56" w:rsidRPr="007B1B56" w:rsidRDefault="007B1B56" w:rsidP="004F636F">
      <w:pPr>
        <w:jc w:val="both"/>
        <w:rPr>
          <w:rFonts w:ascii="Times New Roman" w:hAnsi="Times New Roman"/>
          <w:sz w:val="24"/>
          <w:szCs w:val="24"/>
          <w:lang w:eastAsia="hr-HR"/>
        </w:rPr>
      </w:pPr>
    </w:p>
    <w:p w:rsidR="00C848EC" w:rsidRPr="00B902CD" w:rsidRDefault="00C848EC" w:rsidP="004F636F">
      <w:pPr>
        <w:pStyle w:val="Naslov1"/>
        <w:jc w:val="both"/>
      </w:pPr>
      <w:bookmarkStart w:id="32" w:name="_Toc412104940"/>
      <w:r w:rsidRPr="00B902CD">
        <w:t>Article 2</w:t>
      </w:r>
      <w:r w:rsidR="00AF2923">
        <w:t>6</w:t>
      </w:r>
      <w:r>
        <w:t xml:space="preserve">. </w:t>
      </w:r>
      <w:r w:rsidRPr="00B902CD">
        <w:t>Delayed payments / Članak 2</w:t>
      </w:r>
      <w:r w:rsidR="00AF2923">
        <w:t>6</w:t>
      </w:r>
      <w:r>
        <w:t>. Z</w:t>
      </w:r>
      <w:r w:rsidRPr="00B902CD">
        <w:t>akašnjela plaćanja</w:t>
      </w:r>
      <w:bookmarkEnd w:id="32"/>
    </w:p>
    <w:p w:rsidR="00C848EC" w:rsidRDefault="00FE2A94" w:rsidP="004F636F">
      <w:pPr>
        <w:spacing w:before="100" w:beforeAutospacing="1" w:after="100" w:afterAutospacing="1" w:line="240" w:lineRule="auto"/>
        <w:contextualSpacing/>
        <w:jc w:val="both"/>
        <w:rPr>
          <w:rFonts w:ascii="Times New Roman" w:hAnsi="Times New Roman"/>
          <w:sz w:val="24"/>
          <w:szCs w:val="24"/>
          <w:lang w:eastAsia="hr-HR"/>
        </w:rPr>
      </w:pPr>
      <w:r>
        <w:rPr>
          <w:rFonts w:ascii="Times New Roman" w:hAnsi="Times New Roman"/>
          <w:sz w:val="24"/>
          <w:szCs w:val="24"/>
          <w:lang w:eastAsia="hr-HR"/>
        </w:rPr>
        <w:t>2</w:t>
      </w:r>
      <w:r w:rsidR="00AF2923">
        <w:rPr>
          <w:rFonts w:ascii="Times New Roman" w:hAnsi="Times New Roman"/>
          <w:sz w:val="24"/>
          <w:szCs w:val="24"/>
          <w:lang w:eastAsia="hr-HR"/>
        </w:rPr>
        <w:t>6</w:t>
      </w:r>
      <w:r>
        <w:rPr>
          <w:rFonts w:ascii="Times New Roman" w:hAnsi="Times New Roman"/>
          <w:sz w:val="24"/>
          <w:szCs w:val="24"/>
          <w:lang w:eastAsia="hr-HR"/>
        </w:rPr>
        <w:t>.1</w:t>
      </w:r>
      <w:r w:rsidR="00C848EC" w:rsidRPr="00B902CD">
        <w:rPr>
          <w:rFonts w:ascii="Times New Roman" w:hAnsi="Times New Roman"/>
          <w:sz w:val="24"/>
          <w:szCs w:val="24"/>
          <w:lang w:eastAsia="hr-HR"/>
        </w:rPr>
        <w:t>. Any default in payment of more than 90 days from the expiry of the period laid down in Article 2</w:t>
      </w:r>
      <w:r w:rsidR="00AF2923">
        <w:rPr>
          <w:rFonts w:ascii="Times New Roman" w:hAnsi="Times New Roman"/>
          <w:sz w:val="24"/>
          <w:szCs w:val="24"/>
          <w:lang w:eastAsia="hr-HR"/>
        </w:rPr>
        <w:t>6</w:t>
      </w:r>
      <w:r w:rsidR="00C848EC" w:rsidRPr="00B902CD">
        <w:rPr>
          <w:rFonts w:ascii="Times New Roman" w:hAnsi="Times New Roman"/>
          <w:sz w:val="24"/>
          <w:szCs w:val="24"/>
          <w:lang w:eastAsia="hr-HR"/>
        </w:rPr>
        <w:t>.1</w:t>
      </w:r>
      <w:r w:rsidR="00F74147">
        <w:rPr>
          <w:rFonts w:ascii="Times New Roman" w:hAnsi="Times New Roman"/>
          <w:sz w:val="24"/>
          <w:szCs w:val="24"/>
          <w:lang w:eastAsia="hr-HR"/>
        </w:rPr>
        <w:t>.</w:t>
      </w:r>
      <w:r w:rsidR="00C848EC" w:rsidRPr="00B902CD">
        <w:rPr>
          <w:rFonts w:ascii="Times New Roman" w:hAnsi="Times New Roman"/>
          <w:sz w:val="24"/>
          <w:szCs w:val="24"/>
          <w:lang w:eastAsia="hr-HR"/>
        </w:rPr>
        <w:t xml:space="preserve"> shall entitle the Contractor either not to perform the contract or to terminate it, with 30 days' prior notice to the Grant Beneficiary and the Project Manager.</w:t>
      </w:r>
    </w:p>
    <w:p w:rsidR="00C848EC" w:rsidRPr="00B902CD" w:rsidRDefault="00C848EC" w:rsidP="004F636F">
      <w:pPr>
        <w:spacing w:before="100" w:beforeAutospacing="1" w:after="100" w:afterAutospacing="1" w:line="240" w:lineRule="auto"/>
        <w:contextualSpacing/>
        <w:jc w:val="both"/>
        <w:rPr>
          <w:rFonts w:ascii="Times New Roman" w:hAnsi="Times New Roman"/>
          <w:sz w:val="24"/>
          <w:szCs w:val="24"/>
          <w:lang w:eastAsia="hr-HR"/>
        </w:rPr>
      </w:pPr>
    </w:p>
    <w:p w:rsidR="00C848EC" w:rsidRDefault="00C848EC" w:rsidP="004F636F">
      <w:pPr>
        <w:spacing w:before="100" w:beforeAutospacing="1" w:after="100" w:afterAutospacing="1" w:line="240" w:lineRule="auto"/>
        <w:contextualSpacing/>
        <w:jc w:val="both"/>
        <w:rPr>
          <w:rFonts w:ascii="Times New Roman" w:hAnsi="Times New Roman"/>
          <w:i/>
          <w:sz w:val="24"/>
          <w:szCs w:val="24"/>
          <w:lang w:eastAsia="hr-HR"/>
        </w:rPr>
      </w:pPr>
      <w:r w:rsidRPr="00B902CD">
        <w:rPr>
          <w:rFonts w:ascii="Times New Roman" w:hAnsi="Times New Roman"/>
          <w:i/>
          <w:sz w:val="24"/>
          <w:szCs w:val="24"/>
          <w:lang w:eastAsia="hr-HR"/>
        </w:rPr>
        <w:t xml:space="preserve">Kašnjenje plaćanja u trajanju duljem od 90 dana od isteka </w:t>
      </w:r>
      <w:r w:rsidR="006D1012">
        <w:rPr>
          <w:rFonts w:ascii="Times New Roman" w:hAnsi="Times New Roman"/>
          <w:i/>
          <w:sz w:val="24"/>
          <w:szCs w:val="24"/>
          <w:lang w:eastAsia="hr-HR"/>
        </w:rPr>
        <w:t>razdoblja utvrđenog u Članku 2</w:t>
      </w:r>
      <w:r w:rsidR="00AF2923">
        <w:rPr>
          <w:rFonts w:ascii="Times New Roman" w:hAnsi="Times New Roman"/>
          <w:i/>
          <w:sz w:val="24"/>
          <w:szCs w:val="24"/>
          <w:lang w:eastAsia="hr-HR"/>
        </w:rPr>
        <w:t>6</w:t>
      </w:r>
      <w:r w:rsidR="006D1012">
        <w:rPr>
          <w:rFonts w:ascii="Times New Roman" w:hAnsi="Times New Roman"/>
          <w:i/>
          <w:sz w:val="24"/>
          <w:szCs w:val="24"/>
          <w:lang w:eastAsia="hr-HR"/>
        </w:rPr>
        <w:t>.</w:t>
      </w:r>
      <w:r w:rsidRPr="00B902CD">
        <w:rPr>
          <w:rFonts w:ascii="Times New Roman" w:hAnsi="Times New Roman"/>
          <w:i/>
          <w:sz w:val="24"/>
          <w:szCs w:val="24"/>
          <w:lang w:eastAsia="hr-HR"/>
        </w:rPr>
        <w:t xml:space="preserve">1 daje pravo </w:t>
      </w:r>
      <w:r>
        <w:rPr>
          <w:rFonts w:ascii="Times New Roman" w:hAnsi="Times New Roman"/>
          <w:i/>
          <w:sz w:val="24"/>
          <w:szCs w:val="24"/>
          <w:lang w:eastAsia="hr-HR"/>
        </w:rPr>
        <w:t>Dobavlja</w:t>
      </w:r>
      <w:r w:rsidRPr="00B902CD">
        <w:rPr>
          <w:rFonts w:ascii="Times New Roman" w:hAnsi="Times New Roman"/>
          <w:i/>
          <w:sz w:val="24"/>
          <w:szCs w:val="24"/>
          <w:lang w:eastAsia="hr-HR"/>
        </w:rPr>
        <w:t>ču ili ne izvršiti ugovor ili ga raskinuti,  u</w:t>
      </w:r>
      <w:r w:rsidR="00FA7726">
        <w:rPr>
          <w:rFonts w:ascii="Times New Roman" w:hAnsi="Times New Roman"/>
          <w:i/>
          <w:sz w:val="24"/>
          <w:szCs w:val="24"/>
          <w:lang w:eastAsia="hr-HR"/>
        </w:rPr>
        <w:t>z 30 dana prethodne obavijesti K</w:t>
      </w:r>
      <w:r w:rsidRPr="00B902CD">
        <w:rPr>
          <w:rFonts w:ascii="Times New Roman" w:hAnsi="Times New Roman"/>
          <w:i/>
          <w:sz w:val="24"/>
          <w:szCs w:val="24"/>
          <w:lang w:eastAsia="hr-HR"/>
        </w:rPr>
        <w:t>ori</w:t>
      </w:r>
      <w:r w:rsidR="00FC2E48">
        <w:rPr>
          <w:rFonts w:ascii="Times New Roman" w:hAnsi="Times New Roman"/>
          <w:i/>
          <w:sz w:val="24"/>
          <w:szCs w:val="24"/>
          <w:lang w:eastAsia="hr-HR"/>
        </w:rPr>
        <w:t>sniku bespovratnih sredstava i V</w:t>
      </w:r>
      <w:r w:rsidRPr="00B902CD">
        <w:rPr>
          <w:rFonts w:ascii="Times New Roman" w:hAnsi="Times New Roman"/>
          <w:i/>
          <w:sz w:val="24"/>
          <w:szCs w:val="24"/>
          <w:lang w:eastAsia="hr-HR"/>
        </w:rPr>
        <w:t xml:space="preserve">oditelju projekta. </w:t>
      </w:r>
    </w:p>
    <w:p w:rsidR="00C848EC" w:rsidRPr="00B902CD" w:rsidRDefault="00C848EC" w:rsidP="004F636F">
      <w:pPr>
        <w:pStyle w:val="Naslov2"/>
        <w:jc w:val="both"/>
        <w:rPr>
          <w:lang w:eastAsia="hr-HR"/>
        </w:rPr>
      </w:pPr>
      <w:bookmarkStart w:id="33" w:name="_Toc412104941"/>
      <w:r w:rsidRPr="00B902CD">
        <w:rPr>
          <w:lang w:eastAsia="hr-HR"/>
        </w:rPr>
        <w:t>ACCEPTANCE AND MAINTENANCE / PRIHVAĆANJE I ODRŽAVANJE</w:t>
      </w:r>
      <w:bookmarkEnd w:id="33"/>
      <w:r w:rsidRPr="00B902CD">
        <w:rPr>
          <w:lang w:eastAsia="hr-HR"/>
        </w:rPr>
        <w:t xml:space="preserve"> </w:t>
      </w:r>
    </w:p>
    <w:p w:rsidR="00C848EC" w:rsidRDefault="00C848EC" w:rsidP="004F636F">
      <w:pPr>
        <w:pStyle w:val="Naslov1"/>
        <w:jc w:val="both"/>
      </w:pPr>
    </w:p>
    <w:p w:rsidR="00C848EC" w:rsidRPr="006D0381" w:rsidRDefault="00C848EC" w:rsidP="004F636F">
      <w:pPr>
        <w:pStyle w:val="Naslov1"/>
        <w:jc w:val="both"/>
      </w:pPr>
      <w:bookmarkStart w:id="34" w:name="_Toc412104942"/>
      <w:r w:rsidRPr="006D0381">
        <w:t>Article 2</w:t>
      </w:r>
      <w:r w:rsidR="00AF2923">
        <w:t>7</w:t>
      </w:r>
      <w:r>
        <w:t>.</w:t>
      </w:r>
      <w:r w:rsidRPr="006D0381">
        <w:t xml:space="preserve"> Delivery</w:t>
      </w:r>
      <w:r w:rsidR="00AF2923">
        <w:t xml:space="preserve"> </w:t>
      </w:r>
      <w:r>
        <w:t>/ Članak 2</w:t>
      </w:r>
      <w:r w:rsidR="00AF2923">
        <w:t>7</w:t>
      </w:r>
      <w:r>
        <w:t>. Dostava</w:t>
      </w:r>
      <w:bookmarkEnd w:id="34"/>
    </w:p>
    <w:p w:rsidR="00C848EC" w:rsidRDefault="00C848EC" w:rsidP="004F636F">
      <w:pPr>
        <w:spacing w:before="100" w:beforeAutospacing="1" w:after="100" w:afterAutospacing="1" w:line="240" w:lineRule="auto"/>
        <w:contextualSpacing/>
        <w:jc w:val="both"/>
        <w:rPr>
          <w:rFonts w:ascii="Times New Roman" w:hAnsi="Times New Roman"/>
          <w:sz w:val="24"/>
          <w:szCs w:val="24"/>
          <w:lang w:eastAsia="hr-HR"/>
        </w:rPr>
      </w:pPr>
      <w:r w:rsidRPr="006D0381">
        <w:rPr>
          <w:rFonts w:ascii="Times New Roman" w:hAnsi="Times New Roman"/>
          <w:sz w:val="24"/>
          <w:szCs w:val="24"/>
          <w:lang w:eastAsia="hr-HR"/>
        </w:rPr>
        <w:t>2</w:t>
      </w:r>
      <w:r w:rsidR="00AF2923">
        <w:rPr>
          <w:rFonts w:ascii="Times New Roman" w:hAnsi="Times New Roman"/>
          <w:sz w:val="24"/>
          <w:szCs w:val="24"/>
          <w:lang w:eastAsia="hr-HR"/>
        </w:rPr>
        <w:t>7</w:t>
      </w:r>
      <w:r w:rsidRPr="006D0381">
        <w:rPr>
          <w:rFonts w:ascii="Times New Roman" w:hAnsi="Times New Roman"/>
          <w:sz w:val="24"/>
          <w:szCs w:val="24"/>
          <w:lang w:eastAsia="hr-HR"/>
        </w:rPr>
        <w:t>.1. The Contractor shall deliver the supplies in accordance with the conditions of the contract.</w:t>
      </w:r>
      <w:r>
        <w:rPr>
          <w:rFonts w:ascii="Times New Roman" w:hAnsi="Times New Roman"/>
          <w:sz w:val="24"/>
          <w:szCs w:val="24"/>
          <w:lang w:eastAsia="hr-HR"/>
        </w:rPr>
        <w:t xml:space="preserve"> </w:t>
      </w:r>
      <w:r w:rsidRPr="006D0381">
        <w:rPr>
          <w:rFonts w:ascii="Times New Roman" w:hAnsi="Times New Roman"/>
          <w:sz w:val="24"/>
          <w:szCs w:val="24"/>
          <w:lang w:eastAsia="hr-HR"/>
        </w:rPr>
        <w:t xml:space="preserve">The supplies shall be at the risk </w:t>
      </w:r>
      <w:r w:rsidR="00FE2A94">
        <w:rPr>
          <w:rFonts w:ascii="Times New Roman" w:hAnsi="Times New Roman"/>
          <w:sz w:val="24"/>
          <w:szCs w:val="24"/>
          <w:lang w:eastAsia="hr-HR"/>
        </w:rPr>
        <w:t>of the Contractor until their</w:t>
      </w:r>
      <w:r w:rsidRPr="006D0381">
        <w:rPr>
          <w:rFonts w:ascii="Times New Roman" w:hAnsi="Times New Roman"/>
          <w:sz w:val="24"/>
          <w:szCs w:val="24"/>
          <w:lang w:eastAsia="hr-HR"/>
        </w:rPr>
        <w:t xml:space="preserve"> acceptance.</w:t>
      </w:r>
    </w:p>
    <w:p w:rsidR="00C848EC" w:rsidRPr="00DB613F" w:rsidRDefault="00C848EC" w:rsidP="004F636F">
      <w:pPr>
        <w:spacing w:before="100" w:beforeAutospacing="1" w:after="100" w:afterAutospacing="1" w:line="240" w:lineRule="auto"/>
        <w:contextualSpacing/>
        <w:jc w:val="both"/>
        <w:rPr>
          <w:rFonts w:ascii="Times New Roman" w:hAnsi="Times New Roman"/>
          <w:sz w:val="24"/>
          <w:szCs w:val="24"/>
          <w:lang w:eastAsia="hr-HR"/>
        </w:rPr>
      </w:pPr>
    </w:p>
    <w:p w:rsidR="00C848EC" w:rsidRPr="00DB613F" w:rsidRDefault="00C848EC" w:rsidP="004F636F">
      <w:pPr>
        <w:spacing w:before="100" w:beforeAutospacing="1" w:after="100" w:afterAutospacing="1" w:line="240" w:lineRule="auto"/>
        <w:contextualSpacing/>
        <w:jc w:val="both"/>
        <w:rPr>
          <w:rFonts w:ascii="Times New Roman" w:hAnsi="Times New Roman"/>
          <w:i/>
          <w:sz w:val="24"/>
          <w:szCs w:val="24"/>
          <w:lang w:eastAsia="hr-HR"/>
        </w:rPr>
      </w:pPr>
      <w:r w:rsidRPr="00DB613F">
        <w:rPr>
          <w:rFonts w:ascii="Times New Roman" w:hAnsi="Times New Roman"/>
          <w:i/>
          <w:sz w:val="24"/>
          <w:szCs w:val="24"/>
          <w:lang w:eastAsia="hr-HR"/>
        </w:rPr>
        <w:t>Dobavljač će dostaviti robu u skladu s uvjetima ugovora. Rizik glede robe</w:t>
      </w:r>
      <w:r w:rsidR="00FE2A94" w:rsidRPr="00DB613F">
        <w:rPr>
          <w:rFonts w:ascii="Times New Roman" w:hAnsi="Times New Roman"/>
          <w:i/>
          <w:sz w:val="24"/>
          <w:szCs w:val="24"/>
          <w:lang w:eastAsia="hr-HR"/>
        </w:rPr>
        <w:t xml:space="preserve"> je na </w:t>
      </w:r>
      <w:r w:rsidR="00FC2E48">
        <w:rPr>
          <w:rFonts w:ascii="Times New Roman" w:hAnsi="Times New Roman"/>
          <w:i/>
          <w:sz w:val="24"/>
          <w:szCs w:val="24"/>
          <w:lang w:eastAsia="hr-HR"/>
        </w:rPr>
        <w:t>D</w:t>
      </w:r>
      <w:r w:rsidR="00FE2A94" w:rsidRPr="00DB613F">
        <w:rPr>
          <w:rFonts w:ascii="Times New Roman" w:hAnsi="Times New Roman"/>
          <w:i/>
          <w:sz w:val="24"/>
          <w:szCs w:val="24"/>
          <w:lang w:eastAsia="hr-HR"/>
        </w:rPr>
        <w:t>obavljaču do trenutka prihvata robe</w:t>
      </w:r>
      <w:r w:rsidRPr="00DB613F">
        <w:rPr>
          <w:rFonts w:ascii="Times New Roman" w:hAnsi="Times New Roman"/>
          <w:i/>
          <w:sz w:val="24"/>
          <w:szCs w:val="24"/>
          <w:lang w:eastAsia="hr-HR"/>
        </w:rPr>
        <w:t>.</w:t>
      </w:r>
    </w:p>
    <w:p w:rsidR="00C848EC" w:rsidRPr="00A0393A" w:rsidRDefault="00C848EC" w:rsidP="004F636F">
      <w:pPr>
        <w:spacing w:before="100" w:beforeAutospacing="1" w:after="100" w:afterAutospacing="1" w:line="240" w:lineRule="auto"/>
        <w:contextualSpacing/>
        <w:jc w:val="both"/>
        <w:rPr>
          <w:rFonts w:ascii="Times New Roman" w:hAnsi="Times New Roman"/>
          <w:i/>
          <w:sz w:val="24"/>
          <w:szCs w:val="24"/>
          <w:lang w:eastAsia="hr-HR"/>
        </w:rPr>
      </w:pPr>
    </w:p>
    <w:p w:rsidR="00C848EC" w:rsidRDefault="00C848EC" w:rsidP="004F636F">
      <w:pPr>
        <w:spacing w:before="100" w:beforeAutospacing="1" w:after="100" w:afterAutospacing="1" w:line="240" w:lineRule="auto"/>
        <w:contextualSpacing/>
        <w:jc w:val="both"/>
        <w:rPr>
          <w:rFonts w:ascii="Times New Roman" w:hAnsi="Times New Roman"/>
          <w:sz w:val="24"/>
          <w:szCs w:val="24"/>
          <w:lang w:eastAsia="hr-HR"/>
        </w:rPr>
      </w:pPr>
      <w:r w:rsidRPr="006D0381">
        <w:rPr>
          <w:rFonts w:ascii="Times New Roman" w:hAnsi="Times New Roman"/>
          <w:sz w:val="24"/>
          <w:szCs w:val="24"/>
          <w:lang w:eastAsia="hr-HR"/>
        </w:rPr>
        <w:t>2</w:t>
      </w:r>
      <w:r w:rsidR="00AF2923">
        <w:rPr>
          <w:rFonts w:ascii="Times New Roman" w:hAnsi="Times New Roman"/>
          <w:sz w:val="24"/>
          <w:szCs w:val="24"/>
          <w:lang w:eastAsia="hr-HR"/>
        </w:rPr>
        <w:t>7</w:t>
      </w:r>
      <w:r w:rsidRPr="006D0381">
        <w:rPr>
          <w:rFonts w:ascii="Times New Roman" w:hAnsi="Times New Roman"/>
          <w:sz w:val="24"/>
          <w:szCs w:val="24"/>
          <w:lang w:eastAsia="hr-HR"/>
        </w:rPr>
        <w:t>.2. The Contractor shall provide such packaging of supplies as is required to prevent their</w:t>
      </w:r>
      <w:r w:rsidR="00B22DE5">
        <w:rPr>
          <w:rFonts w:ascii="Times New Roman" w:hAnsi="Times New Roman"/>
          <w:sz w:val="24"/>
          <w:szCs w:val="24"/>
          <w:lang w:eastAsia="hr-HR"/>
        </w:rPr>
        <w:t xml:space="preserve"> </w:t>
      </w:r>
      <w:r w:rsidRPr="006D0381">
        <w:rPr>
          <w:rFonts w:ascii="Times New Roman" w:hAnsi="Times New Roman"/>
          <w:sz w:val="24"/>
          <w:szCs w:val="24"/>
          <w:lang w:eastAsia="hr-HR"/>
        </w:rPr>
        <w:t xml:space="preserve">damage or deterioration in transit to their destination as indicated in the contract. </w:t>
      </w:r>
    </w:p>
    <w:p w:rsidR="001E7139" w:rsidRDefault="001E7139" w:rsidP="004F636F">
      <w:pPr>
        <w:spacing w:before="100" w:beforeAutospacing="1" w:after="100" w:afterAutospacing="1" w:line="240" w:lineRule="auto"/>
        <w:contextualSpacing/>
        <w:jc w:val="both"/>
        <w:rPr>
          <w:rFonts w:ascii="Times New Roman" w:hAnsi="Times New Roman"/>
          <w:sz w:val="24"/>
          <w:szCs w:val="24"/>
          <w:lang w:eastAsia="hr-HR"/>
        </w:rPr>
      </w:pPr>
    </w:p>
    <w:p w:rsidR="00C848EC" w:rsidRDefault="00C848EC" w:rsidP="004F636F">
      <w:pPr>
        <w:spacing w:before="100" w:beforeAutospacing="1" w:after="100" w:afterAutospacing="1" w:line="240" w:lineRule="auto"/>
        <w:contextualSpacing/>
        <w:jc w:val="both"/>
        <w:rPr>
          <w:rFonts w:ascii="Times New Roman" w:hAnsi="Times New Roman"/>
          <w:i/>
          <w:sz w:val="24"/>
          <w:szCs w:val="24"/>
          <w:lang w:eastAsia="hr-HR"/>
        </w:rPr>
      </w:pPr>
      <w:r>
        <w:rPr>
          <w:rFonts w:ascii="Times New Roman" w:hAnsi="Times New Roman"/>
          <w:i/>
          <w:sz w:val="24"/>
          <w:szCs w:val="24"/>
          <w:lang w:eastAsia="hr-HR"/>
        </w:rPr>
        <w:t>Dobavlja</w:t>
      </w:r>
      <w:r w:rsidRPr="00A0393A">
        <w:rPr>
          <w:rFonts w:ascii="Times New Roman" w:hAnsi="Times New Roman"/>
          <w:i/>
          <w:sz w:val="24"/>
          <w:szCs w:val="24"/>
          <w:lang w:eastAsia="hr-HR"/>
        </w:rPr>
        <w:t>č će osigurati takvo pakiranje robe kakvo je potrebno kako bi se spriječilo njihovo</w:t>
      </w:r>
      <w:r w:rsidRPr="00A0393A">
        <w:rPr>
          <w:rFonts w:ascii="Times New Roman" w:hAnsi="Times New Roman"/>
          <w:i/>
          <w:sz w:val="24"/>
          <w:szCs w:val="24"/>
          <w:lang w:eastAsia="hr-HR"/>
        </w:rPr>
        <w:br/>
        <w:t>oštećenje ili pogoršanj</w:t>
      </w:r>
      <w:r>
        <w:rPr>
          <w:rFonts w:ascii="Times New Roman" w:hAnsi="Times New Roman"/>
          <w:i/>
          <w:sz w:val="24"/>
          <w:szCs w:val="24"/>
          <w:lang w:eastAsia="hr-HR"/>
        </w:rPr>
        <w:t>e</w:t>
      </w:r>
      <w:r w:rsidRPr="00A0393A">
        <w:rPr>
          <w:rFonts w:ascii="Times New Roman" w:hAnsi="Times New Roman"/>
          <w:i/>
          <w:sz w:val="24"/>
          <w:szCs w:val="24"/>
          <w:lang w:eastAsia="hr-HR"/>
        </w:rPr>
        <w:t xml:space="preserve"> stanja u prijevozu do odredišta koje je navedeno u ugovoru. </w:t>
      </w:r>
    </w:p>
    <w:p w:rsidR="00C848EC" w:rsidRPr="006D0381" w:rsidRDefault="00C848EC" w:rsidP="004F636F">
      <w:pPr>
        <w:spacing w:before="100" w:beforeAutospacing="1" w:after="100" w:afterAutospacing="1" w:line="240" w:lineRule="auto"/>
        <w:contextualSpacing/>
        <w:jc w:val="both"/>
        <w:rPr>
          <w:rFonts w:ascii="Times New Roman" w:hAnsi="Times New Roman"/>
          <w:sz w:val="24"/>
          <w:szCs w:val="24"/>
          <w:lang w:eastAsia="hr-HR"/>
        </w:rPr>
      </w:pPr>
    </w:p>
    <w:p w:rsidR="00C848EC" w:rsidRDefault="00C848EC" w:rsidP="004F636F">
      <w:pPr>
        <w:spacing w:before="100" w:beforeAutospacing="1" w:after="100" w:afterAutospacing="1" w:line="240" w:lineRule="auto"/>
        <w:contextualSpacing/>
        <w:jc w:val="both"/>
        <w:rPr>
          <w:rFonts w:ascii="Times New Roman" w:hAnsi="Times New Roman"/>
          <w:i/>
          <w:sz w:val="24"/>
          <w:szCs w:val="24"/>
          <w:lang w:eastAsia="hr-HR"/>
        </w:rPr>
      </w:pPr>
    </w:p>
    <w:p w:rsidR="00C848EC" w:rsidRDefault="00C848EC" w:rsidP="004F636F">
      <w:pPr>
        <w:spacing w:before="100" w:beforeAutospacing="1" w:after="100" w:afterAutospacing="1" w:line="240" w:lineRule="auto"/>
        <w:contextualSpacing/>
        <w:jc w:val="both"/>
        <w:rPr>
          <w:rFonts w:ascii="Times New Roman" w:hAnsi="Times New Roman"/>
          <w:sz w:val="24"/>
          <w:szCs w:val="24"/>
          <w:lang w:eastAsia="hr-HR"/>
        </w:rPr>
      </w:pPr>
      <w:r w:rsidRPr="006D0381">
        <w:rPr>
          <w:rFonts w:ascii="Times New Roman" w:hAnsi="Times New Roman"/>
          <w:sz w:val="24"/>
          <w:szCs w:val="24"/>
          <w:lang w:eastAsia="hr-HR"/>
        </w:rPr>
        <w:t>2</w:t>
      </w:r>
      <w:r w:rsidR="00AF2923">
        <w:rPr>
          <w:rFonts w:ascii="Times New Roman" w:hAnsi="Times New Roman"/>
          <w:sz w:val="24"/>
          <w:szCs w:val="24"/>
          <w:lang w:eastAsia="hr-HR"/>
        </w:rPr>
        <w:t>7</w:t>
      </w:r>
      <w:r w:rsidRPr="006D0381">
        <w:rPr>
          <w:rFonts w:ascii="Times New Roman" w:hAnsi="Times New Roman"/>
          <w:sz w:val="24"/>
          <w:szCs w:val="24"/>
          <w:lang w:eastAsia="hr-HR"/>
        </w:rPr>
        <w:t>.</w:t>
      </w:r>
      <w:r w:rsidR="00AF2923">
        <w:rPr>
          <w:rFonts w:ascii="Times New Roman" w:hAnsi="Times New Roman"/>
          <w:sz w:val="24"/>
          <w:szCs w:val="24"/>
          <w:lang w:eastAsia="hr-HR"/>
        </w:rPr>
        <w:t>3</w:t>
      </w:r>
      <w:r w:rsidRPr="006D0381">
        <w:rPr>
          <w:rFonts w:ascii="Times New Roman" w:hAnsi="Times New Roman"/>
          <w:sz w:val="24"/>
          <w:szCs w:val="24"/>
          <w:lang w:eastAsia="hr-HR"/>
        </w:rPr>
        <w:t xml:space="preserve">. No supplies shall be shipped or delivered to the place of acceptance until the Contractor </w:t>
      </w:r>
      <w:r w:rsidR="00DB613F">
        <w:rPr>
          <w:rFonts w:ascii="Times New Roman" w:hAnsi="Times New Roman"/>
          <w:sz w:val="24"/>
          <w:szCs w:val="24"/>
          <w:lang w:eastAsia="hr-HR"/>
        </w:rPr>
        <w:t>and project manager</w:t>
      </w:r>
      <w:r>
        <w:rPr>
          <w:rFonts w:ascii="Times New Roman" w:hAnsi="Times New Roman"/>
          <w:sz w:val="24"/>
          <w:szCs w:val="24"/>
          <w:lang w:eastAsia="hr-HR"/>
        </w:rPr>
        <w:t xml:space="preserve"> </w:t>
      </w:r>
      <w:r w:rsidR="00DB613F">
        <w:rPr>
          <w:rFonts w:ascii="Times New Roman" w:hAnsi="Times New Roman"/>
          <w:sz w:val="24"/>
          <w:szCs w:val="24"/>
          <w:lang w:eastAsia="hr-HR"/>
        </w:rPr>
        <w:t>agree delivery date</w:t>
      </w:r>
      <w:r w:rsidRPr="006D0381">
        <w:rPr>
          <w:rFonts w:ascii="Times New Roman" w:hAnsi="Times New Roman"/>
          <w:sz w:val="24"/>
          <w:szCs w:val="24"/>
          <w:lang w:eastAsia="hr-HR"/>
        </w:rPr>
        <w:t>. The Contractor shall be responsible for</w:t>
      </w:r>
      <w:r>
        <w:rPr>
          <w:rFonts w:ascii="Times New Roman" w:hAnsi="Times New Roman"/>
          <w:sz w:val="24"/>
          <w:szCs w:val="24"/>
          <w:lang w:eastAsia="hr-HR"/>
        </w:rPr>
        <w:t xml:space="preserve"> </w:t>
      </w:r>
      <w:r w:rsidRPr="006D0381">
        <w:rPr>
          <w:rFonts w:ascii="Times New Roman" w:hAnsi="Times New Roman"/>
          <w:sz w:val="24"/>
          <w:szCs w:val="24"/>
          <w:lang w:eastAsia="hr-HR"/>
        </w:rPr>
        <w:t xml:space="preserve">the delivery at the place of acceptance of all supplies and supplier's equipment required forthe purpose of the contract. If the Project Manager fails either to issue the certificate </w:t>
      </w:r>
      <w:r w:rsidR="00DB613F">
        <w:rPr>
          <w:rFonts w:ascii="Times New Roman" w:hAnsi="Times New Roman"/>
          <w:sz w:val="24"/>
          <w:szCs w:val="24"/>
          <w:lang w:eastAsia="hr-HR"/>
        </w:rPr>
        <w:t>of</w:t>
      </w:r>
      <w:r w:rsidRPr="006D0381">
        <w:rPr>
          <w:rFonts w:ascii="Times New Roman" w:hAnsi="Times New Roman"/>
          <w:sz w:val="24"/>
          <w:szCs w:val="24"/>
          <w:lang w:eastAsia="hr-HR"/>
        </w:rPr>
        <w:t xml:space="preserve"> acceptance or to reject the Contractor's a</w:t>
      </w:r>
      <w:r w:rsidR="003E4191">
        <w:rPr>
          <w:rFonts w:ascii="Times New Roman" w:hAnsi="Times New Roman"/>
          <w:sz w:val="24"/>
          <w:szCs w:val="24"/>
          <w:lang w:eastAsia="hr-HR"/>
        </w:rPr>
        <w:t xml:space="preserve">pplication within the period of </w:t>
      </w:r>
      <w:r w:rsidRPr="006D0381">
        <w:rPr>
          <w:rFonts w:ascii="Times New Roman" w:hAnsi="Times New Roman"/>
          <w:sz w:val="24"/>
          <w:szCs w:val="24"/>
          <w:lang w:eastAsia="hr-HR"/>
        </w:rPr>
        <w:t>30 days,</w:t>
      </w:r>
      <w:r w:rsidR="003E4191">
        <w:rPr>
          <w:rFonts w:ascii="Times New Roman" w:hAnsi="Times New Roman"/>
          <w:sz w:val="24"/>
          <w:szCs w:val="24"/>
          <w:lang w:eastAsia="hr-HR"/>
        </w:rPr>
        <w:t xml:space="preserve"> </w:t>
      </w:r>
      <w:r w:rsidRPr="006D0381">
        <w:rPr>
          <w:rFonts w:ascii="Times New Roman" w:hAnsi="Times New Roman"/>
          <w:sz w:val="24"/>
          <w:szCs w:val="24"/>
          <w:lang w:eastAsia="hr-HR"/>
        </w:rPr>
        <w:t>he/she shall be deemed to have issued the certificate on the last day of that period.</w:t>
      </w:r>
    </w:p>
    <w:p w:rsidR="00C848EC" w:rsidRDefault="00C848EC" w:rsidP="004F636F">
      <w:pPr>
        <w:spacing w:before="100" w:beforeAutospacing="1" w:after="100" w:afterAutospacing="1" w:line="240" w:lineRule="auto"/>
        <w:contextualSpacing/>
        <w:jc w:val="both"/>
        <w:rPr>
          <w:rFonts w:ascii="Times New Roman" w:hAnsi="Times New Roman"/>
          <w:sz w:val="24"/>
          <w:szCs w:val="24"/>
          <w:lang w:eastAsia="hr-HR"/>
        </w:rPr>
      </w:pPr>
    </w:p>
    <w:p w:rsidR="00B96243" w:rsidRDefault="00C848EC" w:rsidP="004F636F">
      <w:pPr>
        <w:spacing w:before="100" w:beforeAutospacing="1" w:after="100" w:afterAutospacing="1" w:line="240" w:lineRule="auto"/>
        <w:contextualSpacing/>
        <w:jc w:val="both"/>
        <w:rPr>
          <w:rFonts w:ascii="Times New Roman" w:hAnsi="Times New Roman"/>
          <w:i/>
          <w:sz w:val="24"/>
          <w:szCs w:val="24"/>
          <w:lang w:eastAsia="hr-HR"/>
        </w:rPr>
      </w:pPr>
      <w:r w:rsidRPr="00D23BFA">
        <w:rPr>
          <w:rFonts w:ascii="Times New Roman" w:hAnsi="Times New Roman"/>
          <w:i/>
          <w:sz w:val="24"/>
          <w:szCs w:val="24"/>
          <w:lang w:eastAsia="hr-HR"/>
        </w:rPr>
        <w:t xml:space="preserve">Roba neće biti isporučena ili dostavljena na mjesto prihvaćanja dok </w:t>
      </w:r>
      <w:r w:rsidR="00FC2E48">
        <w:rPr>
          <w:rFonts w:ascii="Times New Roman" w:hAnsi="Times New Roman"/>
          <w:i/>
          <w:sz w:val="24"/>
          <w:szCs w:val="24"/>
          <w:lang w:eastAsia="hr-HR"/>
        </w:rPr>
        <w:t>D</w:t>
      </w:r>
      <w:r w:rsidRPr="00D23BFA">
        <w:rPr>
          <w:rFonts w:ascii="Times New Roman" w:hAnsi="Times New Roman"/>
          <w:i/>
          <w:sz w:val="24"/>
          <w:szCs w:val="24"/>
          <w:lang w:eastAsia="hr-HR"/>
        </w:rPr>
        <w:t>obavljač</w:t>
      </w:r>
      <w:r w:rsidR="00DB613F" w:rsidRPr="00D23BFA">
        <w:rPr>
          <w:rFonts w:ascii="Times New Roman" w:hAnsi="Times New Roman"/>
          <w:i/>
          <w:sz w:val="24"/>
          <w:szCs w:val="24"/>
          <w:lang w:eastAsia="hr-HR"/>
        </w:rPr>
        <w:t xml:space="preserve"> i </w:t>
      </w:r>
      <w:r w:rsidR="00FC2E48">
        <w:rPr>
          <w:rFonts w:ascii="Times New Roman" w:hAnsi="Times New Roman"/>
          <w:i/>
          <w:sz w:val="24"/>
          <w:szCs w:val="24"/>
          <w:lang w:eastAsia="hr-HR"/>
        </w:rPr>
        <w:t>V</w:t>
      </w:r>
      <w:r w:rsidR="00DB613F" w:rsidRPr="00D23BFA">
        <w:rPr>
          <w:rFonts w:ascii="Times New Roman" w:hAnsi="Times New Roman"/>
          <w:i/>
          <w:sz w:val="24"/>
          <w:szCs w:val="24"/>
          <w:lang w:eastAsia="hr-HR"/>
        </w:rPr>
        <w:t>odi</w:t>
      </w:r>
      <w:r w:rsidR="00E12302">
        <w:rPr>
          <w:rFonts w:ascii="Times New Roman" w:hAnsi="Times New Roman"/>
          <w:i/>
          <w:sz w:val="24"/>
          <w:szCs w:val="24"/>
          <w:lang w:eastAsia="hr-HR"/>
        </w:rPr>
        <w:t xml:space="preserve">telj projekta ne dogovore datum </w:t>
      </w:r>
      <w:r w:rsidR="00DB613F" w:rsidRPr="00D23BFA">
        <w:rPr>
          <w:rFonts w:ascii="Times New Roman" w:hAnsi="Times New Roman"/>
          <w:i/>
          <w:sz w:val="24"/>
          <w:szCs w:val="24"/>
          <w:lang w:eastAsia="hr-HR"/>
        </w:rPr>
        <w:t>isporuke robe</w:t>
      </w:r>
      <w:r w:rsidRPr="00D23BFA">
        <w:rPr>
          <w:rFonts w:ascii="Times New Roman" w:hAnsi="Times New Roman"/>
          <w:i/>
          <w:sz w:val="24"/>
          <w:szCs w:val="24"/>
          <w:lang w:eastAsia="hr-HR"/>
        </w:rPr>
        <w:t>. Dobavljač će biti</w:t>
      </w:r>
      <w:r w:rsidR="00AF2923">
        <w:rPr>
          <w:rFonts w:ascii="Times New Roman" w:hAnsi="Times New Roman"/>
          <w:i/>
          <w:sz w:val="24"/>
          <w:szCs w:val="24"/>
          <w:lang w:eastAsia="hr-HR"/>
        </w:rPr>
        <w:t xml:space="preserve"> odgovoran za dostave na mjestu o </w:t>
      </w:r>
      <w:r w:rsidR="00F74147">
        <w:rPr>
          <w:rFonts w:ascii="Times New Roman" w:hAnsi="Times New Roman"/>
          <w:i/>
          <w:sz w:val="24"/>
          <w:szCs w:val="24"/>
          <w:lang w:eastAsia="hr-HR"/>
        </w:rPr>
        <w:t xml:space="preserve">prihvaćanju opreme </w:t>
      </w:r>
      <w:r w:rsidR="00FC2E48">
        <w:rPr>
          <w:rFonts w:ascii="Times New Roman" w:hAnsi="Times New Roman"/>
          <w:i/>
          <w:sz w:val="24"/>
          <w:szCs w:val="24"/>
          <w:lang w:eastAsia="hr-HR"/>
        </w:rPr>
        <w:t>D</w:t>
      </w:r>
      <w:r w:rsidRPr="00D23BFA">
        <w:rPr>
          <w:rFonts w:ascii="Times New Roman" w:hAnsi="Times New Roman"/>
          <w:i/>
          <w:sz w:val="24"/>
          <w:szCs w:val="24"/>
          <w:lang w:eastAsia="hr-HR"/>
        </w:rPr>
        <w:t>obavljača potrebne za ostvarenje</w:t>
      </w:r>
      <w:r w:rsidR="00AF2923">
        <w:rPr>
          <w:rFonts w:ascii="Times New Roman" w:hAnsi="Times New Roman"/>
          <w:i/>
          <w:sz w:val="24"/>
          <w:szCs w:val="24"/>
          <w:lang w:eastAsia="hr-HR"/>
        </w:rPr>
        <w:t xml:space="preserve"> </w:t>
      </w:r>
      <w:r w:rsidRPr="00A0393A">
        <w:rPr>
          <w:rFonts w:ascii="Times New Roman" w:hAnsi="Times New Roman"/>
          <w:i/>
          <w:sz w:val="24"/>
          <w:szCs w:val="24"/>
          <w:lang w:eastAsia="hr-HR"/>
        </w:rPr>
        <w:t>sv</w:t>
      </w:r>
      <w:r w:rsidR="00FC2E48">
        <w:rPr>
          <w:rFonts w:ascii="Times New Roman" w:hAnsi="Times New Roman"/>
          <w:i/>
          <w:sz w:val="24"/>
          <w:szCs w:val="24"/>
          <w:lang w:eastAsia="hr-HR"/>
        </w:rPr>
        <w:t>rhe ugovora. Ako V</w:t>
      </w:r>
      <w:r w:rsidRPr="00A0393A">
        <w:rPr>
          <w:rFonts w:ascii="Times New Roman" w:hAnsi="Times New Roman"/>
          <w:i/>
          <w:sz w:val="24"/>
          <w:szCs w:val="24"/>
          <w:lang w:eastAsia="hr-HR"/>
        </w:rPr>
        <w:t>oditelj projek</w:t>
      </w:r>
      <w:r w:rsidR="00DB613F">
        <w:rPr>
          <w:rFonts w:ascii="Times New Roman" w:hAnsi="Times New Roman"/>
          <w:i/>
          <w:sz w:val="24"/>
          <w:szCs w:val="24"/>
          <w:lang w:eastAsia="hr-HR"/>
        </w:rPr>
        <w:t>ta ne izda potvrdu o</w:t>
      </w:r>
      <w:r w:rsidRPr="00A0393A">
        <w:rPr>
          <w:rFonts w:ascii="Times New Roman" w:hAnsi="Times New Roman"/>
          <w:i/>
          <w:sz w:val="24"/>
          <w:szCs w:val="24"/>
          <w:lang w:eastAsia="hr-HR"/>
        </w:rPr>
        <w:t xml:space="preserve"> prihvaćanju ili ne odbije zahtjev </w:t>
      </w:r>
      <w:r>
        <w:rPr>
          <w:rFonts w:ascii="Times New Roman" w:hAnsi="Times New Roman"/>
          <w:i/>
          <w:sz w:val="24"/>
          <w:szCs w:val="24"/>
          <w:lang w:eastAsia="hr-HR"/>
        </w:rPr>
        <w:t>Dobavlja</w:t>
      </w:r>
      <w:r w:rsidRPr="00A0393A">
        <w:rPr>
          <w:rFonts w:ascii="Times New Roman" w:hAnsi="Times New Roman"/>
          <w:i/>
          <w:sz w:val="24"/>
          <w:szCs w:val="24"/>
          <w:lang w:eastAsia="hr-HR"/>
        </w:rPr>
        <w:t>ča u roku od 30 dana, smatrat će se da je izdao potvrdu na zadnji dan tog razdoblja.</w:t>
      </w:r>
    </w:p>
    <w:p w:rsidR="00C848EC" w:rsidRPr="00A0393A" w:rsidRDefault="00C848EC" w:rsidP="004F636F">
      <w:pPr>
        <w:spacing w:before="100" w:beforeAutospacing="1" w:after="100" w:afterAutospacing="1" w:line="240" w:lineRule="auto"/>
        <w:contextualSpacing/>
        <w:jc w:val="both"/>
        <w:rPr>
          <w:rFonts w:ascii="Times New Roman" w:hAnsi="Times New Roman"/>
          <w:i/>
          <w:sz w:val="24"/>
          <w:szCs w:val="24"/>
          <w:lang w:eastAsia="hr-HR"/>
        </w:rPr>
      </w:pPr>
    </w:p>
    <w:p w:rsidR="00C848EC" w:rsidRDefault="00C848EC" w:rsidP="004F636F">
      <w:pPr>
        <w:spacing w:before="100" w:beforeAutospacing="1" w:after="100" w:afterAutospacing="1" w:line="240" w:lineRule="auto"/>
        <w:contextualSpacing/>
        <w:jc w:val="both"/>
        <w:rPr>
          <w:rFonts w:ascii="Times New Roman" w:hAnsi="Times New Roman"/>
          <w:sz w:val="24"/>
          <w:szCs w:val="24"/>
          <w:lang w:eastAsia="hr-HR"/>
        </w:rPr>
      </w:pPr>
      <w:r w:rsidRPr="006D0381">
        <w:rPr>
          <w:rFonts w:ascii="Times New Roman" w:hAnsi="Times New Roman"/>
          <w:sz w:val="24"/>
          <w:szCs w:val="24"/>
          <w:lang w:eastAsia="hr-HR"/>
        </w:rPr>
        <w:t>2</w:t>
      </w:r>
      <w:r w:rsidR="00AF2923">
        <w:rPr>
          <w:rFonts w:ascii="Times New Roman" w:hAnsi="Times New Roman"/>
          <w:sz w:val="24"/>
          <w:szCs w:val="24"/>
          <w:lang w:eastAsia="hr-HR"/>
        </w:rPr>
        <w:t>7</w:t>
      </w:r>
      <w:r w:rsidRPr="006D0381">
        <w:rPr>
          <w:rFonts w:ascii="Times New Roman" w:hAnsi="Times New Roman"/>
          <w:sz w:val="24"/>
          <w:szCs w:val="24"/>
          <w:lang w:eastAsia="hr-HR"/>
        </w:rPr>
        <w:t>.</w:t>
      </w:r>
      <w:r w:rsidR="00AF2923">
        <w:rPr>
          <w:rFonts w:ascii="Times New Roman" w:hAnsi="Times New Roman"/>
          <w:sz w:val="24"/>
          <w:szCs w:val="24"/>
          <w:lang w:eastAsia="hr-HR"/>
        </w:rPr>
        <w:t>4</w:t>
      </w:r>
      <w:r w:rsidRPr="006D0381">
        <w:rPr>
          <w:rFonts w:ascii="Times New Roman" w:hAnsi="Times New Roman"/>
          <w:sz w:val="24"/>
          <w:szCs w:val="24"/>
          <w:lang w:eastAsia="hr-HR"/>
        </w:rPr>
        <w:t>. Each delivery must be accompanied by a statement drawn up by the Contractor. This</w:t>
      </w:r>
      <w:r w:rsidR="00F74147">
        <w:rPr>
          <w:rFonts w:ascii="Times New Roman" w:hAnsi="Times New Roman"/>
          <w:sz w:val="24"/>
          <w:szCs w:val="24"/>
          <w:lang w:eastAsia="hr-HR"/>
        </w:rPr>
        <w:t xml:space="preserve"> </w:t>
      </w:r>
      <w:r w:rsidRPr="006D0381">
        <w:rPr>
          <w:rFonts w:ascii="Times New Roman" w:hAnsi="Times New Roman"/>
          <w:sz w:val="24"/>
          <w:szCs w:val="24"/>
          <w:lang w:eastAsia="hr-HR"/>
        </w:rPr>
        <w:t>statement shall be as specified in the Special Conditions.</w:t>
      </w:r>
    </w:p>
    <w:p w:rsidR="00C848EC" w:rsidRDefault="00C848EC" w:rsidP="004F636F">
      <w:pPr>
        <w:spacing w:before="100" w:beforeAutospacing="1" w:after="100" w:afterAutospacing="1" w:line="240" w:lineRule="auto"/>
        <w:contextualSpacing/>
        <w:jc w:val="both"/>
        <w:rPr>
          <w:rFonts w:ascii="Times New Roman" w:hAnsi="Times New Roman"/>
          <w:sz w:val="24"/>
          <w:szCs w:val="24"/>
          <w:lang w:eastAsia="hr-HR"/>
        </w:rPr>
      </w:pPr>
    </w:p>
    <w:p w:rsidR="00C848EC" w:rsidRPr="001E7139" w:rsidRDefault="00C848EC" w:rsidP="004F636F">
      <w:pPr>
        <w:spacing w:before="100" w:beforeAutospacing="1" w:after="100" w:afterAutospacing="1" w:line="240" w:lineRule="auto"/>
        <w:contextualSpacing/>
        <w:jc w:val="both"/>
        <w:rPr>
          <w:rFonts w:ascii="Arial" w:hAnsi="Arial" w:cs="Arial"/>
        </w:rPr>
      </w:pPr>
      <w:r w:rsidRPr="001E7139">
        <w:rPr>
          <w:rFonts w:ascii="Times New Roman" w:hAnsi="Times New Roman"/>
          <w:i/>
          <w:sz w:val="24"/>
          <w:szCs w:val="24"/>
          <w:lang w:eastAsia="hr-HR"/>
        </w:rPr>
        <w:t>Svaka isporuka mora biti popraćena izjavom koju sastavlja Dobavljač. Ova izjava treba biti kao što je navedeno u Posebnim uvjetima</w:t>
      </w:r>
      <w:r w:rsidRPr="001E7139">
        <w:rPr>
          <w:rFonts w:ascii="Arial" w:hAnsi="Arial" w:cs="Arial"/>
        </w:rPr>
        <w:t>.</w:t>
      </w:r>
    </w:p>
    <w:p w:rsidR="00C848EC" w:rsidRDefault="00C848EC" w:rsidP="004F636F">
      <w:pPr>
        <w:spacing w:before="100" w:beforeAutospacing="1" w:after="100" w:afterAutospacing="1" w:line="240" w:lineRule="auto"/>
        <w:contextualSpacing/>
        <w:jc w:val="both"/>
        <w:rPr>
          <w:rFonts w:ascii="Times New Roman" w:hAnsi="Times New Roman"/>
          <w:i/>
          <w:sz w:val="24"/>
          <w:szCs w:val="24"/>
          <w:lang w:eastAsia="hr-HR"/>
        </w:rPr>
      </w:pPr>
    </w:p>
    <w:p w:rsidR="00C848EC" w:rsidRDefault="00C848EC" w:rsidP="004F636F">
      <w:pPr>
        <w:spacing w:before="100" w:beforeAutospacing="1" w:after="100" w:afterAutospacing="1" w:line="240" w:lineRule="auto"/>
        <w:contextualSpacing/>
        <w:jc w:val="both"/>
        <w:rPr>
          <w:rFonts w:ascii="Times New Roman" w:hAnsi="Times New Roman"/>
          <w:sz w:val="24"/>
          <w:szCs w:val="24"/>
          <w:lang w:eastAsia="hr-HR"/>
        </w:rPr>
      </w:pPr>
    </w:p>
    <w:p w:rsidR="00C848EC" w:rsidRPr="00B902CD" w:rsidRDefault="00D91552" w:rsidP="004F636F">
      <w:pPr>
        <w:spacing w:before="100" w:beforeAutospacing="1" w:after="100" w:afterAutospacing="1" w:line="240" w:lineRule="auto"/>
        <w:contextualSpacing/>
        <w:jc w:val="both"/>
        <w:rPr>
          <w:rFonts w:ascii="Times New Roman" w:hAnsi="Times New Roman"/>
          <w:sz w:val="24"/>
          <w:szCs w:val="24"/>
          <w:lang w:eastAsia="hr-HR"/>
        </w:rPr>
      </w:pPr>
      <w:r>
        <w:rPr>
          <w:rFonts w:ascii="Times New Roman" w:hAnsi="Times New Roman"/>
          <w:sz w:val="24"/>
          <w:szCs w:val="24"/>
          <w:lang w:eastAsia="hr-HR"/>
        </w:rPr>
        <w:t>2</w:t>
      </w:r>
      <w:r w:rsidR="00AF2923">
        <w:rPr>
          <w:rFonts w:ascii="Times New Roman" w:hAnsi="Times New Roman"/>
          <w:sz w:val="24"/>
          <w:szCs w:val="24"/>
          <w:lang w:eastAsia="hr-HR"/>
        </w:rPr>
        <w:t>7</w:t>
      </w:r>
      <w:r>
        <w:rPr>
          <w:rFonts w:ascii="Times New Roman" w:hAnsi="Times New Roman"/>
          <w:sz w:val="24"/>
          <w:szCs w:val="24"/>
          <w:lang w:eastAsia="hr-HR"/>
        </w:rPr>
        <w:t>.</w:t>
      </w:r>
      <w:r w:rsidR="00AF2923">
        <w:rPr>
          <w:rFonts w:ascii="Times New Roman" w:hAnsi="Times New Roman"/>
          <w:sz w:val="24"/>
          <w:szCs w:val="24"/>
          <w:lang w:eastAsia="hr-HR"/>
        </w:rPr>
        <w:t>5</w:t>
      </w:r>
      <w:r w:rsidR="00C848EC" w:rsidRPr="006D0381">
        <w:rPr>
          <w:rFonts w:ascii="Times New Roman" w:hAnsi="Times New Roman"/>
          <w:sz w:val="24"/>
          <w:szCs w:val="24"/>
          <w:lang w:eastAsia="hr-HR"/>
        </w:rPr>
        <w:t>. Delivery shall be deemed to have been made when there i</w:t>
      </w:r>
      <w:r w:rsidR="00C848EC">
        <w:rPr>
          <w:rFonts w:ascii="Times New Roman" w:hAnsi="Times New Roman"/>
          <w:sz w:val="24"/>
          <w:szCs w:val="24"/>
          <w:lang w:eastAsia="hr-HR"/>
        </w:rPr>
        <w:t>s written evidence available to</w:t>
      </w:r>
      <w:r w:rsidR="00B6497F">
        <w:rPr>
          <w:rFonts w:ascii="Times New Roman" w:hAnsi="Times New Roman"/>
          <w:sz w:val="24"/>
          <w:szCs w:val="24"/>
          <w:lang w:eastAsia="hr-HR"/>
        </w:rPr>
        <w:t xml:space="preserve"> </w:t>
      </w:r>
      <w:r w:rsidR="00C848EC" w:rsidRPr="006D0381">
        <w:rPr>
          <w:rFonts w:ascii="Times New Roman" w:hAnsi="Times New Roman"/>
          <w:sz w:val="24"/>
          <w:szCs w:val="24"/>
          <w:lang w:eastAsia="hr-HR"/>
        </w:rPr>
        <w:t>both</w:t>
      </w:r>
      <w:r w:rsidR="00C848EC">
        <w:rPr>
          <w:rFonts w:ascii="Times New Roman" w:hAnsi="Times New Roman"/>
          <w:sz w:val="24"/>
          <w:szCs w:val="24"/>
          <w:lang w:eastAsia="hr-HR"/>
        </w:rPr>
        <w:t xml:space="preserve"> </w:t>
      </w:r>
      <w:r w:rsidR="00C848EC" w:rsidRPr="006D0381">
        <w:rPr>
          <w:rFonts w:ascii="Times New Roman" w:hAnsi="Times New Roman"/>
          <w:sz w:val="24"/>
          <w:szCs w:val="24"/>
          <w:lang w:eastAsia="hr-HR"/>
        </w:rPr>
        <w:t>Parties that delivery of the supplies has taken place in accordance with the terms of the</w:t>
      </w:r>
      <w:r w:rsidR="00606C1A">
        <w:rPr>
          <w:rFonts w:ascii="Times New Roman" w:hAnsi="Times New Roman"/>
          <w:sz w:val="24"/>
          <w:szCs w:val="24"/>
          <w:lang w:eastAsia="hr-HR"/>
        </w:rPr>
        <w:t xml:space="preserve"> </w:t>
      </w:r>
      <w:r w:rsidR="00C848EC" w:rsidRPr="006D0381">
        <w:rPr>
          <w:rFonts w:ascii="Times New Roman" w:hAnsi="Times New Roman"/>
          <w:sz w:val="24"/>
          <w:szCs w:val="24"/>
          <w:lang w:eastAsia="hr-HR"/>
        </w:rPr>
        <w:t>contract, and the invoice(s) and all such other documentation specified in the Special</w:t>
      </w:r>
      <w:r w:rsidR="00606C1A">
        <w:rPr>
          <w:rFonts w:ascii="Times New Roman" w:hAnsi="Times New Roman"/>
          <w:sz w:val="24"/>
          <w:szCs w:val="24"/>
          <w:lang w:eastAsia="hr-HR"/>
        </w:rPr>
        <w:t xml:space="preserve"> </w:t>
      </w:r>
      <w:r w:rsidR="00C848EC" w:rsidRPr="006D0381">
        <w:rPr>
          <w:rFonts w:ascii="Times New Roman" w:hAnsi="Times New Roman"/>
          <w:sz w:val="24"/>
          <w:szCs w:val="24"/>
          <w:lang w:eastAsia="hr-HR"/>
        </w:rPr>
        <w:t xml:space="preserve">Conditions, have been submitted to the </w:t>
      </w:r>
      <w:r w:rsidR="00C848EC">
        <w:rPr>
          <w:rFonts w:ascii="Times New Roman" w:hAnsi="Times New Roman"/>
          <w:sz w:val="24"/>
          <w:szCs w:val="24"/>
          <w:lang w:eastAsia="hr-HR"/>
        </w:rPr>
        <w:t>Grant Beneficiary</w:t>
      </w:r>
      <w:r w:rsidR="00C848EC" w:rsidRPr="006D0381">
        <w:rPr>
          <w:rFonts w:ascii="Times New Roman" w:hAnsi="Times New Roman"/>
          <w:sz w:val="24"/>
          <w:szCs w:val="24"/>
          <w:lang w:eastAsia="hr-HR"/>
        </w:rPr>
        <w:t>. Where the supplies are</w:t>
      </w:r>
      <w:r w:rsidR="00606C1A">
        <w:rPr>
          <w:rFonts w:ascii="Times New Roman" w:hAnsi="Times New Roman"/>
          <w:sz w:val="24"/>
          <w:szCs w:val="24"/>
          <w:lang w:eastAsia="hr-HR"/>
        </w:rPr>
        <w:t xml:space="preserve"> </w:t>
      </w:r>
      <w:r w:rsidR="00C848EC" w:rsidRPr="006D0381">
        <w:rPr>
          <w:rFonts w:ascii="Times New Roman" w:hAnsi="Times New Roman"/>
          <w:sz w:val="24"/>
          <w:szCs w:val="24"/>
          <w:lang w:eastAsia="hr-HR"/>
        </w:rPr>
        <w:t xml:space="preserve">delivered to an establishment of the </w:t>
      </w:r>
      <w:r w:rsidR="00C848EC">
        <w:rPr>
          <w:rFonts w:ascii="Times New Roman" w:hAnsi="Times New Roman"/>
          <w:sz w:val="24"/>
          <w:szCs w:val="24"/>
          <w:lang w:eastAsia="hr-HR"/>
        </w:rPr>
        <w:t>Grant Beneficiary</w:t>
      </w:r>
      <w:r w:rsidR="00C848EC" w:rsidRPr="006D0381">
        <w:rPr>
          <w:rFonts w:ascii="Times New Roman" w:hAnsi="Times New Roman"/>
          <w:sz w:val="24"/>
          <w:szCs w:val="24"/>
          <w:lang w:eastAsia="hr-HR"/>
        </w:rPr>
        <w:t>, the latter shall bear the</w:t>
      </w:r>
      <w:r w:rsidR="00606C1A">
        <w:rPr>
          <w:rFonts w:ascii="Times New Roman" w:hAnsi="Times New Roman"/>
          <w:sz w:val="24"/>
          <w:szCs w:val="24"/>
          <w:lang w:eastAsia="hr-HR"/>
        </w:rPr>
        <w:t xml:space="preserve"> </w:t>
      </w:r>
      <w:r w:rsidR="00C848EC" w:rsidRPr="006D0381">
        <w:rPr>
          <w:rFonts w:ascii="Times New Roman" w:hAnsi="Times New Roman"/>
          <w:sz w:val="24"/>
          <w:szCs w:val="24"/>
          <w:lang w:eastAsia="hr-HR"/>
        </w:rPr>
        <w:t>responsibility of bailee, in accordance with the requirements of the law applicable to the</w:t>
      </w:r>
      <w:r w:rsidR="00606C1A">
        <w:rPr>
          <w:rFonts w:ascii="Times New Roman" w:hAnsi="Times New Roman"/>
          <w:sz w:val="24"/>
          <w:szCs w:val="24"/>
          <w:lang w:eastAsia="hr-HR"/>
        </w:rPr>
        <w:t xml:space="preserve"> </w:t>
      </w:r>
      <w:r w:rsidR="00C848EC" w:rsidRPr="006D0381">
        <w:rPr>
          <w:rFonts w:ascii="Times New Roman" w:hAnsi="Times New Roman"/>
          <w:sz w:val="24"/>
          <w:szCs w:val="24"/>
          <w:lang w:eastAsia="hr-HR"/>
        </w:rPr>
        <w:t>contract, during the time which elapses between delivery for storage and acceptance.</w:t>
      </w:r>
    </w:p>
    <w:p w:rsidR="00C848EC" w:rsidRDefault="00C848EC" w:rsidP="004F636F">
      <w:pPr>
        <w:spacing w:before="100" w:beforeAutospacing="1" w:after="100" w:afterAutospacing="1" w:line="240" w:lineRule="auto"/>
        <w:contextualSpacing/>
        <w:jc w:val="both"/>
        <w:rPr>
          <w:rFonts w:ascii="Times New Roman" w:hAnsi="Times New Roman"/>
          <w:sz w:val="24"/>
          <w:szCs w:val="24"/>
          <w:lang w:eastAsia="hr-HR"/>
        </w:rPr>
      </w:pPr>
    </w:p>
    <w:p w:rsidR="00C848EC" w:rsidRPr="00A0393A" w:rsidRDefault="00C848EC" w:rsidP="004F636F">
      <w:pPr>
        <w:spacing w:before="100" w:beforeAutospacing="1" w:after="100" w:afterAutospacing="1" w:line="240" w:lineRule="auto"/>
        <w:contextualSpacing/>
        <w:jc w:val="both"/>
        <w:rPr>
          <w:rFonts w:ascii="Times New Roman" w:hAnsi="Times New Roman"/>
          <w:i/>
          <w:sz w:val="24"/>
          <w:szCs w:val="24"/>
          <w:lang w:eastAsia="hr-HR"/>
        </w:rPr>
      </w:pPr>
      <w:r w:rsidRPr="00A0393A">
        <w:rPr>
          <w:rFonts w:ascii="Times New Roman" w:hAnsi="Times New Roman"/>
          <w:i/>
          <w:sz w:val="24"/>
          <w:szCs w:val="24"/>
          <w:lang w:eastAsia="hr-HR"/>
        </w:rPr>
        <w:t>Dostava će se smatrati obavljenom kad postoji pisani dokaz dostupan objema strankama da je do isporuke robe došlo u skladu s uvjetima ugovora, a račun(i) i sva druga dokumentacija određen</w:t>
      </w:r>
      <w:r>
        <w:rPr>
          <w:rFonts w:ascii="Times New Roman" w:hAnsi="Times New Roman"/>
          <w:i/>
          <w:sz w:val="24"/>
          <w:szCs w:val="24"/>
          <w:lang w:eastAsia="hr-HR"/>
        </w:rPr>
        <w:t>a</w:t>
      </w:r>
      <w:r w:rsidRPr="00A0393A">
        <w:rPr>
          <w:rFonts w:ascii="Times New Roman" w:hAnsi="Times New Roman"/>
          <w:i/>
          <w:sz w:val="24"/>
          <w:szCs w:val="24"/>
          <w:lang w:eastAsia="hr-HR"/>
        </w:rPr>
        <w:t xml:space="preserve"> u Posebnim Uvjetima, je podnesena </w:t>
      </w:r>
      <w:r w:rsidR="00FA7726">
        <w:rPr>
          <w:rFonts w:ascii="Times New Roman" w:hAnsi="Times New Roman"/>
          <w:i/>
          <w:sz w:val="24"/>
          <w:szCs w:val="24"/>
          <w:lang w:eastAsia="hr-HR"/>
        </w:rPr>
        <w:t>K</w:t>
      </w:r>
      <w:r w:rsidRPr="00A0393A">
        <w:rPr>
          <w:rFonts w:ascii="Times New Roman" w:hAnsi="Times New Roman"/>
          <w:i/>
          <w:sz w:val="24"/>
          <w:szCs w:val="24"/>
          <w:lang w:eastAsia="hr-HR"/>
        </w:rPr>
        <w:t xml:space="preserve">orisniku bespovratnih sredstava. Kad je roba dostavljena u skladište ili prostor </w:t>
      </w:r>
      <w:r w:rsidR="00FA7726">
        <w:rPr>
          <w:rFonts w:ascii="Times New Roman" w:hAnsi="Times New Roman"/>
          <w:i/>
          <w:sz w:val="24"/>
          <w:szCs w:val="24"/>
          <w:lang w:eastAsia="hr-HR"/>
        </w:rPr>
        <w:t>K</w:t>
      </w:r>
      <w:r w:rsidRPr="00A0393A">
        <w:rPr>
          <w:rFonts w:ascii="Times New Roman" w:hAnsi="Times New Roman"/>
          <w:i/>
          <w:sz w:val="24"/>
          <w:szCs w:val="24"/>
          <w:lang w:eastAsia="hr-HR"/>
        </w:rPr>
        <w:t>orisnika bespovratnih sredstava, potonji snosi odgovornost čuvara povjerene robe, u skladu sa zahtjevima zakona primjenjivog na ugovor, za vrijeme koje protekne između dostave za skladištenje i prihvaćanja.</w:t>
      </w:r>
    </w:p>
    <w:p w:rsidR="00C848EC" w:rsidRPr="00B902CD" w:rsidRDefault="00C848EC" w:rsidP="004F636F">
      <w:pPr>
        <w:spacing w:before="100" w:beforeAutospacing="1" w:after="100" w:afterAutospacing="1" w:line="240" w:lineRule="auto"/>
        <w:contextualSpacing/>
        <w:jc w:val="both"/>
        <w:rPr>
          <w:rFonts w:ascii="Times New Roman" w:hAnsi="Times New Roman"/>
          <w:sz w:val="24"/>
          <w:szCs w:val="24"/>
          <w:lang w:eastAsia="hr-HR"/>
        </w:rPr>
      </w:pPr>
    </w:p>
    <w:p w:rsidR="00C848EC" w:rsidRPr="009C70FD" w:rsidRDefault="00C848EC" w:rsidP="004F636F">
      <w:pPr>
        <w:pStyle w:val="Naslov1"/>
        <w:jc w:val="both"/>
      </w:pPr>
      <w:bookmarkStart w:id="35" w:name="_Toc412104943"/>
      <w:r w:rsidRPr="009C70FD">
        <w:t xml:space="preserve">Article </w:t>
      </w:r>
      <w:r w:rsidR="00AF2923">
        <w:t>28</w:t>
      </w:r>
      <w:r w:rsidRPr="009C70FD">
        <w:t xml:space="preserve">. Verification operations  / Članak </w:t>
      </w:r>
      <w:r w:rsidR="00AF2923">
        <w:t>28</w:t>
      </w:r>
      <w:r w:rsidRPr="009C70FD">
        <w:t>. Postupci provjere</w:t>
      </w:r>
      <w:bookmarkEnd w:id="35"/>
      <w:r w:rsidRPr="009C70FD">
        <w:t xml:space="preserve"> </w:t>
      </w:r>
    </w:p>
    <w:p w:rsidR="00C848EC" w:rsidRPr="009C70FD" w:rsidRDefault="00AF2923" w:rsidP="004F636F">
      <w:pPr>
        <w:spacing w:before="100" w:beforeAutospacing="1" w:after="100" w:afterAutospacing="1" w:line="240" w:lineRule="auto"/>
        <w:contextualSpacing/>
        <w:jc w:val="both"/>
        <w:rPr>
          <w:rFonts w:ascii="Times New Roman" w:hAnsi="Times New Roman"/>
          <w:sz w:val="24"/>
          <w:szCs w:val="24"/>
          <w:lang w:eastAsia="hr-HR"/>
        </w:rPr>
      </w:pPr>
      <w:r>
        <w:rPr>
          <w:rFonts w:ascii="Times New Roman" w:hAnsi="Times New Roman"/>
          <w:sz w:val="24"/>
          <w:szCs w:val="24"/>
          <w:lang w:eastAsia="hr-HR"/>
        </w:rPr>
        <w:t>28</w:t>
      </w:r>
      <w:r w:rsidR="00C848EC" w:rsidRPr="009C70FD">
        <w:rPr>
          <w:rFonts w:ascii="Times New Roman" w:hAnsi="Times New Roman"/>
          <w:sz w:val="24"/>
          <w:szCs w:val="24"/>
          <w:lang w:eastAsia="hr-HR"/>
        </w:rPr>
        <w:t>.1. The supplies shall not be accepted until the prescribed verifications and tests have been</w:t>
      </w:r>
      <w:r w:rsidR="00606C1A">
        <w:rPr>
          <w:rFonts w:ascii="Times New Roman" w:hAnsi="Times New Roman"/>
          <w:sz w:val="24"/>
          <w:szCs w:val="24"/>
          <w:lang w:eastAsia="hr-HR"/>
        </w:rPr>
        <w:t xml:space="preserve"> </w:t>
      </w:r>
      <w:r w:rsidR="00C848EC" w:rsidRPr="009C70FD">
        <w:rPr>
          <w:rFonts w:ascii="Times New Roman" w:hAnsi="Times New Roman"/>
          <w:sz w:val="24"/>
          <w:szCs w:val="24"/>
          <w:lang w:eastAsia="hr-HR"/>
        </w:rPr>
        <w:t>carried out. The inspections and tests may be conducted</w:t>
      </w:r>
      <w:r w:rsidR="00021434">
        <w:rPr>
          <w:rFonts w:ascii="Times New Roman" w:hAnsi="Times New Roman"/>
          <w:sz w:val="24"/>
          <w:szCs w:val="24"/>
          <w:lang w:eastAsia="hr-HR"/>
        </w:rPr>
        <w:t xml:space="preserve"> </w:t>
      </w:r>
      <w:r w:rsidR="009C70FD" w:rsidRPr="009C70FD">
        <w:rPr>
          <w:rFonts w:ascii="Times New Roman" w:hAnsi="Times New Roman"/>
          <w:sz w:val="24"/>
          <w:szCs w:val="24"/>
          <w:lang w:eastAsia="hr-HR"/>
        </w:rPr>
        <w:t>before the shipment</w:t>
      </w:r>
      <w:r w:rsidR="00C848EC" w:rsidRPr="009C70FD">
        <w:rPr>
          <w:rFonts w:ascii="Times New Roman" w:hAnsi="Times New Roman"/>
          <w:sz w:val="24"/>
          <w:szCs w:val="24"/>
          <w:lang w:eastAsia="hr-HR"/>
        </w:rPr>
        <w:t>.</w:t>
      </w:r>
    </w:p>
    <w:p w:rsidR="00C848EC" w:rsidRPr="009C70FD" w:rsidRDefault="00C848EC" w:rsidP="004F636F">
      <w:pPr>
        <w:spacing w:before="100" w:beforeAutospacing="1" w:after="100" w:afterAutospacing="1" w:line="240" w:lineRule="auto"/>
        <w:contextualSpacing/>
        <w:jc w:val="both"/>
        <w:rPr>
          <w:rFonts w:ascii="Times New Roman" w:hAnsi="Times New Roman"/>
          <w:sz w:val="24"/>
          <w:szCs w:val="24"/>
          <w:lang w:eastAsia="hr-HR"/>
        </w:rPr>
      </w:pPr>
    </w:p>
    <w:p w:rsidR="00C848EC" w:rsidRPr="009C70FD" w:rsidRDefault="00C848EC" w:rsidP="004F636F">
      <w:pPr>
        <w:spacing w:before="100" w:beforeAutospacing="1" w:after="100" w:afterAutospacing="1" w:line="240" w:lineRule="auto"/>
        <w:contextualSpacing/>
        <w:jc w:val="both"/>
        <w:rPr>
          <w:rFonts w:ascii="Times New Roman" w:hAnsi="Times New Roman"/>
          <w:sz w:val="24"/>
          <w:szCs w:val="24"/>
          <w:lang w:eastAsia="hr-HR"/>
        </w:rPr>
      </w:pPr>
      <w:r w:rsidRPr="009C70FD">
        <w:rPr>
          <w:rFonts w:ascii="Times New Roman" w:hAnsi="Times New Roman"/>
          <w:i/>
          <w:sz w:val="24"/>
          <w:szCs w:val="24"/>
          <w:lang w:eastAsia="hr-HR"/>
        </w:rPr>
        <w:t xml:space="preserve">Roba neće biti prihvaćena dok nisu provedene propisane provjere i ispitivanja.  </w:t>
      </w:r>
      <w:r w:rsidR="00021434">
        <w:rPr>
          <w:rFonts w:ascii="Times New Roman" w:hAnsi="Times New Roman"/>
          <w:i/>
          <w:sz w:val="24"/>
          <w:szCs w:val="24"/>
          <w:lang w:eastAsia="hr-HR"/>
        </w:rPr>
        <w:t>Inspekcije i ispitivanja</w:t>
      </w:r>
      <w:r w:rsidRPr="009C70FD">
        <w:rPr>
          <w:rFonts w:ascii="Times New Roman" w:hAnsi="Times New Roman"/>
          <w:i/>
          <w:sz w:val="24"/>
          <w:szCs w:val="24"/>
          <w:lang w:eastAsia="hr-HR"/>
        </w:rPr>
        <w:t xml:space="preserve"> </w:t>
      </w:r>
      <w:r w:rsidR="00021434">
        <w:rPr>
          <w:rFonts w:ascii="Times New Roman" w:hAnsi="Times New Roman"/>
          <w:i/>
          <w:sz w:val="24"/>
          <w:szCs w:val="24"/>
          <w:lang w:eastAsia="hr-HR"/>
        </w:rPr>
        <w:t>provesti će se</w:t>
      </w:r>
      <w:r w:rsidR="009C70FD" w:rsidRPr="009C70FD">
        <w:rPr>
          <w:rFonts w:ascii="Times New Roman" w:hAnsi="Times New Roman"/>
          <w:i/>
          <w:sz w:val="24"/>
          <w:szCs w:val="24"/>
          <w:lang w:eastAsia="hr-HR"/>
        </w:rPr>
        <w:t xml:space="preserve"> prije isporuke</w:t>
      </w:r>
      <w:r w:rsidRPr="009C70FD">
        <w:rPr>
          <w:rFonts w:ascii="Times New Roman" w:hAnsi="Times New Roman"/>
          <w:sz w:val="24"/>
          <w:szCs w:val="24"/>
          <w:lang w:eastAsia="hr-HR"/>
        </w:rPr>
        <w:t xml:space="preserve">. </w:t>
      </w:r>
    </w:p>
    <w:p w:rsidR="00C848EC" w:rsidRPr="001E7139" w:rsidRDefault="00C848EC" w:rsidP="004F636F">
      <w:pPr>
        <w:spacing w:before="100" w:beforeAutospacing="1" w:after="100" w:afterAutospacing="1" w:line="240" w:lineRule="auto"/>
        <w:contextualSpacing/>
        <w:jc w:val="both"/>
        <w:rPr>
          <w:rFonts w:ascii="Times New Roman" w:hAnsi="Times New Roman"/>
          <w:color w:val="FF0000"/>
          <w:sz w:val="24"/>
          <w:szCs w:val="24"/>
          <w:lang w:eastAsia="hr-HR"/>
        </w:rPr>
      </w:pPr>
    </w:p>
    <w:p w:rsidR="00C848EC" w:rsidRPr="00D23BFA" w:rsidRDefault="00AF2923" w:rsidP="004F636F">
      <w:pPr>
        <w:spacing w:before="100" w:beforeAutospacing="1" w:after="100" w:afterAutospacing="1" w:line="240" w:lineRule="auto"/>
        <w:contextualSpacing/>
        <w:jc w:val="both"/>
        <w:rPr>
          <w:rFonts w:ascii="Times New Roman" w:hAnsi="Times New Roman"/>
          <w:sz w:val="24"/>
          <w:szCs w:val="24"/>
          <w:lang w:eastAsia="hr-HR"/>
        </w:rPr>
      </w:pPr>
      <w:r>
        <w:rPr>
          <w:rFonts w:ascii="Times New Roman" w:hAnsi="Times New Roman"/>
          <w:sz w:val="24"/>
          <w:szCs w:val="24"/>
          <w:lang w:eastAsia="hr-HR"/>
        </w:rPr>
        <w:t>28</w:t>
      </w:r>
      <w:r w:rsidR="00C848EC" w:rsidRPr="00D23BFA">
        <w:rPr>
          <w:rFonts w:ascii="Times New Roman" w:hAnsi="Times New Roman"/>
          <w:sz w:val="24"/>
          <w:szCs w:val="24"/>
          <w:lang w:eastAsia="hr-HR"/>
        </w:rPr>
        <w:t>.2. The Project Manager shall, during the progress of the delivery of the supplies and before the supplies are taken over, have the power to order or decide:</w:t>
      </w:r>
    </w:p>
    <w:p w:rsidR="00C848EC" w:rsidRPr="00D23BFA" w:rsidRDefault="00C848EC" w:rsidP="004F636F">
      <w:pPr>
        <w:spacing w:before="100" w:beforeAutospacing="1" w:after="100" w:afterAutospacing="1" w:line="240" w:lineRule="auto"/>
        <w:contextualSpacing/>
        <w:jc w:val="both"/>
        <w:rPr>
          <w:rFonts w:ascii="Times New Roman" w:hAnsi="Times New Roman"/>
          <w:sz w:val="24"/>
          <w:szCs w:val="24"/>
          <w:lang w:eastAsia="hr-HR"/>
        </w:rPr>
      </w:pPr>
      <w:r w:rsidRPr="00D23BFA">
        <w:rPr>
          <w:rFonts w:ascii="Times New Roman" w:hAnsi="Times New Roman"/>
          <w:sz w:val="24"/>
          <w:szCs w:val="24"/>
          <w:lang w:eastAsia="hr-HR"/>
        </w:rPr>
        <w:t>a) the removal from the place of acceptance, within such time or times as may be specified</w:t>
      </w:r>
    </w:p>
    <w:p w:rsidR="00C848EC" w:rsidRPr="00D23BFA" w:rsidRDefault="00C848EC" w:rsidP="004F636F">
      <w:pPr>
        <w:spacing w:before="100" w:beforeAutospacing="1" w:after="100" w:afterAutospacing="1" w:line="240" w:lineRule="auto"/>
        <w:contextualSpacing/>
        <w:jc w:val="both"/>
        <w:rPr>
          <w:rFonts w:ascii="Times New Roman" w:hAnsi="Times New Roman"/>
          <w:sz w:val="24"/>
          <w:szCs w:val="24"/>
          <w:lang w:eastAsia="hr-HR"/>
        </w:rPr>
      </w:pPr>
      <w:r w:rsidRPr="00D23BFA">
        <w:rPr>
          <w:rFonts w:ascii="Times New Roman" w:hAnsi="Times New Roman"/>
          <w:sz w:val="24"/>
          <w:szCs w:val="24"/>
          <w:lang w:eastAsia="hr-HR"/>
        </w:rPr>
        <w:t xml:space="preserve">in the order, of any supplies which, in the opinion of the Project Manager, are not in accordance </w:t>
      </w:r>
      <w:r w:rsidR="00606C1A">
        <w:rPr>
          <w:rFonts w:ascii="Times New Roman" w:hAnsi="Times New Roman"/>
          <w:sz w:val="24"/>
          <w:szCs w:val="24"/>
          <w:lang w:eastAsia="hr-HR"/>
        </w:rPr>
        <w:t>with the contract;</w:t>
      </w:r>
    </w:p>
    <w:p w:rsidR="00C848EC" w:rsidRPr="00D23BFA" w:rsidRDefault="00C848EC" w:rsidP="004F636F">
      <w:pPr>
        <w:spacing w:before="100" w:beforeAutospacing="1" w:after="100" w:afterAutospacing="1" w:line="240" w:lineRule="auto"/>
        <w:contextualSpacing/>
        <w:jc w:val="both"/>
        <w:rPr>
          <w:rFonts w:ascii="Times New Roman" w:hAnsi="Times New Roman"/>
          <w:sz w:val="24"/>
          <w:szCs w:val="24"/>
          <w:lang w:eastAsia="hr-HR"/>
        </w:rPr>
      </w:pPr>
      <w:r w:rsidRPr="00D23BFA">
        <w:rPr>
          <w:rFonts w:ascii="Times New Roman" w:hAnsi="Times New Roman"/>
          <w:sz w:val="24"/>
          <w:szCs w:val="24"/>
          <w:lang w:eastAsia="hr-HR"/>
        </w:rPr>
        <w:t>b) their replacement with proper and suitable supplies</w:t>
      </w:r>
      <w:r w:rsidR="00606C1A">
        <w:rPr>
          <w:rFonts w:ascii="Times New Roman" w:hAnsi="Times New Roman"/>
          <w:sz w:val="24"/>
          <w:szCs w:val="24"/>
          <w:lang w:eastAsia="hr-HR"/>
        </w:rPr>
        <w:t>;</w:t>
      </w:r>
    </w:p>
    <w:p w:rsidR="00C848EC" w:rsidRPr="00D23BFA" w:rsidRDefault="00C848EC" w:rsidP="004F636F">
      <w:pPr>
        <w:spacing w:before="100" w:beforeAutospacing="1" w:after="100" w:afterAutospacing="1" w:line="240" w:lineRule="auto"/>
        <w:contextualSpacing/>
        <w:jc w:val="both"/>
        <w:rPr>
          <w:rFonts w:ascii="Times New Roman" w:hAnsi="Times New Roman"/>
          <w:sz w:val="24"/>
          <w:szCs w:val="24"/>
          <w:lang w:eastAsia="hr-HR"/>
        </w:rPr>
      </w:pPr>
      <w:r w:rsidRPr="00D23BFA">
        <w:rPr>
          <w:rFonts w:ascii="Times New Roman" w:hAnsi="Times New Roman"/>
          <w:sz w:val="24"/>
          <w:szCs w:val="24"/>
          <w:lang w:eastAsia="hr-HR"/>
        </w:rPr>
        <w:t>c) the removal and proper re-installation, notwithstanding any previous test thereof or interim payment therefore, of any installation which in respect of materials, workmanship or design for which the Contractor is responsible, is not, in the opinion of the Project</w:t>
      </w:r>
      <w:r w:rsidR="00606C1A">
        <w:rPr>
          <w:rFonts w:ascii="Times New Roman" w:hAnsi="Times New Roman"/>
          <w:sz w:val="24"/>
          <w:szCs w:val="24"/>
          <w:lang w:eastAsia="hr-HR"/>
        </w:rPr>
        <w:t xml:space="preserve"> </w:t>
      </w:r>
      <w:r w:rsidRPr="00D23BFA">
        <w:rPr>
          <w:rFonts w:ascii="Times New Roman" w:hAnsi="Times New Roman"/>
          <w:sz w:val="24"/>
          <w:szCs w:val="24"/>
          <w:lang w:eastAsia="hr-HR"/>
        </w:rPr>
        <w:t xml:space="preserve">Manager, </w:t>
      </w:r>
      <w:r w:rsidR="00606C1A">
        <w:rPr>
          <w:rFonts w:ascii="Times New Roman" w:hAnsi="Times New Roman"/>
          <w:sz w:val="24"/>
          <w:szCs w:val="24"/>
          <w:lang w:eastAsia="hr-HR"/>
        </w:rPr>
        <w:t>in accordance with the contract;</w:t>
      </w:r>
    </w:p>
    <w:p w:rsidR="00C848EC" w:rsidRPr="00D23BFA" w:rsidRDefault="00C848EC" w:rsidP="004F636F">
      <w:pPr>
        <w:spacing w:before="100" w:beforeAutospacing="1" w:after="100" w:afterAutospacing="1" w:line="240" w:lineRule="auto"/>
        <w:contextualSpacing/>
        <w:jc w:val="both"/>
        <w:rPr>
          <w:rFonts w:ascii="Times New Roman" w:hAnsi="Times New Roman"/>
          <w:sz w:val="24"/>
          <w:szCs w:val="24"/>
          <w:lang w:eastAsia="hr-HR"/>
        </w:rPr>
      </w:pPr>
      <w:r w:rsidRPr="00D23BFA">
        <w:rPr>
          <w:rFonts w:ascii="Times New Roman" w:hAnsi="Times New Roman"/>
          <w:sz w:val="24"/>
          <w:szCs w:val="24"/>
          <w:lang w:eastAsia="hr-HR"/>
        </w:rPr>
        <w:t>d) that any work done or goods supplied or materials used by the Contractor is or are not in accordance with the contract, or that the supplies or any portion thereof do not fulfil the requirements of the contract.</w:t>
      </w:r>
    </w:p>
    <w:p w:rsidR="00C848EC" w:rsidRPr="00D23BFA" w:rsidRDefault="00C848EC" w:rsidP="004F636F">
      <w:pPr>
        <w:spacing w:before="100" w:beforeAutospacing="1" w:after="100" w:afterAutospacing="1" w:line="240" w:lineRule="auto"/>
        <w:contextualSpacing/>
        <w:jc w:val="both"/>
        <w:rPr>
          <w:rFonts w:ascii="Times New Roman" w:hAnsi="Times New Roman"/>
          <w:sz w:val="24"/>
          <w:szCs w:val="24"/>
          <w:lang w:eastAsia="hr-HR"/>
        </w:rPr>
      </w:pPr>
    </w:p>
    <w:p w:rsidR="00C848EC" w:rsidRPr="00D23BFA" w:rsidRDefault="00C848EC" w:rsidP="004F636F">
      <w:pPr>
        <w:spacing w:before="100" w:beforeAutospacing="1" w:after="100" w:afterAutospacing="1" w:line="240" w:lineRule="auto"/>
        <w:contextualSpacing/>
        <w:jc w:val="both"/>
        <w:rPr>
          <w:rFonts w:ascii="Times New Roman" w:hAnsi="Times New Roman"/>
          <w:i/>
          <w:sz w:val="24"/>
          <w:szCs w:val="24"/>
          <w:lang w:eastAsia="hr-HR"/>
        </w:rPr>
      </w:pPr>
      <w:r w:rsidRPr="00D23BFA">
        <w:rPr>
          <w:rFonts w:ascii="Times New Roman" w:hAnsi="Times New Roman"/>
          <w:i/>
          <w:sz w:val="24"/>
          <w:szCs w:val="24"/>
          <w:lang w:eastAsia="hr-HR"/>
        </w:rPr>
        <w:t xml:space="preserve">Voditelj projekta će tijekom isporuke robe i prije preuzimanja robe imati ovlast narediti ili odlučiti: </w:t>
      </w:r>
    </w:p>
    <w:p w:rsidR="00C848EC" w:rsidRPr="00D23BFA" w:rsidRDefault="00C848EC" w:rsidP="004F636F">
      <w:pPr>
        <w:spacing w:before="100" w:beforeAutospacing="1" w:after="100" w:afterAutospacing="1" w:line="240" w:lineRule="auto"/>
        <w:contextualSpacing/>
        <w:jc w:val="both"/>
        <w:rPr>
          <w:rFonts w:ascii="Times New Roman" w:hAnsi="Times New Roman"/>
          <w:i/>
          <w:sz w:val="24"/>
          <w:szCs w:val="24"/>
          <w:lang w:eastAsia="hr-HR"/>
        </w:rPr>
      </w:pPr>
      <w:r w:rsidRPr="00D23BFA">
        <w:rPr>
          <w:rFonts w:ascii="Times New Roman" w:hAnsi="Times New Roman"/>
          <w:i/>
          <w:sz w:val="24"/>
          <w:szCs w:val="24"/>
          <w:lang w:eastAsia="hr-HR"/>
        </w:rPr>
        <w:t>a) uklanjanje s mjesta prihvaćanja, unutar vremena navedenog u nalog</w:t>
      </w:r>
      <w:r w:rsidR="00FC2E48">
        <w:rPr>
          <w:rFonts w:ascii="Times New Roman" w:hAnsi="Times New Roman"/>
          <w:i/>
          <w:sz w:val="24"/>
          <w:szCs w:val="24"/>
          <w:lang w:eastAsia="hr-HR"/>
        </w:rPr>
        <w:t>u, one robe koja, po mišljenju V</w:t>
      </w:r>
      <w:r w:rsidRPr="00D23BFA">
        <w:rPr>
          <w:rFonts w:ascii="Times New Roman" w:hAnsi="Times New Roman"/>
          <w:i/>
          <w:sz w:val="24"/>
          <w:szCs w:val="24"/>
          <w:lang w:eastAsia="hr-HR"/>
        </w:rPr>
        <w:t xml:space="preserve">oditelja projekta, nije u skladu s ugovorom; </w:t>
      </w:r>
    </w:p>
    <w:p w:rsidR="00C848EC" w:rsidRPr="00D23BFA" w:rsidRDefault="00C848EC" w:rsidP="004F636F">
      <w:pPr>
        <w:spacing w:before="100" w:beforeAutospacing="1" w:after="100" w:afterAutospacing="1" w:line="240" w:lineRule="auto"/>
        <w:contextualSpacing/>
        <w:jc w:val="both"/>
        <w:rPr>
          <w:rFonts w:ascii="Times New Roman" w:hAnsi="Times New Roman"/>
          <w:i/>
          <w:sz w:val="24"/>
          <w:szCs w:val="24"/>
          <w:lang w:eastAsia="hr-HR"/>
        </w:rPr>
      </w:pPr>
      <w:r w:rsidRPr="00D23BFA">
        <w:rPr>
          <w:rFonts w:ascii="Times New Roman" w:hAnsi="Times New Roman"/>
          <w:i/>
          <w:sz w:val="24"/>
          <w:szCs w:val="24"/>
          <w:lang w:eastAsia="hr-HR"/>
        </w:rPr>
        <w:t>b) njihov</w:t>
      </w:r>
      <w:r w:rsidR="00606C1A">
        <w:rPr>
          <w:rFonts w:ascii="Times New Roman" w:hAnsi="Times New Roman"/>
          <w:i/>
          <w:sz w:val="24"/>
          <w:szCs w:val="24"/>
          <w:lang w:eastAsia="hr-HR"/>
        </w:rPr>
        <w:t>u</w:t>
      </w:r>
      <w:r w:rsidRPr="00D23BFA">
        <w:rPr>
          <w:rFonts w:ascii="Times New Roman" w:hAnsi="Times New Roman"/>
          <w:i/>
          <w:sz w:val="24"/>
          <w:szCs w:val="24"/>
          <w:lang w:eastAsia="hr-HR"/>
        </w:rPr>
        <w:t xml:space="preserve"> zamjena za pravilnu i pogodnu robu; </w:t>
      </w:r>
    </w:p>
    <w:p w:rsidR="00C848EC" w:rsidRPr="00D23BFA" w:rsidRDefault="00C848EC" w:rsidP="004F636F">
      <w:pPr>
        <w:spacing w:before="100" w:beforeAutospacing="1" w:after="100" w:afterAutospacing="1" w:line="240" w:lineRule="auto"/>
        <w:contextualSpacing/>
        <w:jc w:val="both"/>
        <w:rPr>
          <w:rFonts w:ascii="Times New Roman" w:hAnsi="Times New Roman"/>
          <w:i/>
          <w:sz w:val="24"/>
          <w:szCs w:val="24"/>
          <w:lang w:eastAsia="hr-HR"/>
        </w:rPr>
      </w:pPr>
      <w:r w:rsidRPr="00D23BFA">
        <w:rPr>
          <w:rFonts w:ascii="Times New Roman" w:hAnsi="Times New Roman"/>
          <w:i/>
          <w:sz w:val="24"/>
          <w:szCs w:val="24"/>
          <w:lang w:eastAsia="hr-HR"/>
        </w:rPr>
        <w:t xml:space="preserve">c) uklanjanje i odgovarajuće ponovno instaliranje, bez obzira na eventualno prethodno ispitivanje istih ili prethodne uplate, instalacija koje nisu glede materijala, izrade ili dizajna za koje je odgovoran Dobavljač, prema mišljenju </w:t>
      </w:r>
      <w:r w:rsidR="00FC2E48">
        <w:rPr>
          <w:rFonts w:ascii="Times New Roman" w:hAnsi="Times New Roman"/>
          <w:i/>
          <w:sz w:val="24"/>
          <w:szCs w:val="24"/>
          <w:lang w:eastAsia="hr-HR"/>
        </w:rPr>
        <w:t>V</w:t>
      </w:r>
      <w:r w:rsidRPr="00D23BFA">
        <w:rPr>
          <w:rFonts w:ascii="Times New Roman" w:hAnsi="Times New Roman"/>
          <w:i/>
          <w:sz w:val="24"/>
          <w:szCs w:val="24"/>
          <w:lang w:eastAsia="hr-HR"/>
        </w:rPr>
        <w:t xml:space="preserve">oditelja projekta, u skladu s ugovorom; </w:t>
      </w:r>
    </w:p>
    <w:p w:rsidR="00C848EC" w:rsidRPr="00D23BFA" w:rsidRDefault="00C848EC" w:rsidP="004F636F">
      <w:pPr>
        <w:spacing w:before="100" w:beforeAutospacing="1" w:after="100" w:afterAutospacing="1" w:line="240" w:lineRule="auto"/>
        <w:contextualSpacing/>
        <w:jc w:val="both"/>
        <w:rPr>
          <w:rFonts w:ascii="Times New Roman" w:hAnsi="Times New Roman"/>
          <w:i/>
          <w:sz w:val="24"/>
          <w:szCs w:val="24"/>
          <w:lang w:eastAsia="hr-HR"/>
        </w:rPr>
      </w:pPr>
      <w:r w:rsidRPr="00D23BFA">
        <w:rPr>
          <w:rFonts w:ascii="Times New Roman" w:hAnsi="Times New Roman"/>
          <w:i/>
          <w:sz w:val="24"/>
          <w:szCs w:val="24"/>
          <w:lang w:eastAsia="hr-HR"/>
        </w:rPr>
        <w:t xml:space="preserve">d) da bilo koji izvršeni rad ili dostavljena roba ili materijali koje koristi Dobavljač nije u </w:t>
      </w:r>
    </w:p>
    <w:p w:rsidR="00C848EC" w:rsidRPr="00D23BFA" w:rsidRDefault="00C848EC" w:rsidP="004F636F">
      <w:pPr>
        <w:spacing w:before="100" w:beforeAutospacing="1" w:after="100" w:afterAutospacing="1" w:line="240" w:lineRule="auto"/>
        <w:contextualSpacing/>
        <w:jc w:val="both"/>
        <w:rPr>
          <w:rFonts w:ascii="Times New Roman" w:hAnsi="Times New Roman"/>
          <w:i/>
          <w:sz w:val="24"/>
          <w:szCs w:val="24"/>
          <w:lang w:eastAsia="hr-HR"/>
        </w:rPr>
      </w:pPr>
      <w:r w:rsidRPr="00D23BFA">
        <w:rPr>
          <w:rFonts w:ascii="Times New Roman" w:hAnsi="Times New Roman"/>
          <w:i/>
          <w:sz w:val="24"/>
          <w:szCs w:val="24"/>
          <w:lang w:eastAsia="hr-HR"/>
        </w:rPr>
        <w:t>skladu s ugovorom, ili da roba ili bilo koji njezin dio ne ispunjava zahtjeve ugovora.</w:t>
      </w:r>
    </w:p>
    <w:p w:rsidR="00C848EC" w:rsidRPr="00D23BFA" w:rsidRDefault="00C848EC" w:rsidP="004F636F">
      <w:pPr>
        <w:spacing w:before="100" w:beforeAutospacing="1" w:after="100" w:afterAutospacing="1" w:line="240" w:lineRule="auto"/>
        <w:contextualSpacing/>
        <w:jc w:val="both"/>
        <w:rPr>
          <w:rFonts w:ascii="Times New Roman" w:hAnsi="Times New Roman"/>
          <w:sz w:val="24"/>
          <w:szCs w:val="24"/>
          <w:lang w:eastAsia="hr-HR"/>
        </w:rPr>
      </w:pPr>
      <w:r w:rsidRPr="00D23BFA">
        <w:rPr>
          <w:rFonts w:ascii="Times New Roman" w:hAnsi="Times New Roman"/>
          <w:sz w:val="24"/>
          <w:szCs w:val="24"/>
          <w:lang w:eastAsia="hr-HR"/>
        </w:rPr>
        <w:t xml:space="preserve"> </w:t>
      </w:r>
    </w:p>
    <w:p w:rsidR="00C848EC" w:rsidRPr="00D23BFA" w:rsidRDefault="00AF2923" w:rsidP="004F636F">
      <w:pPr>
        <w:spacing w:before="100" w:beforeAutospacing="1" w:after="100" w:afterAutospacing="1" w:line="240" w:lineRule="auto"/>
        <w:contextualSpacing/>
        <w:jc w:val="both"/>
        <w:rPr>
          <w:rFonts w:ascii="Times New Roman" w:hAnsi="Times New Roman"/>
          <w:sz w:val="24"/>
          <w:szCs w:val="24"/>
          <w:lang w:eastAsia="hr-HR"/>
        </w:rPr>
      </w:pPr>
      <w:r>
        <w:rPr>
          <w:rFonts w:ascii="Times New Roman" w:hAnsi="Times New Roman"/>
          <w:sz w:val="24"/>
          <w:szCs w:val="24"/>
          <w:lang w:eastAsia="hr-HR"/>
        </w:rPr>
        <w:t>28</w:t>
      </w:r>
      <w:r w:rsidR="00C848EC" w:rsidRPr="00D23BFA">
        <w:rPr>
          <w:rFonts w:ascii="Times New Roman" w:hAnsi="Times New Roman"/>
          <w:sz w:val="24"/>
          <w:szCs w:val="24"/>
          <w:lang w:eastAsia="hr-HR"/>
        </w:rPr>
        <w:t>.3. The Contractor shall, with all speed and at his own expense, make good the defects so specified. If the Contractor does not comply with such order, the Grant Beneficiary shall be entitled to employ other persons to carry out the orders and all expenses consequent thereon or incidental thereto shall be deducted by the Grant Beneficiary from any monies due or which may become due to the Contractor.</w:t>
      </w:r>
    </w:p>
    <w:p w:rsidR="00C848EC" w:rsidRPr="00D23BFA" w:rsidRDefault="00C848EC" w:rsidP="004F636F">
      <w:pPr>
        <w:spacing w:before="100" w:beforeAutospacing="1" w:after="100" w:afterAutospacing="1" w:line="240" w:lineRule="auto"/>
        <w:contextualSpacing/>
        <w:jc w:val="both"/>
        <w:rPr>
          <w:rFonts w:ascii="Times New Roman" w:hAnsi="Times New Roman"/>
          <w:sz w:val="24"/>
          <w:szCs w:val="24"/>
          <w:lang w:eastAsia="hr-HR"/>
        </w:rPr>
      </w:pPr>
    </w:p>
    <w:p w:rsidR="00C848EC" w:rsidRPr="00D23BFA" w:rsidRDefault="00C848EC" w:rsidP="004F636F">
      <w:pPr>
        <w:spacing w:before="100" w:beforeAutospacing="1" w:after="100" w:afterAutospacing="1" w:line="240" w:lineRule="auto"/>
        <w:contextualSpacing/>
        <w:jc w:val="both"/>
        <w:rPr>
          <w:rFonts w:ascii="Times New Roman" w:hAnsi="Times New Roman"/>
          <w:i/>
          <w:sz w:val="24"/>
          <w:szCs w:val="24"/>
          <w:lang w:eastAsia="hr-HR"/>
        </w:rPr>
      </w:pPr>
      <w:r w:rsidRPr="00D23BFA">
        <w:rPr>
          <w:rFonts w:ascii="Times New Roman" w:hAnsi="Times New Roman"/>
          <w:i/>
          <w:sz w:val="24"/>
          <w:szCs w:val="24"/>
          <w:lang w:eastAsia="hr-HR"/>
        </w:rPr>
        <w:t xml:space="preserve">Dobavljač će, najhitnije moguće i na svoj </w:t>
      </w:r>
      <w:r w:rsidRPr="00D23BFA">
        <w:rPr>
          <w:rFonts w:ascii="Arial Unicode MS" w:eastAsia="Arial Unicode MS" w:hAnsi="Arial Unicode MS" w:cs="Arial Unicode MS" w:hint="eastAsia"/>
          <w:i/>
          <w:sz w:val="24"/>
          <w:szCs w:val="24"/>
          <w:lang w:eastAsia="hr-HR"/>
        </w:rPr>
        <w:t>​​</w:t>
      </w:r>
      <w:r w:rsidRPr="00D23BFA">
        <w:rPr>
          <w:rFonts w:ascii="Times New Roman" w:hAnsi="Times New Roman"/>
          <w:i/>
          <w:sz w:val="24"/>
          <w:szCs w:val="24"/>
          <w:lang w:eastAsia="hr-HR"/>
        </w:rPr>
        <w:t>trošak, popraviti specificirane nedostatke. Ako Dobavljač ne post</w:t>
      </w:r>
      <w:r w:rsidR="00FC2E48">
        <w:rPr>
          <w:rFonts w:ascii="Times New Roman" w:hAnsi="Times New Roman"/>
          <w:i/>
          <w:sz w:val="24"/>
          <w:szCs w:val="24"/>
          <w:lang w:eastAsia="hr-HR"/>
        </w:rPr>
        <w:t>upi u skladu s takvim nalogom, K</w:t>
      </w:r>
      <w:r w:rsidRPr="00D23BFA">
        <w:rPr>
          <w:rFonts w:ascii="Times New Roman" w:hAnsi="Times New Roman"/>
          <w:i/>
          <w:sz w:val="24"/>
          <w:szCs w:val="24"/>
          <w:lang w:eastAsia="hr-HR"/>
        </w:rPr>
        <w:t xml:space="preserve">orisnik bespovratnih sredstava će imati pravo angažirati druge osobe koje će provesti te naloge i sve troškove koji </w:t>
      </w:r>
      <w:r w:rsidR="00FA7726">
        <w:rPr>
          <w:rFonts w:ascii="Times New Roman" w:hAnsi="Times New Roman"/>
          <w:i/>
          <w:sz w:val="24"/>
          <w:szCs w:val="24"/>
          <w:lang w:eastAsia="hr-HR"/>
        </w:rPr>
        <w:t>nastanu kao posljedica toga</w:t>
      </w:r>
      <w:r w:rsidR="00606C1A">
        <w:rPr>
          <w:rFonts w:ascii="Times New Roman" w:hAnsi="Times New Roman"/>
          <w:i/>
          <w:sz w:val="24"/>
          <w:szCs w:val="24"/>
          <w:lang w:eastAsia="hr-HR"/>
        </w:rPr>
        <w:t xml:space="preserve">, </w:t>
      </w:r>
      <w:r w:rsidR="00FA7726">
        <w:rPr>
          <w:rFonts w:ascii="Times New Roman" w:hAnsi="Times New Roman"/>
          <w:i/>
          <w:sz w:val="24"/>
          <w:szCs w:val="24"/>
          <w:lang w:eastAsia="hr-HR"/>
        </w:rPr>
        <w:t>K</w:t>
      </w:r>
      <w:r w:rsidRPr="00D23BFA">
        <w:rPr>
          <w:rFonts w:ascii="Times New Roman" w:hAnsi="Times New Roman"/>
          <w:i/>
          <w:sz w:val="24"/>
          <w:szCs w:val="24"/>
          <w:lang w:eastAsia="hr-HR"/>
        </w:rPr>
        <w:t xml:space="preserve">orisnik </w:t>
      </w:r>
      <w:r w:rsidR="00606C1A">
        <w:rPr>
          <w:rFonts w:ascii="Times New Roman" w:hAnsi="Times New Roman"/>
          <w:i/>
          <w:sz w:val="24"/>
          <w:szCs w:val="24"/>
          <w:lang w:eastAsia="hr-HR"/>
        </w:rPr>
        <w:t xml:space="preserve">će </w:t>
      </w:r>
      <w:r w:rsidRPr="00D23BFA">
        <w:rPr>
          <w:rFonts w:ascii="Times New Roman" w:hAnsi="Times New Roman"/>
          <w:i/>
          <w:sz w:val="24"/>
          <w:szCs w:val="24"/>
          <w:lang w:eastAsia="hr-HR"/>
        </w:rPr>
        <w:t>oduzeti od novca koji je plaćen ili će biti plaćen Dobavljaču.</w:t>
      </w:r>
    </w:p>
    <w:p w:rsidR="002A1CFE" w:rsidRDefault="002A1CFE" w:rsidP="006D6B7D">
      <w:pPr>
        <w:spacing w:before="100" w:beforeAutospacing="1" w:after="100" w:afterAutospacing="1" w:line="240" w:lineRule="auto"/>
        <w:contextualSpacing/>
        <w:jc w:val="both"/>
        <w:rPr>
          <w:rFonts w:ascii="Times New Roman" w:hAnsi="Times New Roman"/>
          <w:b/>
          <w:sz w:val="33"/>
          <w:szCs w:val="33"/>
        </w:rPr>
      </w:pPr>
    </w:p>
    <w:p w:rsidR="006D6B7D" w:rsidRDefault="00AF2923" w:rsidP="006D6B7D">
      <w:pPr>
        <w:spacing w:before="100" w:beforeAutospacing="1" w:after="100" w:afterAutospacing="1" w:line="240" w:lineRule="auto"/>
        <w:contextualSpacing/>
        <w:jc w:val="both"/>
        <w:rPr>
          <w:rFonts w:ascii="Times New Roman" w:hAnsi="Times New Roman"/>
          <w:b/>
          <w:sz w:val="33"/>
          <w:szCs w:val="33"/>
        </w:rPr>
      </w:pPr>
      <w:r w:rsidRPr="006D6B7D">
        <w:rPr>
          <w:rFonts w:ascii="Times New Roman" w:hAnsi="Times New Roman"/>
          <w:b/>
          <w:sz w:val="33"/>
          <w:szCs w:val="33"/>
        </w:rPr>
        <w:t>Article 29</w:t>
      </w:r>
      <w:r w:rsidR="00C848EC" w:rsidRPr="006D6B7D">
        <w:rPr>
          <w:rFonts w:ascii="Times New Roman" w:hAnsi="Times New Roman"/>
          <w:b/>
          <w:sz w:val="33"/>
          <w:szCs w:val="33"/>
        </w:rPr>
        <w:t>.</w:t>
      </w:r>
      <w:r w:rsidR="00695837" w:rsidRPr="006D6B7D">
        <w:rPr>
          <w:rFonts w:ascii="Times New Roman" w:hAnsi="Times New Roman"/>
          <w:b/>
          <w:sz w:val="33"/>
          <w:szCs w:val="33"/>
        </w:rPr>
        <w:t xml:space="preserve"> A</w:t>
      </w:r>
      <w:r w:rsidR="00C848EC" w:rsidRPr="006D6B7D">
        <w:rPr>
          <w:rFonts w:ascii="Times New Roman" w:hAnsi="Times New Roman"/>
          <w:b/>
          <w:sz w:val="33"/>
          <w:szCs w:val="33"/>
        </w:rPr>
        <w:t>cceptance</w:t>
      </w:r>
      <w:r w:rsidR="00695837" w:rsidRPr="006D6B7D">
        <w:rPr>
          <w:rFonts w:ascii="Times New Roman" w:hAnsi="Times New Roman"/>
          <w:b/>
          <w:sz w:val="33"/>
          <w:szCs w:val="33"/>
        </w:rPr>
        <w:t xml:space="preserve"> of goods</w:t>
      </w:r>
      <w:r w:rsidR="00C848EC" w:rsidRPr="006D6B7D">
        <w:rPr>
          <w:rFonts w:ascii="Times New Roman" w:hAnsi="Times New Roman"/>
          <w:b/>
          <w:sz w:val="33"/>
          <w:szCs w:val="33"/>
        </w:rPr>
        <w:t xml:space="preserve"> / Članak </w:t>
      </w:r>
      <w:r w:rsidRPr="006D6B7D">
        <w:rPr>
          <w:rFonts w:ascii="Times New Roman" w:hAnsi="Times New Roman"/>
          <w:b/>
          <w:sz w:val="33"/>
          <w:szCs w:val="33"/>
        </w:rPr>
        <w:t>29</w:t>
      </w:r>
      <w:r w:rsidR="00C848EC" w:rsidRPr="006D6B7D">
        <w:rPr>
          <w:rFonts w:ascii="Times New Roman" w:hAnsi="Times New Roman"/>
          <w:b/>
          <w:sz w:val="33"/>
          <w:szCs w:val="33"/>
        </w:rPr>
        <w:t>. Prihvat</w:t>
      </w:r>
      <w:r w:rsidR="00695837" w:rsidRPr="006D6B7D">
        <w:rPr>
          <w:rFonts w:ascii="Times New Roman" w:hAnsi="Times New Roman"/>
          <w:b/>
          <w:sz w:val="33"/>
          <w:szCs w:val="33"/>
        </w:rPr>
        <w:t xml:space="preserve"> robe</w:t>
      </w:r>
    </w:p>
    <w:p w:rsidR="00C848EC" w:rsidRPr="006D6B7D" w:rsidRDefault="00C848EC" w:rsidP="006D6B7D">
      <w:pPr>
        <w:spacing w:before="100" w:beforeAutospacing="1" w:after="100" w:afterAutospacing="1" w:line="240" w:lineRule="auto"/>
        <w:contextualSpacing/>
        <w:jc w:val="both"/>
        <w:rPr>
          <w:rFonts w:ascii="Times New Roman" w:hAnsi="Times New Roman"/>
          <w:b/>
          <w:sz w:val="33"/>
          <w:szCs w:val="33"/>
        </w:rPr>
      </w:pPr>
      <w:r w:rsidRPr="006D6B7D">
        <w:rPr>
          <w:rFonts w:ascii="Times New Roman" w:hAnsi="Times New Roman"/>
          <w:b/>
          <w:sz w:val="33"/>
          <w:szCs w:val="33"/>
        </w:rPr>
        <w:t xml:space="preserve"> </w:t>
      </w:r>
    </w:p>
    <w:p w:rsidR="00C848EC" w:rsidRPr="00B902CD" w:rsidRDefault="00AF2923" w:rsidP="004F636F">
      <w:pPr>
        <w:spacing w:before="100" w:beforeAutospacing="1" w:after="100" w:afterAutospacing="1" w:line="240" w:lineRule="auto"/>
        <w:contextualSpacing/>
        <w:jc w:val="both"/>
        <w:rPr>
          <w:rFonts w:ascii="Times New Roman" w:hAnsi="Times New Roman"/>
          <w:sz w:val="24"/>
          <w:szCs w:val="24"/>
          <w:lang w:eastAsia="hr-HR"/>
        </w:rPr>
      </w:pPr>
      <w:r>
        <w:rPr>
          <w:rFonts w:ascii="Times New Roman" w:hAnsi="Times New Roman"/>
          <w:sz w:val="24"/>
          <w:szCs w:val="24"/>
          <w:lang w:eastAsia="hr-HR"/>
        </w:rPr>
        <w:t>29</w:t>
      </w:r>
      <w:r w:rsidR="00C848EC" w:rsidRPr="00B902CD">
        <w:rPr>
          <w:rFonts w:ascii="Times New Roman" w:hAnsi="Times New Roman"/>
          <w:sz w:val="24"/>
          <w:szCs w:val="24"/>
          <w:lang w:eastAsia="hr-HR"/>
        </w:rPr>
        <w:t>.1. The supplies shall be taken over by the Grant Beneficiary when they have been delivered in accordance with the contract, have satisfactorily passed the required tests, or have been commissioned as the case may be,</w:t>
      </w:r>
      <w:r w:rsidR="00FB10E3">
        <w:rPr>
          <w:rFonts w:ascii="Times New Roman" w:hAnsi="Times New Roman"/>
          <w:sz w:val="24"/>
          <w:szCs w:val="24"/>
          <w:lang w:eastAsia="hr-HR"/>
        </w:rPr>
        <w:t xml:space="preserve"> and a certificate of</w:t>
      </w:r>
      <w:r w:rsidR="00C848EC" w:rsidRPr="00B902CD">
        <w:rPr>
          <w:rFonts w:ascii="Times New Roman" w:hAnsi="Times New Roman"/>
          <w:sz w:val="24"/>
          <w:szCs w:val="24"/>
          <w:lang w:eastAsia="hr-HR"/>
        </w:rPr>
        <w:t xml:space="preserve"> acceptance has been issued or is deemed to have been issued. </w:t>
      </w:r>
    </w:p>
    <w:p w:rsidR="00C848EC" w:rsidRPr="00B902CD" w:rsidRDefault="00C848EC" w:rsidP="004F636F">
      <w:pPr>
        <w:spacing w:before="100" w:beforeAutospacing="1" w:after="100" w:afterAutospacing="1" w:line="240" w:lineRule="auto"/>
        <w:contextualSpacing/>
        <w:jc w:val="both"/>
        <w:rPr>
          <w:rFonts w:ascii="Times New Roman" w:hAnsi="Times New Roman"/>
          <w:sz w:val="24"/>
          <w:szCs w:val="24"/>
          <w:lang w:eastAsia="hr-HR"/>
        </w:rPr>
      </w:pPr>
    </w:p>
    <w:p w:rsidR="00C848EC" w:rsidRPr="00B902CD" w:rsidRDefault="00C848EC" w:rsidP="004F636F">
      <w:pPr>
        <w:spacing w:before="100" w:beforeAutospacing="1" w:after="100" w:afterAutospacing="1" w:line="240" w:lineRule="auto"/>
        <w:contextualSpacing/>
        <w:jc w:val="both"/>
        <w:rPr>
          <w:rFonts w:ascii="Times New Roman" w:hAnsi="Times New Roman"/>
          <w:i/>
          <w:sz w:val="24"/>
          <w:szCs w:val="24"/>
          <w:lang w:eastAsia="hr-HR"/>
        </w:rPr>
      </w:pPr>
      <w:r w:rsidRPr="00B902CD">
        <w:rPr>
          <w:rFonts w:ascii="Times New Roman" w:hAnsi="Times New Roman"/>
          <w:i/>
          <w:sz w:val="24"/>
          <w:szCs w:val="24"/>
          <w:lang w:eastAsia="hr-HR"/>
        </w:rPr>
        <w:t xml:space="preserve">Robu preuzima </w:t>
      </w:r>
      <w:r w:rsidR="00FA7726">
        <w:rPr>
          <w:rFonts w:ascii="Times New Roman" w:hAnsi="Times New Roman"/>
          <w:i/>
          <w:sz w:val="24"/>
          <w:szCs w:val="24"/>
          <w:lang w:eastAsia="hr-HR"/>
        </w:rPr>
        <w:t>K</w:t>
      </w:r>
      <w:r w:rsidRPr="00B902CD">
        <w:rPr>
          <w:rFonts w:ascii="Times New Roman" w:hAnsi="Times New Roman"/>
          <w:i/>
          <w:sz w:val="24"/>
          <w:szCs w:val="24"/>
          <w:lang w:eastAsia="hr-HR"/>
        </w:rPr>
        <w:t xml:space="preserve">orisnik bespovratnih sredstava kada je dostavljena u skladu s ugovorom, zadovoljavajuće je </w:t>
      </w:r>
      <w:r w:rsidRPr="00FB10E3">
        <w:rPr>
          <w:rFonts w:ascii="Times New Roman" w:hAnsi="Times New Roman"/>
          <w:i/>
          <w:sz w:val="24"/>
          <w:szCs w:val="24"/>
          <w:lang w:eastAsia="hr-HR"/>
        </w:rPr>
        <w:t>prošla potrebna ispitivanja, ili je stavljena u po</w:t>
      </w:r>
      <w:r w:rsidR="00AF2923">
        <w:rPr>
          <w:rFonts w:ascii="Times New Roman" w:hAnsi="Times New Roman"/>
          <w:i/>
          <w:sz w:val="24"/>
          <w:szCs w:val="24"/>
          <w:lang w:eastAsia="hr-HR"/>
        </w:rPr>
        <w:t>gon, te je potvrda o prihvaćanj</w:t>
      </w:r>
      <w:r w:rsidRPr="00FB10E3">
        <w:rPr>
          <w:rFonts w:ascii="Times New Roman" w:hAnsi="Times New Roman"/>
          <w:i/>
          <w:sz w:val="24"/>
          <w:szCs w:val="24"/>
          <w:lang w:eastAsia="hr-HR"/>
        </w:rPr>
        <w:t>u izdana ili se smatra da je izdana.</w:t>
      </w:r>
    </w:p>
    <w:p w:rsidR="00C848EC" w:rsidRPr="00B902CD" w:rsidRDefault="00166892" w:rsidP="004F636F">
      <w:pPr>
        <w:spacing w:before="100" w:beforeAutospacing="1" w:after="100" w:afterAutospacing="1" w:line="240" w:lineRule="auto"/>
        <w:contextualSpacing/>
        <w:jc w:val="both"/>
        <w:rPr>
          <w:rFonts w:ascii="Times New Roman" w:hAnsi="Times New Roman"/>
          <w:sz w:val="24"/>
          <w:szCs w:val="24"/>
          <w:lang w:eastAsia="hr-HR"/>
        </w:rPr>
      </w:pPr>
      <w:r>
        <w:rPr>
          <w:rFonts w:ascii="Times New Roman" w:hAnsi="Times New Roman"/>
          <w:sz w:val="24"/>
          <w:szCs w:val="24"/>
          <w:lang w:eastAsia="hr-HR"/>
        </w:rPr>
        <w:t xml:space="preserve"> </w:t>
      </w:r>
    </w:p>
    <w:p w:rsidR="00C848EC" w:rsidRPr="00B902CD" w:rsidRDefault="00C848EC" w:rsidP="004F636F">
      <w:pPr>
        <w:spacing w:before="100" w:beforeAutospacing="1" w:after="100" w:afterAutospacing="1" w:line="240" w:lineRule="auto"/>
        <w:contextualSpacing/>
        <w:jc w:val="both"/>
        <w:rPr>
          <w:rFonts w:ascii="Times New Roman" w:hAnsi="Times New Roman"/>
          <w:sz w:val="24"/>
          <w:szCs w:val="24"/>
          <w:lang w:eastAsia="hr-HR"/>
        </w:rPr>
      </w:pPr>
    </w:p>
    <w:p w:rsidR="00C848EC" w:rsidRPr="00B902CD" w:rsidRDefault="00AF2923" w:rsidP="004F636F">
      <w:pPr>
        <w:spacing w:before="100" w:beforeAutospacing="1" w:after="100" w:afterAutospacing="1" w:line="240" w:lineRule="auto"/>
        <w:contextualSpacing/>
        <w:jc w:val="both"/>
        <w:rPr>
          <w:rFonts w:ascii="Times New Roman" w:hAnsi="Times New Roman"/>
          <w:sz w:val="24"/>
          <w:szCs w:val="24"/>
          <w:lang w:eastAsia="hr-HR"/>
        </w:rPr>
      </w:pPr>
      <w:r>
        <w:rPr>
          <w:rFonts w:ascii="Times New Roman" w:hAnsi="Times New Roman"/>
          <w:sz w:val="24"/>
          <w:szCs w:val="24"/>
          <w:lang w:eastAsia="hr-HR"/>
        </w:rPr>
        <w:t>29</w:t>
      </w:r>
      <w:r w:rsidR="00166892">
        <w:rPr>
          <w:rFonts w:ascii="Times New Roman" w:hAnsi="Times New Roman"/>
          <w:sz w:val="24"/>
          <w:szCs w:val="24"/>
          <w:lang w:eastAsia="hr-HR"/>
        </w:rPr>
        <w:t>.2</w:t>
      </w:r>
      <w:r w:rsidR="00C848EC" w:rsidRPr="00B902CD">
        <w:rPr>
          <w:rFonts w:ascii="Times New Roman" w:hAnsi="Times New Roman"/>
          <w:sz w:val="24"/>
          <w:szCs w:val="24"/>
          <w:lang w:eastAsia="hr-HR"/>
        </w:rPr>
        <w:t>. In case of partial delivery, the Grant Beneficiary reserves the r</w:t>
      </w:r>
      <w:r w:rsidR="00821EA5">
        <w:rPr>
          <w:rFonts w:ascii="Times New Roman" w:hAnsi="Times New Roman"/>
          <w:sz w:val="24"/>
          <w:szCs w:val="24"/>
          <w:lang w:eastAsia="hr-HR"/>
        </w:rPr>
        <w:t xml:space="preserve">ight to give partial </w:t>
      </w:r>
      <w:r w:rsidR="00C848EC" w:rsidRPr="00B902CD">
        <w:rPr>
          <w:rFonts w:ascii="Times New Roman" w:hAnsi="Times New Roman"/>
          <w:sz w:val="24"/>
          <w:szCs w:val="24"/>
          <w:lang w:eastAsia="hr-HR"/>
        </w:rPr>
        <w:t xml:space="preserve"> acceptance. </w:t>
      </w:r>
    </w:p>
    <w:p w:rsidR="00C848EC" w:rsidRPr="00B902CD" w:rsidRDefault="00C848EC" w:rsidP="004F636F">
      <w:pPr>
        <w:spacing w:before="100" w:beforeAutospacing="1" w:after="100" w:afterAutospacing="1" w:line="240" w:lineRule="auto"/>
        <w:contextualSpacing/>
        <w:jc w:val="both"/>
        <w:rPr>
          <w:rFonts w:ascii="Times New Roman" w:hAnsi="Times New Roman"/>
          <w:sz w:val="24"/>
          <w:szCs w:val="24"/>
          <w:lang w:eastAsia="hr-HR"/>
        </w:rPr>
      </w:pPr>
    </w:p>
    <w:p w:rsidR="00C848EC" w:rsidRPr="00B902CD" w:rsidRDefault="00C848EC" w:rsidP="004F636F">
      <w:pPr>
        <w:spacing w:before="100" w:beforeAutospacing="1" w:after="100" w:afterAutospacing="1" w:line="240" w:lineRule="auto"/>
        <w:contextualSpacing/>
        <w:jc w:val="both"/>
        <w:rPr>
          <w:rFonts w:ascii="Times New Roman" w:hAnsi="Times New Roman"/>
          <w:i/>
          <w:sz w:val="24"/>
          <w:szCs w:val="24"/>
          <w:lang w:eastAsia="hr-HR"/>
        </w:rPr>
      </w:pPr>
      <w:r w:rsidRPr="00B902CD">
        <w:rPr>
          <w:rFonts w:ascii="Times New Roman" w:hAnsi="Times New Roman"/>
          <w:i/>
          <w:sz w:val="24"/>
          <w:szCs w:val="24"/>
          <w:lang w:eastAsia="hr-HR"/>
        </w:rPr>
        <w:t xml:space="preserve">U slučaju djelomične isporuke, </w:t>
      </w:r>
      <w:r w:rsidR="00FA7726">
        <w:rPr>
          <w:rFonts w:ascii="Times New Roman" w:hAnsi="Times New Roman"/>
          <w:i/>
          <w:sz w:val="24"/>
          <w:szCs w:val="24"/>
          <w:lang w:eastAsia="hr-HR"/>
        </w:rPr>
        <w:t>K</w:t>
      </w:r>
      <w:r w:rsidRPr="00B902CD">
        <w:rPr>
          <w:rFonts w:ascii="Times New Roman" w:hAnsi="Times New Roman"/>
          <w:i/>
          <w:sz w:val="24"/>
          <w:szCs w:val="24"/>
          <w:lang w:eastAsia="hr-HR"/>
        </w:rPr>
        <w:t xml:space="preserve">orisnik bespovratnih sredstava zadržava pravo </w:t>
      </w:r>
      <w:r w:rsidR="007A11BA">
        <w:rPr>
          <w:rFonts w:ascii="Times New Roman" w:hAnsi="Times New Roman"/>
          <w:i/>
          <w:sz w:val="24"/>
          <w:szCs w:val="24"/>
          <w:lang w:eastAsia="hr-HR"/>
        </w:rPr>
        <w:t>izdati potvrdu o  djelomičnom</w:t>
      </w:r>
      <w:r w:rsidR="00821EA5">
        <w:rPr>
          <w:rFonts w:ascii="Times New Roman" w:hAnsi="Times New Roman"/>
          <w:i/>
          <w:sz w:val="24"/>
          <w:szCs w:val="24"/>
          <w:lang w:eastAsia="hr-HR"/>
        </w:rPr>
        <w:t xml:space="preserve"> </w:t>
      </w:r>
      <w:r w:rsidRPr="00B902CD">
        <w:rPr>
          <w:rFonts w:ascii="Times New Roman" w:hAnsi="Times New Roman"/>
          <w:i/>
          <w:sz w:val="24"/>
          <w:szCs w:val="24"/>
          <w:lang w:eastAsia="hr-HR"/>
        </w:rPr>
        <w:t xml:space="preserve"> prihvat</w:t>
      </w:r>
      <w:r w:rsidR="007A11BA">
        <w:rPr>
          <w:rFonts w:ascii="Times New Roman" w:hAnsi="Times New Roman"/>
          <w:i/>
          <w:sz w:val="24"/>
          <w:szCs w:val="24"/>
          <w:lang w:eastAsia="hr-HR"/>
        </w:rPr>
        <w:t>u</w:t>
      </w:r>
      <w:r w:rsidRPr="00B902CD">
        <w:rPr>
          <w:rFonts w:ascii="Times New Roman" w:hAnsi="Times New Roman"/>
          <w:i/>
          <w:sz w:val="24"/>
          <w:szCs w:val="24"/>
          <w:lang w:eastAsia="hr-HR"/>
        </w:rPr>
        <w:t xml:space="preserve">. </w:t>
      </w:r>
    </w:p>
    <w:p w:rsidR="00C848EC" w:rsidRPr="00B902CD" w:rsidRDefault="00C848EC" w:rsidP="004F636F">
      <w:pPr>
        <w:spacing w:before="100" w:beforeAutospacing="1" w:after="100" w:afterAutospacing="1" w:line="240" w:lineRule="auto"/>
        <w:contextualSpacing/>
        <w:jc w:val="both"/>
        <w:rPr>
          <w:rFonts w:ascii="Times New Roman" w:hAnsi="Times New Roman"/>
          <w:sz w:val="24"/>
          <w:szCs w:val="24"/>
          <w:lang w:eastAsia="hr-HR"/>
        </w:rPr>
      </w:pPr>
    </w:p>
    <w:p w:rsidR="00C848EC" w:rsidRPr="00B902CD" w:rsidRDefault="00C848EC" w:rsidP="004F636F">
      <w:pPr>
        <w:pStyle w:val="Naslov1"/>
        <w:jc w:val="both"/>
      </w:pPr>
      <w:bookmarkStart w:id="36" w:name="_Toc412104944"/>
      <w:r w:rsidRPr="00B902CD">
        <w:t>Article 3</w:t>
      </w:r>
      <w:r w:rsidR="00AF2923">
        <w:t>0</w:t>
      </w:r>
      <w:r>
        <w:t>.</w:t>
      </w:r>
      <w:r w:rsidRPr="00B902CD">
        <w:t xml:space="preserve"> Warranty obligations / Članak 3</w:t>
      </w:r>
      <w:r w:rsidR="00AF2923">
        <w:t>0</w:t>
      </w:r>
      <w:r>
        <w:t>. J</w:t>
      </w:r>
      <w:r w:rsidRPr="00B902CD">
        <w:t>amstvene obveze</w:t>
      </w:r>
      <w:bookmarkEnd w:id="36"/>
      <w:r w:rsidRPr="00B902CD">
        <w:t xml:space="preserve"> </w:t>
      </w:r>
    </w:p>
    <w:p w:rsidR="00C848EC" w:rsidRPr="00B902CD" w:rsidRDefault="00C848EC" w:rsidP="004F636F">
      <w:pPr>
        <w:spacing w:before="100" w:beforeAutospacing="1" w:after="100" w:afterAutospacing="1" w:line="240" w:lineRule="auto"/>
        <w:contextualSpacing/>
        <w:jc w:val="both"/>
        <w:rPr>
          <w:rFonts w:ascii="Times New Roman" w:hAnsi="Times New Roman"/>
          <w:sz w:val="24"/>
          <w:szCs w:val="24"/>
          <w:lang w:eastAsia="hr-HR"/>
        </w:rPr>
      </w:pPr>
      <w:r w:rsidRPr="00B902CD">
        <w:rPr>
          <w:rFonts w:ascii="Times New Roman" w:hAnsi="Times New Roman"/>
          <w:sz w:val="24"/>
          <w:szCs w:val="24"/>
          <w:lang w:eastAsia="hr-HR"/>
        </w:rPr>
        <w:t>3</w:t>
      </w:r>
      <w:r w:rsidR="00AF2923">
        <w:rPr>
          <w:rFonts w:ascii="Times New Roman" w:hAnsi="Times New Roman"/>
          <w:sz w:val="24"/>
          <w:szCs w:val="24"/>
          <w:lang w:eastAsia="hr-HR"/>
        </w:rPr>
        <w:t>0</w:t>
      </w:r>
      <w:r w:rsidRPr="00B902CD">
        <w:rPr>
          <w:rFonts w:ascii="Times New Roman" w:hAnsi="Times New Roman"/>
          <w:sz w:val="24"/>
          <w:szCs w:val="24"/>
          <w:lang w:eastAsia="hr-HR"/>
        </w:rPr>
        <w:t>.1. The Contractor shall warrant th</w:t>
      </w:r>
      <w:r w:rsidR="008E671D">
        <w:rPr>
          <w:rFonts w:ascii="Times New Roman" w:hAnsi="Times New Roman"/>
          <w:sz w:val="24"/>
          <w:szCs w:val="24"/>
          <w:lang w:eastAsia="hr-HR"/>
        </w:rPr>
        <w:t>at the supplies are n</w:t>
      </w:r>
      <w:r w:rsidR="00606C1A">
        <w:rPr>
          <w:rFonts w:ascii="Times New Roman" w:hAnsi="Times New Roman"/>
          <w:sz w:val="24"/>
          <w:szCs w:val="24"/>
          <w:lang w:eastAsia="hr-HR"/>
        </w:rPr>
        <w:t>ew, unused</w:t>
      </w:r>
      <w:r w:rsidR="00AD3085" w:rsidRPr="00AD3085">
        <w:rPr>
          <w:rFonts w:ascii="Times New Roman" w:hAnsi="Times New Roman"/>
          <w:sz w:val="24"/>
          <w:szCs w:val="24"/>
          <w:lang w:eastAsia="hr-HR"/>
        </w:rPr>
        <w:t xml:space="preserve"> </w:t>
      </w:r>
      <w:r w:rsidR="00AD3085" w:rsidRPr="00B902CD">
        <w:rPr>
          <w:rFonts w:ascii="Times New Roman" w:hAnsi="Times New Roman"/>
          <w:sz w:val="24"/>
          <w:szCs w:val="24"/>
          <w:lang w:eastAsia="hr-HR"/>
        </w:rPr>
        <w:t xml:space="preserve">and incorporate all recent improvements in design </w:t>
      </w:r>
      <w:r w:rsidR="00AD3085">
        <w:rPr>
          <w:rFonts w:ascii="Times New Roman" w:hAnsi="Times New Roman"/>
          <w:sz w:val="24"/>
          <w:szCs w:val="24"/>
          <w:lang w:eastAsia="hr-HR"/>
        </w:rPr>
        <w:t>and materials</w:t>
      </w:r>
      <w:r w:rsidR="00606C1A">
        <w:rPr>
          <w:rFonts w:ascii="Times New Roman" w:hAnsi="Times New Roman"/>
          <w:sz w:val="24"/>
          <w:szCs w:val="24"/>
          <w:lang w:eastAsia="hr-HR"/>
        </w:rPr>
        <w:t xml:space="preserve">. </w:t>
      </w:r>
      <w:r w:rsidRPr="00B902CD">
        <w:rPr>
          <w:rFonts w:ascii="Times New Roman" w:hAnsi="Times New Roman"/>
          <w:sz w:val="24"/>
          <w:szCs w:val="24"/>
          <w:lang w:eastAsia="hr-HR"/>
        </w:rPr>
        <w:t xml:space="preserve">The Contractor shall further warrant that all supplies shall have no </w:t>
      </w:r>
      <w:r w:rsidR="00606C1A">
        <w:rPr>
          <w:rFonts w:ascii="Times New Roman" w:hAnsi="Times New Roman"/>
          <w:sz w:val="24"/>
          <w:szCs w:val="24"/>
          <w:lang w:eastAsia="hr-HR"/>
        </w:rPr>
        <w:t>d</w:t>
      </w:r>
      <w:r w:rsidRPr="00B902CD">
        <w:rPr>
          <w:rFonts w:ascii="Times New Roman" w:hAnsi="Times New Roman"/>
          <w:sz w:val="24"/>
          <w:szCs w:val="24"/>
          <w:lang w:eastAsia="hr-HR"/>
        </w:rPr>
        <w:t>efect arising from design, materials or workmanship, except in</w:t>
      </w:r>
      <w:r w:rsidR="00606C1A">
        <w:rPr>
          <w:rFonts w:ascii="Times New Roman" w:hAnsi="Times New Roman"/>
          <w:sz w:val="24"/>
          <w:szCs w:val="24"/>
          <w:lang w:eastAsia="hr-HR"/>
        </w:rPr>
        <w:t xml:space="preserve"> </w:t>
      </w:r>
      <w:r w:rsidRPr="00B902CD">
        <w:rPr>
          <w:rFonts w:ascii="Times New Roman" w:hAnsi="Times New Roman"/>
          <w:sz w:val="24"/>
          <w:szCs w:val="24"/>
          <w:lang w:eastAsia="hr-HR"/>
        </w:rPr>
        <w:t>so</w:t>
      </w:r>
      <w:r w:rsidR="00606C1A">
        <w:rPr>
          <w:rFonts w:ascii="Times New Roman" w:hAnsi="Times New Roman"/>
          <w:sz w:val="24"/>
          <w:szCs w:val="24"/>
          <w:lang w:eastAsia="hr-HR"/>
        </w:rPr>
        <w:t xml:space="preserve"> </w:t>
      </w:r>
      <w:r w:rsidRPr="00B902CD">
        <w:rPr>
          <w:rFonts w:ascii="Times New Roman" w:hAnsi="Times New Roman"/>
          <w:sz w:val="24"/>
          <w:szCs w:val="24"/>
          <w:lang w:eastAsia="hr-HR"/>
        </w:rPr>
        <w:t>far as the design or materials are required by the specifications, or from any act or omission, that may develop under use of the supplies in the conditions obtaining in the country of the Grant Beneficiary. This warranty shall remain valid as specified in the Special Conditions.</w:t>
      </w:r>
    </w:p>
    <w:p w:rsidR="00C848EC" w:rsidRPr="00B902CD" w:rsidRDefault="00C848EC" w:rsidP="004F636F">
      <w:pPr>
        <w:spacing w:before="100" w:beforeAutospacing="1" w:after="100" w:afterAutospacing="1" w:line="240" w:lineRule="auto"/>
        <w:contextualSpacing/>
        <w:jc w:val="both"/>
        <w:rPr>
          <w:rFonts w:ascii="Times New Roman" w:hAnsi="Times New Roman"/>
          <w:sz w:val="24"/>
          <w:szCs w:val="24"/>
          <w:lang w:eastAsia="hr-HR"/>
        </w:rPr>
      </w:pPr>
    </w:p>
    <w:p w:rsidR="00C848EC" w:rsidRPr="00B902CD" w:rsidRDefault="00C848EC" w:rsidP="004F636F">
      <w:pPr>
        <w:spacing w:before="100" w:beforeAutospacing="1" w:after="100" w:afterAutospacing="1" w:line="240" w:lineRule="auto"/>
        <w:contextualSpacing/>
        <w:jc w:val="both"/>
        <w:rPr>
          <w:rFonts w:ascii="Times New Roman" w:hAnsi="Times New Roman"/>
          <w:i/>
          <w:sz w:val="24"/>
          <w:szCs w:val="24"/>
          <w:lang w:eastAsia="hr-HR"/>
        </w:rPr>
      </w:pPr>
      <w:r>
        <w:rPr>
          <w:rFonts w:ascii="Times New Roman" w:hAnsi="Times New Roman"/>
          <w:i/>
          <w:sz w:val="24"/>
          <w:szCs w:val="24"/>
          <w:lang w:eastAsia="hr-HR"/>
        </w:rPr>
        <w:t>Dobavlja</w:t>
      </w:r>
      <w:r w:rsidRPr="00B902CD">
        <w:rPr>
          <w:rFonts w:ascii="Times New Roman" w:hAnsi="Times New Roman"/>
          <w:i/>
          <w:sz w:val="24"/>
          <w:szCs w:val="24"/>
          <w:lang w:eastAsia="hr-HR"/>
        </w:rPr>
        <w:t>č će jamčiti da je roba nova</w:t>
      </w:r>
      <w:r w:rsidR="00AD3085">
        <w:rPr>
          <w:rFonts w:ascii="Times New Roman" w:hAnsi="Times New Roman"/>
          <w:i/>
          <w:sz w:val="24"/>
          <w:szCs w:val="24"/>
          <w:lang w:eastAsia="hr-HR"/>
        </w:rPr>
        <w:t xml:space="preserve">, nekorištena, </w:t>
      </w:r>
      <w:r w:rsidR="00AD3085" w:rsidRPr="00AD3085">
        <w:rPr>
          <w:rFonts w:ascii="Times New Roman" w:hAnsi="Times New Roman"/>
          <w:i/>
          <w:sz w:val="24"/>
          <w:szCs w:val="24"/>
          <w:lang w:eastAsia="hr-HR"/>
        </w:rPr>
        <w:t>uključiti sva recentna poboljšanja u dizajnu i materijalima</w:t>
      </w:r>
      <w:r w:rsidRPr="00B902CD">
        <w:rPr>
          <w:rFonts w:ascii="Times New Roman" w:hAnsi="Times New Roman"/>
          <w:i/>
          <w:sz w:val="24"/>
          <w:szCs w:val="24"/>
          <w:lang w:eastAsia="hr-HR"/>
        </w:rPr>
        <w:t xml:space="preserve">.  </w:t>
      </w:r>
      <w:r>
        <w:rPr>
          <w:rFonts w:ascii="Times New Roman" w:hAnsi="Times New Roman"/>
          <w:i/>
          <w:sz w:val="24"/>
          <w:szCs w:val="24"/>
          <w:lang w:eastAsia="hr-HR"/>
        </w:rPr>
        <w:t>Dobavlja</w:t>
      </w:r>
      <w:r w:rsidRPr="00B902CD">
        <w:rPr>
          <w:rFonts w:ascii="Times New Roman" w:hAnsi="Times New Roman"/>
          <w:i/>
          <w:sz w:val="24"/>
          <w:szCs w:val="24"/>
          <w:lang w:eastAsia="hr-HR"/>
        </w:rPr>
        <w:t>č će nadalje jamčiti da sva roba nema nikakvih mana koj</w:t>
      </w:r>
      <w:r w:rsidR="00606C1A">
        <w:rPr>
          <w:rFonts w:ascii="Times New Roman" w:hAnsi="Times New Roman"/>
          <w:i/>
          <w:sz w:val="24"/>
          <w:szCs w:val="24"/>
          <w:lang w:eastAsia="hr-HR"/>
        </w:rPr>
        <w:t>e</w:t>
      </w:r>
      <w:r w:rsidRPr="00B902CD">
        <w:rPr>
          <w:rFonts w:ascii="Times New Roman" w:hAnsi="Times New Roman"/>
          <w:i/>
          <w:sz w:val="24"/>
          <w:szCs w:val="24"/>
          <w:lang w:eastAsia="hr-HR"/>
        </w:rPr>
        <w:t xml:space="preserve"> proizlaze iz dizajna, materijala ili izrade, osim ako dizajn i materijali zahtijevaju specifikacije, ili iz bilo koje radnje ili propusta, koji se mogu razviti u korištenju robe</w:t>
      </w:r>
      <w:r w:rsidR="00FA7726">
        <w:rPr>
          <w:rFonts w:ascii="Times New Roman" w:hAnsi="Times New Roman"/>
          <w:i/>
          <w:sz w:val="24"/>
          <w:szCs w:val="24"/>
          <w:lang w:eastAsia="hr-HR"/>
        </w:rPr>
        <w:t xml:space="preserve"> u uvjetima dobivanja u državi K</w:t>
      </w:r>
      <w:r w:rsidRPr="00B902CD">
        <w:rPr>
          <w:rFonts w:ascii="Times New Roman" w:hAnsi="Times New Roman"/>
          <w:i/>
          <w:sz w:val="24"/>
          <w:szCs w:val="24"/>
          <w:lang w:eastAsia="hr-HR"/>
        </w:rPr>
        <w:t xml:space="preserve">orisnika bespovratnih sredstava. Ovo jamstvo će ostati na snazi </w:t>
      </w:r>
      <w:r w:rsidRPr="00B902CD">
        <w:rPr>
          <w:rFonts w:ascii="Arial Unicode MS" w:eastAsia="Arial Unicode MS" w:hAnsi="Arial Unicode MS" w:cs="Arial Unicode MS" w:hint="eastAsia"/>
          <w:i/>
          <w:sz w:val="24"/>
          <w:szCs w:val="24"/>
          <w:lang w:eastAsia="hr-HR"/>
        </w:rPr>
        <w:t>​​</w:t>
      </w:r>
      <w:r w:rsidRPr="00B902CD">
        <w:rPr>
          <w:rFonts w:ascii="Times New Roman" w:hAnsi="Times New Roman"/>
          <w:i/>
          <w:sz w:val="24"/>
          <w:szCs w:val="24"/>
          <w:lang w:eastAsia="hr-HR"/>
        </w:rPr>
        <w:t xml:space="preserve">kao što je navedeno u Posebnim uvjetima. </w:t>
      </w:r>
    </w:p>
    <w:p w:rsidR="00C848EC" w:rsidRPr="00B902CD" w:rsidRDefault="00C848EC" w:rsidP="004F636F">
      <w:pPr>
        <w:spacing w:before="100" w:beforeAutospacing="1" w:after="100" w:afterAutospacing="1" w:line="240" w:lineRule="auto"/>
        <w:contextualSpacing/>
        <w:jc w:val="both"/>
        <w:rPr>
          <w:rFonts w:ascii="Times New Roman" w:hAnsi="Times New Roman"/>
          <w:sz w:val="24"/>
          <w:szCs w:val="24"/>
          <w:lang w:eastAsia="hr-HR"/>
        </w:rPr>
      </w:pPr>
    </w:p>
    <w:p w:rsidR="00C848EC" w:rsidRPr="00B902CD" w:rsidRDefault="00C848EC" w:rsidP="004F636F">
      <w:pPr>
        <w:spacing w:before="100" w:beforeAutospacing="1" w:after="100" w:afterAutospacing="1" w:line="240" w:lineRule="auto"/>
        <w:contextualSpacing/>
        <w:jc w:val="both"/>
        <w:rPr>
          <w:rFonts w:ascii="Times New Roman" w:hAnsi="Times New Roman"/>
          <w:sz w:val="24"/>
          <w:szCs w:val="24"/>
          <w:lang w:eastAsia="hr-HR"/>
        </w:rPr>
      </w:pPr>
      <w:r w:rsidRPr="00B902CD">
        <w:rPr>
          <w:rFonts w:ascii="Times New Roman" w:hAnsi="Times New Roman"/>
          <w:sz w:val="24"/>
          <w:szCs w:val="24"/>
          <w:lang w:eastAsia="hr-HR"/>
        </w:rPr>
        <w:t>3</w:t>
      </w:r>
      <w:r w:rsidR="00AF2923">
        <w:rPr>
          <w:rFonts w:ascii="Times New Roman" w:hAnsi="Times New Roman"/>
          <w:sz w:val="24"/>
          <w:szCs w:val="24"/>
          <w:lang w:eastAsia="hr-HR"/>
        </w:rPr>
        <w:t>0</w:t>
      </w:r>
      <w:r w:rsidRPr="00B902CD">
        <w:rPr>
          <w:rFonts w:ascii="Times New Roman" w:hAnsi="Times New Roman"/>
          <w:sz w:val="24"/>
          <w:szCs w:val="24"/>
          <w:lang w:eastAsia="hr-HR"/>
        </w:rPr>
        <w:t>.2. The Contractor shall be responsible for making good a</w:t>
      </w:r>
      <w:r>
        <w:rPr>
          <w:rFonts w:ascii="Times New Roman" w:hAnsi="Times New Roman"/>
          <w:sz w:val="24"/>
          <w:szCs w:val="24"/>
          <w:lang w:eastAsia="hr-HR"/>
        </w:rPr>
        <w:t>ny defect in, or damage to, any</w:t>
      </w:r>
      <w:r w:rsidRPr="00B902CD">
        <w:rPr>
          <w:rFonts w:ascii="Times New Roman" w:hAnsi="Times New Roman"/>
          <w:sz w:val="24"/>
          <w:szCs w:val="24"/>
          <w:lang w:eastAsia="hr-HR"/>
        </w:rPr>
        <w:t>part of the supplies which may appear or occur during the warranty period and which either:</w:t>
      </w:r>
    </w:p>
    <w:p w:rsidR="00C848EC" w:rsidRPr="00B902CD" w:rsidRDefault="00C848EC" w:rsidP="004F636F">
      <w:pPr>
        <w:spacing w:before="100" w:beforeAutospacing="1" w:after="100" w:afterAutospacing="1" w:line="240" w:lineRule="auto"/>
        <w:contextualSpacing/>
        <w:jc w:val="both"/>
        <w:rPr>
          <w:rFonts w:ascii="Times New Roman" w:hAnsi="Times New Roman"/>
          <w:sz w:val="24"/>
          <w:szCs w:val="24"/>
          <w:lang w:eastAsia="hr-HR"/>
        </w:rPr>
      </w:pPr>
      <w:r w:rsidRPr="00B902CD">
        <w:rPr>
          <w:rFonts w:ascii="Times New Roman" w:hAnsi="Times New Roman"/>
          <w:sz w:val="24"/>
          <w:szCs w:val="24"/>
          <w:lang w:eastAsia="hr-HR"/>
        </w:rPr>
        <w:t>a) results from the use of defective materials, faulty workmanship or design of the Contractor; and/or</w:t>
      </w:r>
    </w:p>
    <w:p w:rsidR="00C848EC" w:rsidRPr="00B902CD" w:rsidRDefault="00C848EC" w:rsidP="004F636F">
      <w:pPr>
        <w:spacing w:before="100" w:beforeAutospacing="1" w:after="100" w:afterAutospacing="1" w:line="240" w:lineRule="auto"/>
        <w:contextualSpacing/>
        <w:jc w:val="both"/>
        <w:rPr>
          <w:rFonts w:ascii="Times New Roman" w:hAnsi="Times New Roman"/>
          <w:sz w:val="24"/>
          <w:szCs w:val="24"/>
          <w:lang w:eastAsia="hr-HR"/>
        </w:rPr>
      </w:pPr>
      <w:r w:rsidRPr="00B902CD">
        <w:rPr>
          <w:rFonts w:ascii="Times New Roman" w:hAnsi="Times New Roman"/>
          <w:sz w:val="24"/>
          <w:szCs w:val="24"/>
          <w:lang w:eastAsia="hr-HR"/>
        </w:rPr>
        <w:t xml:space="preserve">b) results from any act or omission of the Contractor during the warranty period; or </w:t>
      </w:r>
    </w:p>
    <w:p w:rsidR="00C848EC" w:rsidRPr="00B902CD" w:rsidRDefault="00C848EC" w:rsidP="004F636F">
      <w:pPr>
        <w:spacing w:before="100" w:beforeAutospacing="1" w:after="100" w:afterAutospacing="1" w:line="240" w:lineRule="auto"/>
        <w:contextualSpacing/>
        <w:jc w:val="both"/>
        <w:rPr>
          <w:rFonts w:ascii="Times New Roman" w:hAnsi="Times New Roman"/>
          <w:sz w:val="24"/>
          <w:szCs w:val="24"/>
          <w:lang w:eastAsia="hr-HR"/>
        </w:rPr>
      </w:pPr>
      <w:r w:rsidRPr="00B902CD">
        <w:rPr>
          <w:rFonts w:ascii="Times New Roman" w:hAnsi="Times New Roman"/>
          <w:sz w:val="24"/>
          <w:szCs w:val="24"/>
          <w:lang w:eastAsia="hr-HR"/>
        </w:rPr>
        <w:t xml:space="preserve">c) appears in the course of an inspection made by, or on behalf of, the </w:t>
      </w:r>
      <w:r>
        <w:rPr>
          <w:rFonts w:ascii="Times New Roman" w:hAnsi="Times New Roman"/>
          <w:sz w:val="24"/>
          <w:szCs w:val="24"/>
          <w:lang w:eastAsia="hr-HR"/>
        </w:rPr>
        <w:t>Grant Beneficiary</w:t>
      </w:r>
      <w:r w:rsidR="008F572A">
        <w:rPr>
          <w:rFonts w:ascii="Times New Roman" w:hAnsi="Times New Roman"/>
          <w:sz w:val="24"/>
          <w:szCs w:val="24"/>
          <w:lang w:eastAsia="hr-HR"/>
        </w:rPr>
        <w:t>.</w:t>
      </w:r>
    </w:p>
    <w:p w:rsidR="00C848EC" w:rsidRPr="00B902CD" w:rsidRDefault="00C848EC" w:rsidP="004F636F">
      <w:pPr>
        <w:spacing w:before="100" w:beforeAutospacing="1" w:after="100" w:afterAutospacing="1" w:line="240" w:lineRule="auto"/>
        <w:contextualSpacing/>
        <w:jc w:val="both"/>
        <w:rPr>
          <w:rFonts w:ascii="Times New Roman" w:hAnsi="Times New Roman"/>
          <w:sz w:val="24"/>
          <w:szCs w:val="24"/>
          <w:lang w:eastAsia="hr-HR"/>
        </w:rPr>
      </w:pPr>
    </w:p>
    <w:p w:rsidR="00C848EC" w:rsidRPr="00B902CD" w:rsidRDefault="00C848EC" w:rsidP="004F636F">
      <w:pPr>
        <w:spacing w:before="100" w:beforeAutospacing="1" w:after="100" w:afterAutospacing="1" w:line="240" w:lineRule="auto"/>
        <w:contextualSpacing/>
        <w:jc w:val="both"/>
        <w:rPr>
          <w:rFonts w:ascii="Times New Roman" w:hAnsi="Times New Roman"/>
          <w:i/>
          <w:sz w:val="24"/>
          <w:szCs w:val="24"/>
          <w:lang w:eastAsia="hr-HR"/>
        </w:rPr>
      </w:pPr>
      <w:r>
        <w:rPr>
          <w:rFonts w:ascii="Times New Roman" w:hAnsi="Times New Roman"/>
          <w:i/>
          <w:sz w:val="24"/>
          <w:szCs w:val="24"/>
          <w:lang w:eastAsia="hr-HR"/>
        </w:rPr>
        <w:t>Dobavlja</w:t>
      </w:r>
      <w:r w:rsidRPr="00B902CD">
        <w:rPr>
          <w:rFonts w:ascii="Times New Roman" w:hAnsi="Times New Roman"/>
          <w:i/>
          <w:sz w:val="24"/>
          <w:szCs w:val="24"/>
          <w:lang w:eastAsia="hr-HR"/>
        </w:rPr>
        <w:t xml:space="preserve">č će biti odgovoran za popravljanje svih kvarova </w:t>
      </w:r>
      <w:r w:rsidR="008F572A">
        <w:rPr>
          <w:rFonts w:ascii="Times New Roman" w:hAnsi="Times New Roman"/>
          <w:i/>
          <w:sz w:val="24"/>
          <w:szCs w:val="24"/>
          <w:lang w:eastAsia="hr-HR"/>
        </w:rPr>
        <w:t>na</w:t>
      </w:r>
      <w:r w:rsidRPr="00B902CD">
        <w:rPr>
          <w:rFonts w:ascii="Times New Roman" w:hAnsi="Times New Roman"/>
          <w:i/>
          <w:sz w:val="24"/>
          <w:szCs w:val="24"/>
          <w:lang w:eastAsia="hr-HR"/>
        </w:rPr>
        <w:t xml:space="preserve"> robi, ili štetu na bilo kojem dijelu robe</w:t>
      </w:r>
      <w:r w:rsidR="008F572A">
        <w:rPr>
          <w:rFonts w:ascii="Times New Roman" w:hAnsi="Times New Roman"/>
          <w:i/>
          <w:sz w:val="24"/>
          <w:szCs w:val="24"/>
          <w:lang w:eastAsia="hr-HR"/>
        </w:rPr>
        <w:t>,</w:t>
      </w:r>
      <w:r w:rsidRPr="00B902CD">
        <w:rPr>
          <w:rFonts w:ascii="Times New Roman" w:hAnsi="Times New Roman"/>
          <w:i/>
          <w:sz w:val="24"/>
          <w:szCs w:val="24"/>
          <w:lang w:eastAsia="hr-HR"/>
        </w:rPr>
        <w:t xml:space="preserve"> koj</w:t>
      </w:r>
      <w:r>
        <w:rPr>
          <w:rFonts w:ascii="Times New Roman" w:hAnsi="Times New Roman"/>
          <w:i/>
          <w:sz w:val="24"/>
          <w:szCs w:val="24"/>
          <w:lang w:eastAsia="hr-HR"/>
        </w:rPr>
        <w:t>i</w:t>
      </w:r>
      <w:r w:rsidRPr="00B902CD">
        <w:rPr>
          <w:rFonts w:ascii="Times New Roman" w:hAnsi="Times New Roman"/>
          <w:i/>
          <w:sz w:val="24"/>
          <w:szCs w:val="24"/>
          <w:lang w:eastAsia="hr-HR"/>
        </w:rPr>
        <w:t xml:space="preserve"> se mogu pojaviti ili se pojavljuju tijekom jamstvenog razdoblja, a koji ili: </w:t>
      </w:r>
    </w:p>
    <w:p w:rsidR="00C848EC" w:rsidRPr="00B902CD" w:rsidRDefault="007A11BA" w:rsidP="004F636F">
      <w:pPr>
        <w:spacing w:before="100" w:beforeAutospacing="1" w:after="100" w:afterAutospacing="1" w:line="240" w:lineRule="auto"/>
        <w:contextualSpacing/>
        <w:jc w:val="both"/>
        <w:rPr>
          <w:rFonts w:ascii="Times New Roman" w:hAnsi="Times New Roman"/>
          <w:i/>
          <w:sz w:val="24"/>
          <w:szCs w:val="24"/>
          <w:lang w:eastAsia="hr-HR"/>
        </w:rPr>
      </w:pPr>
      <w:r>
        <w:rPr>
          <w:rFonts w:ascii="Times New Roman" w:hAnsi="Times New Roman"/>
          <w:i/>
          <w:sz w:val="24"/>
          <w:szCs w:val="24"/>
          <w:lang w:eastAsia="hr-HR"/>
        </w:rPr>
        <w:t>a) proizlaze iz ugradnje</w:t>
      </w:r>
      <w:r w:rsidR="00C848EC" w:rsidRPr="00B902CD">
        <w:rPr>
          <w:rFonts w:ascii="Times New Roman" w:hAnsi="Times New Roman"/>
          <w:i/>
          <w:sz w:val="24"/>
          <w:szCs w:val="24"/>
          <w:lang w:eastAsia="hr-HR"/>
        </w:rPr>
        <w:t xml:space="preserve"> neispravnog materijala, neispravne izrade ili dizajna  </w:t>
      </w:r>
      <w:r w:rsidR="00C848EC">
        <w:rPr>
          <w:rFonts w:ascii="Times New Roman" w:hAnsi="Times New Roman"/>
          <w:i/>
          <w:sz w:val="24"/>
          <w:szCs w:val="24"/>
          <w:lang w:eastAsia="hr-HR"/>
        </w:rPr>
        <w:t>Dobavlja</w:t>
      </w:r>
      <w:r w:rsidR="00C848EC" w:rsidRPr="00B902CD">
        <w:rPr>
          <w:rFonts w:ascii="Times New Roman" w:hAnsi="Times New Roman"/>
          <w:i/>
          <w:sz w:val="24"/>
          <w:szCs w:val="24"/>
          <w:lang w:eastAsia="hr-HR"/>
        </w:rPr>
        <w:t xml:space="preserve">ča radova; i/ili </w:t>
      </w:r>
    </w:p>
    <w:p w:rsidR="00C848EC" w:rsidRPr="00B902CD" w:rsidRDefault="00C848EC" w:rsidP="004F636F">
      <w:pPr>
        <w:spacing w:before="100" w:beforeAutospacing="1" w:after="100" w:afterAutospacing="1" w:line="240" w:lineRule="auto"/>
        <w:contextualSpacing/>
        <w:jc w:val="both"/>
        <w:rPr>
          <w:rFonts w:ascii="Times New Roman" w:hAnsi="Times New Roman"/>
          <w:i/>
          <w:sz w:val="24"/>
          <w:szCs w:val="24"/>
          <w:lang w:eastAsia="hr-HR"/>
        </w:rPr>
      </w:pPr>
      <w:r w:rsidRPr="00B902CD">
        <w:rPr>
          <w:rFonts w:ascii="Times New Roman" w:hAnsi="Times New Roman"/>
          <w:i/>
          <w:sz w:val="24"/>
          <w:szCs w:val="24"/>
          <w:lang w:eastAsia="hr-HR"/>
        </w:rPr>
        <w:t xml:space="preserve">b) proizlazi iz bilo kojeg čina ili propusta </w:t>
      </w:r>
      <w:r>
        <w:rPr>
          <w:rFonts w:ascii="Times New Roman" w:hAnsi="Times New Roman"/>
          <w:i/>
          <w:sz w:val="24"/>
          <w:szCs w:val="24"/>
          <w:lang w:eastAsia="hr-HR"/>
        </w:rPr>
        <w:t>Dobavlja</w:t>
      </w:r>
      <w:r w:rsidRPr="00B902CD">
        <w:rPr>
          <w:rFonts w:ascii="Times New Roman" w:hAnsi="Times New Roman"/>
          <w:i/>
          <w:sz w:val="24"/>
          <w:szCs w:val="24"/>
          <w:lang w:eastAsia="hr-HR"/>
        </w:rPr>
        <w:t xml:space="preserve">ča tijekom jamstvenog razdoblja, ili </w:t>
      </w:r>
    </w:p>
    <w:p w:rsidR="00C848EC" w:rsidRPr="00B902CD" w:rsidRDefault="00C848EC" w:rsidP="004F636F">
      <w:pPr>
        <w:spacing w:before="100" w:beforeAutospacing="1" w:after="100" w:afterAutospacing="1" w:line="240" w:lineRule="auto"/>
        <w:contextualSpacing/>
        <w:jc w:val="both"/>
        <w:rPr>
          <w:rFonts w:ascii="Times New Roman" w:hAnsi="Times New Roman"/>
          <w:i/>
          <w:sz w:val="24"/>
          <w:szCs w:val="24"/>
          <w:lang w:eastAsia="hr-HR"/>
        </w:rPr>
      </w:pPr>
      <w:r w:rsidRPr="00B902CD">
        <w:rPr>
          <w:rFonts w:ascii="Times New Roman" w:hAnsi="Times New Roman"/>
          <w:i/>
          <w:sz w:val="24"/>
          <w:szCs w:val="24"/>
          <w:lang w:eastAsia="hr-HR"/>
        </w:rPr>
        <w:t xml:space="preserve">c) se pojavljuje u tijeku </w:t>
      </w:r>
      <w:r w:rsidR="00FA7726">
        <w:rPr>
          <w:rFonts w:ascii="Times New Roman" w:hAnsi="Times New Roman"/>
          <w:i/>
          <w:sz w:val="24"/>
          <w:szCs w:val="24"/>
          <w:lang w:eastAsia="hr-HR"/>
        </w:rPr>
        <w:t>pregleda od strane, ili u ime</w:t>
      </w:r>
      <w:r w:rsidR="00342343">
        <w:rPr>
          <w:rFonts w:ascii="Times New Roman" w:hAnsi="Times New Roman"/>
          <w:i/>
          <w:sz w:val="24"/>
          <w:szCs w:val="24"/>
          <w:lang w:eastAsia="hr-HR"/>
        </w:rPr>
        <w:t>,</w:t>
      </w:r>
      <w:r w:rsidR="00FA7726">
        <w:rPr>
          <w:rFonts w:ascii="Times New Roman" w:hAnsi="Times New Roman"/>
          <w:i/>
          <w:sz w:val="24"/>
          <w:szCs w:val="24"/>
          <w:lang w:eastAsia="hr-HR"/>
        </w:rPr>
        <w:t xml:space="preserve"> K</w:t>
      </w:r>
      <w:r w:rsidRPr="00B902CD">
        <w:rPr>
          <w:rFonts w:ascii="Times New Roman" w:hAnsi="Times New Roman"/>
          <w:i/>
          <w:sz w:val="24"/>
          <w:szCs w:val="24"/>
          <w:lang w:eastAsia="hr-HR"/>
        </w:rPr>
        <w:t>orisnika bespovratnih sredstava.</w:t>
      </w:r>
    </w:p>
    <w:p w:rsidR="00C848EC" w:rsidRPr="00B902CD" w:rsidRDefault="00C848EC" w:rsidP="004F636F">
      <w:pPr>
        <w:spacing w:before="100" w:beforeAutospacing="1" w:after="100" w:afterAutospacing="1" w:line="240" w:lineRule="auto"/>
        <w:contextualSpacing/>
        <w:jc w:val="both"/>
        <w:rPr>
          <w:rFonts w:ascii="Times New Roman" w:hAnsi="Times New Roman"/>
          <w:i/>
          <w:sz w:val="24"/>
          <w:szCs w:val="24"/>
          <w:lang w:eastAsia="hr-HR"/>
        </w:rPr>
      </w:pPr>
      <w:r w:rsidRPr="00B902CD">
        <w:rPr>
          <w:rFonts w:ascii="Times New Roman" w:hAnsi="Times New Roman"/>
          <w:i/>
          <w:sz w:val="24"/>
          <w:szCs w:val="24"/>
          <w:lang w:eastAsia="hr-HR"/>
        </w:rPr>
        <w:t xml:space="preserve"> </w:t>
      </w:r>
    </w:p>
    <w:p w:rsidR="00C848EC" w:rsidRPr="00B902CD" w:rsidRDefault="00C848EC" w:rsidP="004F636F">
      <w:pPr>
        <w:spacing w:before="100" w:beforeAutospacing="1" w:after="100" w:afterAutospacing="1" w:line="240" w:lineRule="auto"/>
        <w:contextualSpacing/>
        <w:jc w:val="both"/>
        <w:rPr>
          <w:rFonts w:ascii="Times New Roman" w:hAnsi="Times New Roman"/>
          <w:sz w:val="24"/>
          <w:szCs w:val="24"/>
          <w:lang w:eastAsia="hr-HR"/>
        </w:rPr>
      </w:pPr>
      <w:r w:rsidRPr="00B902CD">
        <w:rPr>
          <w:rFonts w:ascii="Times New Roman" w:hAnsi="Times New Roman"/>
          <w:sz w:val="24"/>
          <w:szCs w:val="24"/>
          <w:lang w:eastAsia="hr-HR"/>
        </w:rPr>
        <w:t>3</w:t>
      </w:r>
      <w:r w:rsidR="00AF2923">
        <w:rPr>
          <w:rFonts w:ascii="Times New Roman" w:hAnsi="Times New Roman"/>
          <w:sz w:val="24"/>
          <w:szCs w:val="24"/>
          <w:lang w:eastAsia="hr-HR"/>
        </w:rPr>
        <w:t>0.</w:t>
      </w:r>
      <w:r w:rsidRPr="00B902CD">
        <w:rPr>
          <w:rFonts w:ascii="Times New Roman" w:hAnsi="Times New Roman"/>
          <w:sz w:val="24"/>
          <w:szCs w:val="24"/>
          <w:lang w:eastAsia="hr-HR"/>
        </w:rPr>
        <w:t>3. The Contractor shall at his own cost make good the defect or damage as soon as practicable. The warranty period for all items replaced or rep</w:t>
      </w:r>
      <w:r>
        <w:rPr>
          <w:rFonts w:ascii="Times New Roman" w:hAnsi="Times New Roman"/>
          <w:sz w:val="24"/>
          <w:szCs w:val="24"/>
          <w:lang w:eastAsia="hr-HR"/>
        </w:rPr>
        <w:t>aired shall recommence from the</w:t>
      </w:r>
      <w:r w:rsidRPr="00B902CD">
        <w:rPr>
          <w:rFonts w:ascii="Times New Roman" w:hAnsi="Times New Roman"/>
          <w:sz w:val="24"/>
          <w:szCs w:val="24"/>
          <w:lang w:eastAsia="hr-HR"/>
        </w:rPr>
        <w:t>date on which the replacement or repair was made to the satisfaction of the Project Manager</w:t>
      </w:r>
      <w:r>
        <w:rPr>
          <w:rFonts w:ascii="Times New Roman" w:hAnsi="Times New Roman"/>
          <w:sz w:val="24"/>
          <w:szCs w:val="24"/>
          <w:lang w:eastAsia="hr-HR"/>
        </w:rPr>
        <w:t>.</w:t>
      </w:r>
      <w:r w:rsidR="005524A6">
        <w:rPr>
          <w:rFonts w:ascii="Times New Roman" w:hAnsi="Times New Roman"/>
          <w:sz w:val="24"/>
          <w:szCs w:val="24"/>
          <w:lang w:eastAsia="hr-HR"/>
        </w:rPr>
        <w:t xml:space="preserve"> </w:t>
      </w:r>
      <w:r w:rsidRPr="00B902CD">
        <w:rPr>
          <w:rFonts w:ascii="Times New Roman" w:hAnsi="Times New Roman"/>
          <w:sz w:val="24"/>
          <w:szCs w:val="24"/>
          <w:lang w:eastAsia="hr-HR"/>
        </w:rPr>
        <w:t>If the contract provides for partial acceptance, the warranty period shall be extended only for the part of the supplies affected by the replacement or repair.</w:t>
      </w:r>
    </w:p>
    <w:p w:rsidR="00C848EC" w:rsidRPr="00B902CD" w:rsidRDefault="00C848EC" w:rsidP="004F636F">
      <w:pPr>
        <w:spacing w:before="100" w:beforeAutospacing="1" w:after="100" w:afterAutospacing="1" w:line="240" w:lineRule="auto"/>
        <w:contextualSpacing/>
        <w:jc w:val="both"/>
        <w:rPr>
          <w:rFonts w:ascii="Times New Roman" w:hAnsi="Times New Roman"/>
          <w:sz w:val="24"/>
          <w:szCs w:val="24"/>
          <w:lang w:eastAsia="hr-HR"/>
        </w:rPr>
      </w:pPr>
    </w:p>
    <w:p w:rsidR="00C848EC" w:rsidRPr="00D23BFA" w:rsidRDefault="00C848EC" w:rsidP="004F636F">
      <w:pPr>
        <w:spacing w:before="100" w:beforeAutospacing="1" w:after="100" w:afterAutospacing="1" w:line="240" w:lineRule="auto"/>
        <w:contextualSpacing/>
        <w:jc w:val="both"/>
        <w:rPr>
          <w:rFonts w:ascii="Times New Roman" w:hAnsi="Times New Roman"/>
          <w:i/>
          <w:sz w:val="24"/>
          <w:szCs w:val="24"/>
          <w:lang w:eastAsia="hr-HR"/>
        </w:rPr>
      </w:pPr>
      <w:r>
        <w:rPr>
          <w:rFonts w:ascii="Times New Roman" w:hAnsi="Times New Roman"/>
          <w:i/>
          <w:sz w:val="24"/>
          <w:szCs w:val="24"/>
          <w:lang w:eastAsia="hr-HR"/>
        </w:rPr>
        <w:t>Dobavlja</w:t>
      </w:r>
      <w:r w:rsidRPr="00B902CD">
        <w:rPr>
          <w:rFonts w:ascii="Times New Roman" w:hAnsi="Times New Roman"/>
          <w:i/>
          <w:sz w:val="24"/>
          <w:szCs w:val="24"/>
          <w:lang w:eastAsia="hr-HR"/>
        </w:rPr>
        <w:t xml:space="preserve">č će o vlastitom trošku popraviti nedostatak ili štetu u najkraćem mogućem roku. Jamstveni period za sve stavke zamijenjene ili popravljene će početi iznova od dana kad je </w:t>
      </w:r>
      <w:r w:rsidRPr="00D23BFA">
        <w:rPr>
          <w:rFonts w:ascii="Times New Roman" w:hAnsi="Times New Roman"/>
          <w:i/>
          <w:sz w:val="24"/>
          <w:szCs w:val="24"/>
          <w:lang w:eastAsia="hr-HR"/>
        </w:rPr>
        <w:t>zamjena ili popra</w:t>
      </w:r>
      <w:r w:rsidR="00FC2E48">
        <w:rPr>
          <w:rFonts w:ascii="Times New Roman" w:hAnsi="Times New Roman"/>
          <w:i/>
          <w:sz w:val="24"/>
          <w:szCs w:val="24"/>
          <w:lang w:eastAsia="hr-HR"/>
        </w:rPr>
        <w:t>vak napravljen na zadovoljstvo V</w:t>
      </w:r>
      <w:r w:rsidRPr="00D23BFA">
        <w:rPr>
          <w:rFonts w:ascii="Times New Roman" w:hAnsi="Times New Roman"/>
          <w:i/>
          <w:sz w:val="24"/>
          <w:szCs w:val="24"/>
          <w:lang w:eastAsia="hr-HR"/>
        </w:rPr>
        <w:t xml:space="preserve">oditelja projekta. Ako Ugovor predviđa mogućnost djelomičnog prihvaćanja, jamstveno razdoblje će se produžiti samo za dio robe pogođene zamjenom ili popravkom. </w:t>
      </w:r>
    </w:p>
    <w:p w:rsidR="00C848EC" w:rsidRPr="00B902CD" w:rsidRDefault="00C848EC" w:rsidP="004F636F">
      <w:pPr>
        <w:spacing w:before="100" w:beforeAutospacing="1" w:after="100" w:afterAutospacing="1" w:line="240" w:lineRule="auto"/>
        <w:contextualSpacing/>
        <w:jc w:val="both"/>
        <w:rPr>
          <w:rFonts w:ascii="Times New Roman" w:hAnsi="Times New Roman"/>
          <w:sz w:val="24"/>
          <w:szCs w:val="24"/>
          <w:lang w:eastAsia="hr-HR"/>
        </w:rPr>
      </w:pPr>
    </w:p>
    <w:p w:rsidR="00C848EC" w:rsidRPr="00B902CD" w:rsidRDefault="00C848EC" w:rsidP="004F636F">
      <w:pPr>
        <w:spacing w:before="100" w:beforeAutospacing="1" w:after="100" w:afterAutospacing="1" w:line="240" w:lineRule="auto"/>
        <w:contextualSpacing/>
        <w:jc w:val="both"/>
        <w:rPr>
          <w:rFonts w:ascii="Times New Roman" w:hAnsi="Times New Roman"/>
          <w:sz w:val="24"/>
          <w:szCs w:val="24"/>
          <w:lang w:eastAsia="hr-HR"/>
        </w:rPr>
      </w:pPr>
      <w:r w:rsidRPr="00B902CD">
        <w:rPr>
          <w:rFonts w:ascii="Times New Roman" w:hAnsi="Times New Roman"/>
          <w:sz w:val="24"/>
          <w:szCs w:val="24"/>
          <w:lang w:eastAsia="hr-HR"/>
        </w:rPr>
        <w:t>3</w:t>
      </w:r>
      <w:r w:rsidR="00AF2923">
        <w:rPr>
          <w:rFonts w:ascii="Times New Roman" w:hAnsi="Times New Roman"/>
          <w:sz w:val="24"/>
          <w:szCs w:val="24"/>
          <w:lang w:eastAsia="hr-HR"/>
        </w:rPr>
        <w:t>0</w:t>
      </w:r>
      <w:r w:rsidRPr="00B902CD">
        <w:rPr>
          <w:rFonts w:ascii="Times New Roman" w:hAnsi="Times New Roman"/>
          <w:sz w:val="24"/>
          <w:szCs w:val="24"/>
          <w:lang w:eastAsia="hr-HR"/>
        </w:rPr>
        <w:t>.4. If any such defect appears or such damage occurs during the warranty period, the Grant Beneficiary or the Project Manager shall notify the Contractor. If the Contractor fails to remedy a defect or damage within the time limit stipulated in the notification, the Grant Beneficiary may:</w:t>
      </w:r>
    </w:p>
    <w:p w:rsidR="00C848EC" w:rsidRPr="00B902CD" w:rsidRDefault="00C848EC" w:rsidP="004F636F">
      <w:pPr>
        <w:spacing w:before="100" w:beforeAutospacing="1" w:after="100" w:afterAutospacing="1" w:line="240" w:lineRule="auto"/>
        <w:contextualSpacing/>
        <w:jc w:val="both"/>
        <w:rPr>
          <w:rFonts w:ascii="Times New Roman" w:hAnsi="Times New Roman"/>
          <w:sz w:val="24"/>
          <w:szCs w:val="24"/>
          <w:lang w:eastAsia="hr-HR"/>
        </w:rPr>
      </w:pPr>
      <w:r w:rsidRPr="00B902CD">
        <w:rPr>
          <w:rFonts w:ascii="Times New Roman" w:hAnsi="Times New Roman"/>
          <w:sz w:val="24"/>
          <w:szCs w:val="24"/>
          <w:lang w:eastAsia="hr-HR"/>
        </w:rPr>
        <w:t>a) remedy the defect or the damage itself, or employ someone else to carry out the tasks at the Contractor's risk and cost, in which case the costs incurred by the Grant Beneficiary shall be</w:t>
      </w:r>
      <w:r>
        <w:rPr>
          <w:rFonts w:ascii="Times New Roman" w:hAnsi="Times New Roman"/>
          <w:sz w:val="24"/>
          <w:szCs w:val="24"/>
          <w:lang w:eastAsia="hr-HR"/>
        </w:rPr>
        <w:t xml:space="preserve"> </w:t>
      </w:r>
      <w:r w:rsidRPr="00B902CD">
        <w:rPr>
          <w:rFonts w:ascii="Times New Roman" w:hAnsi="Times New Roman"/>
          <w:sz w:val="24"/>
          <w:szCs w:val="24"/>
          <w:lang w:eastAsia="hr-HR"/>
        </w:rPr>
        <w:t xml:space="preserve">deducted from monies due to or guarantees held against the Contractor or from both; or </w:t>
      </w:r>
    </w:p>
    <w:p w:rsidR="00C848EC" w:rsidRPr="00B902CD" w:rsidRDefault="00C848EC" w:rsidP="004F636F">
      <w:pPr>
        <w:spacing w:before="100" w:beforeAutospacing="1" w:after="100" w:afterAutospacing="1" w:line="240" w:lineRule="auto"/>
        <w:contextualSpacing/>
        <w:jc w:val="both"/>
        <w:rPr>
          <w:rFonts w:ascii="Times New Roman" w:hAnsi="Times New Roman"/>
          <w:sz w:val="24"/>
          <w:szCs w:val="24"/>
          <w:lang w:eastAsia="hr-HR"/>
        </w:rPr>
      </w:pPr>
      <w:r w:rsidRPr="00B902CD">
        <w:rPr>
          <w:rFonts w:ascii="Times New Roman" w:hAnsi="Times New Roman"/>
          <w:sz w:val="24"/>
          <w:szCs w:val="24"/>
          <w:lang w:eastAsia="hr-HR"/>
        </w:rPr>
        <w:t>b) terminate the contract</w:t>
      </w:r>
      <w:r w:rsidR="008F572A">
        <w:rPr>
          <w:rFonts w:ascii="Times New Roman" w:hAnsi="Times New Roman"/>
          <w:sz w:val="24"/>
          <w:szCs w:val="24"/>
          <w:lang w:eastAsia="hr-HR"/>
        </w:rPr>
        <w:t>.</w:t>
      </w:r>
    </w:p>
    <w:p w:rsidR="00C848EC" w:rsidRPr="00B902CD" w:rsidRDefault="00C848EC" w:rsidP="004F636F">
      <w:pPr>
        <w:spacing w:before="100" w:beforeAutospacing="1" w:after="100" w:afterAutospacing="1" w:line="240" w:lineRule="auto"/>
        <w:contextualSpacing/>
        <w:jc w:val="both"/>
        <w:rPr>
          <w:rFonts w:ascii="Times New Roman" w:hAnsi="Times New Roman"/>
          <w:sz w:val="24"/>
          <w:szCs w:val="24"/>
          <w:lang w:eastAsia="hr-HR"/>
        </w:rPr>
      </w:pPr>
    </w:p>
    <w:p w:rsidR="00C848EC" w:rsidRPr="00B902CD" w:rsidRDefault="00C848EC" w:rsidP="004F636F">
      <w:pPr>
        <w:spacing w:before="100" w:beforeAutospacing="1" w:after="100" w:afterAutospacing="1" w:line="240" w:lineRule="auto"/>
        <w:contextualSpacing/>
        <w:jc w:val="both"/>
        <w:rPr>
          <w:rFonts w:ascii="Times New Roman" w:hAnsi="Times New Roman"/>
          <w:i/>
          <w:sz w:val="24"/>
          <w:szCs w:val="24"/>
          <w:lang w:eastAsia="hr-HR"/>
        </w:rPr>
      </w:pPr>
      <w:r w:rsidRPr="00B902CD">
        <w:rPr>
          <w:rFonts w:ascii="Times New Roman" w:hAnsi="Times New Roman"/>
          <w:i/>
          <w:sz w:val="24"/>
          <w:szCs w:val="24"/>
          <w:lang w:eastAsia="hr-HR"/>
        </w:rPr>
        <w:t>Ako se pojavi tak</w:t>
      </w:r>
      <w:r w:rsidR="00892408">
        <w:rPr>
          <w:rFonts w:ascii="Times New Roman" w:hAnsi="Times New Roman"/>
          <w:i/>
          <w:sz w:val="24"/>
          <w:szCs w:val="24"/>
          <w:lang w:eastAsia="hr-HR"/>
        </w:rPr>
        <w:t xml:space="preserve">av nedostatak </w:t>
      </w:r>
      <w:r w:rsidRPr="00B902CD">
        <w:rPr>
          <w:rFonts w:ascii="Times New Roman" w:hAnsi="Times New Roman"/>
          <w:i/>
          <w:sz w:val="24"/>
          <w:szCs w:val="24"/>
          <w:lang w:eastAsia="hr-HR"/>
        </w:rPr>
        <w:t xml:space="preserve">ili do takve štete dođe tijekom jamstvenog razdoblja,  </w:t>
      </w:r>
      <w:r w:rsidR="00AF2923">
        <w:rPr>
          <w:rFonts w:ascii="Times New Roman" w:hAnsi="Times New Roman"/>
          <w:i/>
          <w:sz w:val="24"/>
          <w:szCs w:val="24"/>
          <w:lang w:eastAsia="hr-HR"/>
        </w:rPr>
        <w:t>K</w:t>
      </w:r>
      <w:r w:rsidRPr="00B902CD">
        <w:rPr>
          <w:rFonts w:ascii="Times New Roman" w:hAnsi="Times New Roman"/>
          <w:i/>
          <w:sz w:val="24"/>
          <w:szCs w:val="24"/>
          <w:lang w:eastAsia="hr-HR"/>
        </w:rPr>
        <w:t>oris</w:t>
      </w:r>
      <w:r w:rsidR="00FC2E48">
        <w:rPr>
          <w:rFonts w:ascii="Times New Roman" w:hAnsi="Times New Roman"/>
          <w:i/>
          <w:sz w:val="24"/>
          <w:szCs w:val="24"/>
          <w:lang w:eastAsia="hr-HR"/>
        </w:rPr>
        <w:t>nik bespovratnih sredstava ili V</w:t>
      </w:r>
      <w:r w:rsidRPr="00B902CD">
        <w:rPr>
          <w:rFonts w:ascii="Times New Roman" w:hAnsi="Times New Roman"/>
          <w:i/>
          <w:sz w:val="24"/>
          <w:szCs w:val="24"/>
          <w:lang w:eastAsia="hr-HR"/>
        </w:rPr>
        <w:t xml:space="preserve">oditelj projekta će obavijestiti </w:t>
      </w:r>
      <w:r>
        <w:rPr>
          <w:rFonts w:ascii="Times New Roman" w:hAnsi="Times New Roman"/>
          <w:i/>
          <w:sz w:val="24"/>
          <w:szCs w:val="24"/>
          <w:lang w:eastAsia="hr-HR"/>
        </w:rPr>
        <w:t>Dobavlja</w:t>
      </w:r>
      <w:r w:rsidRPr="00B902CD">
        <w:rPr>
          <w:rFonts w:ascii="Times New Roman" w:hAnsi="Times New Roman"/>
          <w:i/>
          <w:sz w:val="24"/>
          <w:szCs w:val="24"/>
          <w:lang w:eastAsia="hr-HR"/>
        </w:rPr>
        <w:t xml:space="preserve">ča. Ako </w:t>
      </w:r>
      <w:r w:rsidR="00AF2923">
        <w:rPr>
          <w:rFonts w:ascii="Times New Roman" w:hAnsi="Times New Roman"/>
          <w:i/>
          <w:sz w:val="24"/>
          <w:szCs w:val="24"/>
          <w:lang w:eastAsia="hr-HR"/>
        </w:rPr>
        <w:t>D</w:t>
      </w:r>
      <w:r>
        <w:rPr>
          <w:rFonts w:ascii="Times New Roman" w:hAnsi="Times New Roman"/>
          <w:i/>
          <w:sz w:val="24"/>
          <w:szCs w:val="24"/>
          <w:lang w:eastAsia="hr-HR"/>
        </w:rPr>
        <w:t>obavlja</w:t>
      </w:r>
      <w:r w:rsidRPr="00B902CD">
        <w:rPr>
          <w:rFonts w:ascii="Times New Roman" w:hAnsi="Times New Roman"/>
          <w:i/>
          <w:sz w:val="24"/>
          <w:szCs w:val="24"/>
          <w:lang w:eastAsia="hr-HR"/>
        </w:rPr>
        <w:t>č ne otkloni nedostatak ili štetu u</w:t>
      </w:r>
      <w:r w:rsidR="00FA7726">
        <w:rPr>
          <w:rFonts w:ascii="Times New Roman" w:hAnsi="Times New Roman"/>
          <w:i/>
          <w:sz w:val="24"/>
          <w:szCs w:val="24"/>
          <w:lang w:eastAsia="hr-HR"/>
        </w:rPr>
        <w:t xml:space="preserve"> roku propisanim u obavijesti, K</w:t>
      </w:r>
      <w:r w:rsidRPr="00B902CD">
        <w:rPr>
          <w:rFonts w:ascii="Times New Roman" w:hAnsi="Times New Roman"/>
          <w:i/>
          <w:sz w:val="24"/>
          <w:szCs w:val="24"/>
          <w:lang w:eastAsia="hr-HR"/>
        </w:rPr>
        <w:t xml:space="preserve">orisnik bespovratnih sredstava može: </w:t>
      </w:r>
    </w:p>
    <w:p w:rsidR="00C848EC" w:rsidRPr="00B902CD" w:rsidRDefault="00C848EC" w:rsidP="004F636F">
      <w:pPr>
        <w:spacing w:before="100" w:beforeAutospacing="1" w:after="100" w:afterAutospacing="1" w:line="240" w:lineRule="auto"/>
        <w:contextualSpacing/>
        <w:jc w:val="both"/>
        <w:rPr>
          <w:rFonts w:ascii="Times New Roman" w:hAnsi="Times New Roman"/>
          <w:i/>
          <w:sz w:val="24"/>
          <w:szCs w:val="24"/>
          <w:lang w:eastAsia="hr-HR"/>
        </w:rPr>
      </w:pPr>
      <w:r w:rsidRPr="00B902CD">
        <w:rPr>
          <w:rFonts w:ascii="Times New Roman" w:hAnsi="Times New Roman"/>
          <w:i/>
          <w:sz w:val="24"/>
          <w:szCs w:val="24"/>
          <w:lang w:eastAsia="hr-HR"/>
        </w:rPr>
        <w:t xml:space="preserve"> a) sam popraviti kvar ili štetu, ili angažirati nekog drugog za obavljanje zadataka na </w:t>
      </w:r>
      <w:r>
        <w:rPr>
          <w:rFonts w:ascii="Times New Roman" w:hAnsi="Times New Roman"/>
          <w:i/>
          <w:sz w:val="24"/>
          <w:szCs w:val="24"/>
          <w:lang w:eastAsia="hr-HR"/>
        </w:rPr>
        <w:t>Dobavlja</w:t>
      </w:r>
      <w:r w:rsidRPr="00B902CD">
        <w:rPr>
          <w:rFonts w:ascii="Times New Roman" w:hAnsi="Times New Roman"/>
          <w:i/>
          <w:sz w:val="24"/>
          <w:szCs w:val="24"/>
          <w:lang w:eastAsia="hr-HR"/>
        </w:rPr>
        <w:t xml:space="preserve">čev rizik i trošak, u kojem će </w:t>
      </w:r>
      <w:r w:rsidR="00FA7726">
        <w:rPr>
          <w:rFonts w:ascii="Times New Roman" w:hAnsi="Times New Roman"/>
          <w:i/>
          <w:sz w:val="24"/>
          <w:szCs w:val="24"/>
          <w:lang w:eastAsia="hr-HR"/>
        </w:rPr>
        <w:t>se slučaju iznos troškova koje K</w:t>
      </w:r>
      <w:r w:rsidRPr="00B902CD">
        <w:rPr>
          <w:rFonts w:ascii="Times New Roman" w:hAnsi="Times New Roman"/>
          <w:i/>
          <w:sz w:val="24"/>
          <w:szCs w:val="24"/>
          <w:lang w:eastAsia="hr-HR"/>
        </w:rPr>
        <w:t xml:space="preserve">orisnik bespovratnih sredstava bude imao oduzeti od dugovanog iznosa prema </w:t>
      </w:r>
      <w:r>
        <w:rPr>
          <w:rFonts w:ascii="Times New Roman" w:hAnsi="Times New Roman"/>
          <w:i/>
          <w:sz w:val="24"/>
          <w:szCs w:val="24"/>
          <w:lang w:eastAsia="hr-HR"/>
        </w:rPr>
        <w:t>Dobavlja</w:t>
      </w:r>
      <w:r w:rsidRPr="00B902CD">
        <w:rPr>
          <w:rFonts w:ascii="Times New Roman" w:hAnsi="Times New Roman"/>
          <w:i/>
          <w:sz w:val="24"/>
          <w:szCs w:val="24"/>
          <w:lang w:eastAsia="hr-HR"/>
        </w:rPr>
        <w:t xml:space="preserve">ču ili od jamstava protiv </w:t>
      </w:r>
      <w:r w:rsidR="005E422F">
        <w:rPr>
          <w:rFonts w:ascii="Times New Roman" w:hAnsi="Times New Roman"/>
          <w:i/>
          <w:sz w:val="24"/>
          <w:szCs w:val="24"/>
          <w:lang w:eastAsia="hr-HR"/>
        </w:rPr>
        <w:t>D</w:t>
      </w:r>
      <w:r>
        <w:rPr>
          <w:rFonts w:ascii="Times New Roman" w:hAnsi="Times New Roman"/>
          <w:i/>
          <w:sz w:val="24"/>
          <w:szCs w:val="24"/>
          <w:lang w:eastAsia="hr-HR"/>
        </w:rPr>
        <w:t>obavlja</w:t>
      </w:r>
      <w:r w:rsidRPr="00B902CD">
        <w:rPr>
          <w:rFonts w:ascii="Times New Roman" w:hAnsi="Times New Roman"/>
          <w:i/>
          <w:sz w:val="24"/>
          <w:szCs w:val="24"/>
          <w:lang w:eastAsia="hr-HR"/>
        </w:rPr>
        <w:t xml:space="preserve">ča ili oboje; ili </w:t>
      </w:r>
    </w:p>
    <w:p w:rsidR="00C848EC" w:rsidRPr="00B902CD" w:rsidRDefault="00C848EC" w:rsidP="004F636F">
      <w:pPr>
        <w:spacing w:before="100" w:beforeAutospacing="1" w:after="100" w:afterAutospacing="1" w:line="240" w:lineRule="auto"/>
        <w:contextualSpacing/>
        <w:jc w:val="both"/>
        <w:rPr>
          <w:rFonts w:ascii="Times New Roman" w:hAnsi="Times New Roman"/>
          <w:i/>
          <w:sz w:val="24"/>
          <w:szCs w:val="24"/>
          <w:lang w:eastAsia="hr-HR"/>
        </w:rPr>
      </w:pPr>
      <w:r w:rsidRPr="00B902CD">
        <w:rPr>
          <w:rFonts w:ascii="Times New Roman" w:hAnsi="Times New Roman"/>
          <w:i/>
          <w:sz w:val="24"/>
          <w:szCs w:val="24"/>
          <w:lang w:eastAsia="hr-HR"/>
        </w:rPr>
        <w:t xml:space="preserve">b) raskinuti ugovor. </w:t>
      </w:r>
    </w:p>
    <w:p w:rsidR="00C848EC" w:rsidRPr="00B902CD" w:rsidRDefault="00C848EC" w:rsidP="004F636F">
      <w:pPr>
        <w:spacing w:before="100" w:beforeAutospacing="1" w:after="100" w:afterAutospacing="1" w:line="240" w:lineRule="auto"/>
        <w:contextualSpacing/>
        <w:jc w:val="both"/>
        <w:rPr>
          <w:rFonts w:ascii="Times New Roman" w:hAnsi="Times New Roman"/>
          <w:sz w:val="24"/>
          <w:szCs w:val="24"/>
          <w:lang w:eastAsia="hr-HR"/>
        </w:rPr>
      </w:pPr>
    </w:p>
    <w:p w:rsidR="00C848EC" w:rsidRPr="00B902CD" w:rsidRDefault="00C848EC" w:rsidP="004F636F">
      <w:pPr>
        <w:spacing w:before="100" w:beforeAutospacing="1" w:after="100" w:afterAutospacing="1" w:line="240" w:lineRule="auto"/>
        <w:contextualSpacing/>
        <w:jc w:val="both"/>
        <w:rPr>
          <w:rFonts w:ascii="Times New Roman" w:hAnsi="Times New Roman"/>
          <w:sz w:val="24"/>
          <w:szCs w:val="24"/>
          <w:lang w:eastAsia="hr-HR"/>
        </w:rPr>
      </w:pPr>
    </w:p>
    <w:p w:rsidR="00C848EC" w:rsidRPr="007A11BA" w:rsidRDefault="00D23BFA" w:rsidP="004F636F">
      <w:pPr>
        <w:spacing w:before="100" w:beforeAutospacing="1" w:after="100" w:afterAutospacing="1" w:line="240" w:lineRule="auto"/>
        <w:contextualSpacing/>
        <w:jc w:val="both"/>
        <w:rPr>
          <w:rFonts w:ascii="Times New Roman" w:hAnsi="Times New Roman"/>
          <w:sz w:val="24"/>
          <w:szCs w:val="24"/>
          <w:lang w:eastAsia="hr-HR"/>
        </w:rPr>
      </w:pPr>
      <w:r>
        <w:rPr>
          <w:rFonts w:ascii="Times New Roman" w:hAnsi="Times New Roman"/>
          <w:sz w:val="24"/>
          <w:szCs w:val="24"/>
          <w:lang w:eastAsia="hr-HR"/>
        </w:rPr>
        <w:t>3</w:t>
      </w:r>
      <w:r w:rsidR="005E422F">
        <w:rPr>
          <w:rFonts w:ascii="Times New Roman" w:hAnsi="Times New Roman"/>
          <w:sz w:val="24"/>
          <w:szCs w:val="24"/>
          <w:lang w:eastAsia="hr-HR"/>
        </w:rPr>
        <w:t>0</w:t>
      </w:r>
      <w:r>
        <w:rPr>
          <w:rFonts w:ascii="Times New Roman" w:hAnsi="Times New Roman"/>
          <w:sz w:val="24"/>
          <w:szCs w:val="24"/>
          <w:lang w:eastAsia="hr-HR"/>
        </w:rPr>
        <w:t>.5</w:t>
      </w:r>
      <w:r w:rsidR="00C848EC" w:rsidRPr="007A11BA">
        <w:rPr>
          <w:rFonts w:ascii="Times New Roman" w:hAnsi="Times New Roman"/>
          <w:sz w:val="24"/>
          <w:szCs w:val="24"/>
          <w:lang w:eastAsia="hr-HR"/>
        </w:rPr>
        <w:t>. The warranty obligations shall be stipulated in the Special Conditions and technical specifications. If the duration of the warranty period is not specified, it shall be 365 days</w:t>
      </w:r>
      <w:r w:rsidR="00C44D6B" w:rsidRPr="007A11BA">
        <w:rPr>
          <w:rFonts w:ascii="Times New Roman" w:hAnsi="Times New Roman"/>
          <w:sz w:val="24"/>
          <w:szCs w:val="24"/>
          <w:lang w:eastAsia="hr-HR"/>
        </w:rPr>
        <w:t xml:space="preserve"> from installation</w:t>
      </w:r>
      <w:r w:rsidR="00C848EC" w:rsidRPr="007A11BA">
        <w:rPr>
          <w:rFonts w:ascii="Times New Roman" w:hAnsi="Times New Roman"/>
          <w:sz w:val="24"/>
          <w:szCs w:val="24"/>
          <w:lang w:eastAsia="hr-HR"/>
        </w:rPr>
        <w:t xml:space="preserve">. </w:t>
      </w:r>
    </w:p>
    <w:p w:rsidR="00C848EC" w:rsidRPr="007A11BA" w:rsidRDefault="00C848EC" w:rsidP="004F636F">
      <w:pPr>
        <w:spacing w:before="100" w:beforeAutospacing="1" w:after="100" w:afterAutospacing="1" w:line="240" w:lineRule="auto"/>
        <w:contextualSpacing/>
        <w:jc w:val="both"/>
        <w:rPr>
          <w:rFonts w:ascii="Times New Roman" w:hAnsi="Times New Roman"/>
          <w:sz w:val="24"/>
          <w:szCs w:val="24"/>
          <w:lang w:eastAsia="hr-HR"/>
        </w:rPr>
      </w:pPr>
    </w:p>
    <w:p w:rsidR="00C848EC" w:rsidRPr="00B902CD" w:rsidRDefault="00C848EC" w:rsidP="004F636F">
      <w:pPr>
        <w:spacing w:before="100" w:beforeAutospacing="1" w:after="100" w:afterAutospacing="1" w:line="240" w:lineRule="auto"/>
        <w:contextualSpacing/>
        <w:jc w:val="both"/>
        <w:rPr>
          <w:rFonts w:ascii="Times New Roman" w:hAnsi="Times New Roman"/>
          <w:i/>
          <w:sz w:val="24"/>
          <w:szCs w:val="24"/>
          <w:lang w:eastAsia="hr-HR"/>
        </w:rPr>
      </w:pPr>
      <w:r w:rsidRPr="007A11BA">
        <w:rPr>
          <w:rFonts w:ascii="Times New Roman" w:hAnsi="Times New Roman"/>
          <w:i/>
          <w:sz w:val="24"/>
          <w:szCs w:val="24"/>
          <w:lang w:eastAsia="hr-HR"/>
        </w:rPr>
        <w:t xml:space="preserve">Jamstvene obveze moraju biti utvrđene u </w:t>
      </w:r>
      <w:r w:rsidR="00622D6B">
        <w:rPr>
          <w:rFonts w:ascii="Times New Roman" w:hAnsi="Times New Roman"/>
          <w:i/>
          <w:sz w:val="24"/>
          <w:szCs w:val="24"/>
          <w:lang w:eastAsia="hr-HR"/>
        </w:rPr>
        <w:t>P</w:t>
      </w:r>
      <w:r w:rsidRPr="007A11BA">
        <w:rPr>
          <w:rFonts w:ascii="Times New Roman" w:hAnsi="Times New Roman"/>
          <w:i/>
          <w:sz w:val="24"/>
          <w:szCs w:val="24"/>
          <w:lang w:eastAsia="hr-HR"/>
        </w:rPr>
        <w:t>osebnim uvjetima i tehničkim Specifikacijama. Ako trajanje jamstvenog roka nije određeno, ono traje 365 dana</w:t>
      </w:r>
      <w:r w:rsidR="00C44D6B" w:rsidRPr="007A11BA">
        <w:rPr>
          <w:rFonts w:ascii="Times New Roman" w:hAnsi="Times New Roman"/>
          <w:i/>
          <w:sz w:val="24"/>
          <w:szCs w:val="24"/>
          <w:lang w:eastAsia="hr-HR"/>
        </w:rPr>
        <w:t xml:space="preserve"> od instaliranja strojeva</w:t>
      </w:r>
      <w:r w:rsidRPr="007A11BA">
        <w:rPr>
          <w:rFonts w:ascii="Times New Roman" w:hAnsi="Times New Roman"/>
          <w:i/>
          <w:sz w:val="24"/>
          <w:szCs w:val="24"/>
          <w:lang w:eastAsia="hr-HR"/>
        </w:rPr>
        <w:t>.</w:t>
      </w:r>
      <w:r w:rsidRPr="00B902CD">
        <w:rPr>
          <w:rFonts w:ascii="Times New Roman" w:hAnsi="Times New Roman"/>
          <w:i/>
          <w:sz w:val="24"/>
          <w:szCs w:val="24"/>
          <w:lang w:eastAsia="hr-HR"/>
        </w:rPr>
        <w:t xml:space="preserve"> </w:t>
      </w:r>
    </w:p>
    <w:p w:rsidR="006D6B7D" w:rsidRDefault="006D6B7D" w:rsidP="004F636F">
      <w:pPr>
        <w:pStyle w:val="Naslov1"/>
        <w:jc w:val="both"/>
      </w:pPr>
    </w:p>
    <w:p w:rsidR="006D6B7D" w:rsidRDefault="006D6B7D" w:rsidP="004F636F">
      <w:pPr>
        <w:pStyle w:val="Naslov1"/>
        <w:jc w:val="both"/>
      </w:pPr>
    </w:p>
    <w:p w:rsidR="00C848EC" w:rsidRPr="00713BD5" w:rsidRDefault="00C848EC" w:rsidP="004F636F">
      <w:pPr>
        <w:pStyle w:val="Naslov1"/>
        <w:jc w:val="both"/>
      </w:pPr>
      <w:bookmarkStart w:id="37" w:name="_Toc412104945"/>
      <w:r w:rsidRPr="00713BD5">
        <w:t>Article 3</w:t>
      </w:r>
      <w:r w:rsidR="005E422F">
        <w:t>1</w:t>
      </w:r>
      <w:r>
        <w:t>.</w:t>
      </w:r>
      <w:r w:rsidRPr="00713BD5">
        <w:t xml:space="preserve"> After-sales service </w:t>
      </w:r>
      <w:r>
        <w:t>/ Članak 3</w:t>
      </w:r>
      <w:r w:rsidR="005E422F">
        <w:t>1</w:t>
      </w:r>
      <w:r>
        <w:t>. Poslije-prodajne usluge</w:t>
      </w:r>
      <w:bookmarkEnd w:id="37"/>
    </w:p>
    <w:p w:rsidR="00C848EC" w:rsidRPr="00713BD5" w:rsidRDefault="00C848EC" w:rsidP="004F636F">
      <w:pPr>
        <w:spacing w:before="100" w:beforeAutospacing="1" w:after="100" w:afterAutospacing="1" w:line="240" w:lineRule="auto"/>
        <w:contextualSpacing/>
        <w:jc w:val="both"/>
        <w:rPr>
          <w:rFonts w:ascii="Times New Roman" w:hAnsi="Times New Roman"/>
          <w:sz w:val="24"/>
          <w:szCs w:val="24"/>
          <w:lang w:eastAsia="hr-HR"/>
        </w:rPr>
      </w:pPr>
      <w:r w:rsidRPr="00713BD5">
        <w:rPr>
          <w:rFonts w:ascii="Times New Roman" w:hAnsi="Times New Roman"/>
          <w:sz w:val="24"/>
          <w:szCs w:val="24"/>
          <w:lang w:eastAsia="hr-HR"/>
        </w:rPr>
        <w:t xml:space="preserve">An after-sales service, if required by the contract, shall be provided in accordance with the details stipulated in the Special Conditions. The Contractor shall undertake to carry out or have carried out the maintenance and repair of supplies and to provide a rapid supply of spare parts. The Special Conditions may specify that the Contractor must provide any or all of the following materials, notifications and documents pertaining to spare parts manufactured or distributed by the Contractor: </w:t>
      </w:r>
    </w:p>
    <w:p w:rsidR="00C848EC" w:rsidRPr="00713BD5" w:rsidRDefault="00C848EC" w:rsidP="004F636F">
      <w:pPr>
        <w:spacing w:before="100" w:beforeAutospacing="1" w:after="100" w:afterAutospacing="1" w:line="240" w:lineRule="auto"/>
        <w:contextualSpacing/>
        <w:jc w:val="both"/>
        <w:rPr>
          <w:rFonts w:ascii="Times New Roman" w:hAnsi="Times New Roman"/>
          <w:sz w:val="24"/>
          <w:szCs w:val="24"/>
          <w:lang w:eastAsia="hr-HR"/>
        </w:rPr>
      </w:pPr>
      <w:r w:rsidRPr="00713BD5">
        <w:rPr>
          <w:rFonts w:ascii="Times New Roman" w:hAnsi="Times New Roman"/>
          <w:sz w:val="24"/>
          <w:szCs w:val="24"/>
          <w:lang w:eastAsia="hr-HR"/>
        </w:rPr>
        <w:t xml:space="preserve">a) such spare parts as the </w:t>
      </w:r>
      <w:r>
        <w:rPr>
          <w:rFonts w:ascii="Times New Roman" w:hAnsi="Times New Roman"/>
          <w:sz w:val="24"/>
          <w:szCs w:val="24"/>
          <w:lang w:eastAsia="hr-HR"/>
        </w:rPr>
        <w:t>Grant Beneficiary</w:t>
      </w:r>
      <w:r w:rsidRPr="00713BD5">
        <w:rPr>
          <w:rFonts w:ascii="Times New Roman" w:hAnsi="Times New Roman"/>
          <w:sz w:val="24"/>
          <w:szCs w:val="24"/>
          <w:lang w:eastAsia="hr-HR"/>
        </w:rPr>
        <w:t xml:space="preserve"> may choose to purchase from the Contractor, it being understood that this choice shall not release the Contractor from any warranty obligations under the contract; </w:t>
      </w:r>
    </w:p>
    <w:p w:rsidR="00C848EC" w:rsidRDefault="00C848EC" w:rsidP="004F636F">
      <w:pPr>
        <w:spacing w:before="100" w:beforeAutospacing="1" w:after="100" w:afterAutospacing="1" w:line="240" w:lineRule="auto"/>
        <w:contextualSpacing/>
        <w:jc w:val="both"/>
        <w:rPr>
          <w:rFonts w:ascii="Times New Roman" w:hAnsi="Times New Roman"/>
          <w:sz w:val="24"/>
          <w:szCs w:val="24"/>
          <w:lang w:eastAsia="hr-HR"/>
        </w:rPr>
      </w:pPr>
      <w:r w:rsidRPr="00713BD5">
        <w:rPr>
          <w:rFonts w:ascii="Times New Roman" w:hAnsi="Times New Roman"/>
          <w:sz w:val="24"/>
          <w:szCs w:val="24"/>
          <w:lang w:eastAsia="hr-HR"/>
        </w:rPr>
        <w:t xml:space="preserve">b) in the event of termination of production of the spare parts, advance notification to the </w:t>
      </w:r>
      <w:r>
        <w:rPr>
          <w:rFonts w:ascii="Times New Roman" w:hAnsi="Times New Roman"/>
          <w:sz w:val="24"/>
          <w:szCs w:val="24"/>
          <w:lang w:eastAsia="hr-HR"/>
        </w:rPr>
        <w:t>Grant Beneficiary</w:t>
      </w:r>
      <w:r w:rsidRPr="00713BD5">
        <w:rPr>
          <w:rFonts w:ascii="Times New Roman" w:hAnsi="Times New Roman"/>
          <w:sz w:val="24"/>
          <w:szCs w:val="24"/>
          <w:lang w:eastAsia="hr-HR"/>
        </w:rPr>
        <w:t xml:space="preserve"> to allow it to procure the parts required and, following such termination, provision at no cost to the </w:t>
      </w:r>
      <w:r>
        <w:rPr>
          <w:rFonts w:ascii="Times New Roman" w:hAnsi="Times New Roman"/>
          <w:sz w:val="24"/>
          <w:szCs w:val="24"/>
          <w:lang w:eastAsia="hr-HR"/>
        </w:rPr>
        <w:t>Grant Beneficiary</w:t>
      </w:r>
      <w:r w:rsidRPr="00713BD5">
        <w:rPr>
          <w:rFonts w:ascii="Times New Roman" w:hAnsi="Times New Roman"/>
          <w:sz w:val="24"/>
          <w:szCs w:val="24"/>
          <w:lang w:eastAsia="hr-HR"/>
        </w:rPr>
        <w:t xml:space="preserve"> of the blueprints, drawings and specifications of the spare parts, if and when requested.</w:t>
      </w:r>
    </w:p>
    <w:p w:rsidR="00C848EC" w:rsidRDefault="00C848EC" w:rsidP="004F636F">
      <w:pPr>
        <w:spacing w:before="100" w:beforeAutospacing="1" w:after="100" w:afterAutospacing="1" w:line="240" w:lineRule="auto"/>
        <w:contextualSpacing/>
        <w:jc w:val="both"/>
        <w:rPr>
          <w:rFonts w:ascii="Times New Roman" w:hAnsi="Times New Roman"/>
          <w:sz w:val="24"/>
          <w:szCs w:val="24"/>
          <w:lang w:eastAsia="hr-HR"/>
        </w:rPr>
      </w:pPr>
    </w:p>
    <w:p w:rsidR="00C848EC" w:rsidRDefault="00C848EC" w:rsidP="004F636F">
      <w:pPr>
        <w:spacing w:before="100" w:beforeAutospacing="1" w:after="100" w:afterAutospacing="1" w:line="240" w:lineRule="auto"/>
        <w:contextualSpacing/>
        <w:jc w:val="both"/>
        <w:rPr>
          <w:rFonts w:ascii="Times New Roman" w:hAnsi="Times New Roman"/>
          <w:i/>
          <w:sz w:val="24"/>
          <w:szCs w:val="24"/>
          <w:lang w:eastAsia="hr-HR"/>
        </w:rPr>
      </w:pPr>
      <w:r w:rsidRPr="007B775C">
        <w:rPr>
          <w:rFonts w:ascii="Times New Roman" w:hAnsi="Times New Roman"/>
          <w:i/>
          <w:sz w:val="24"/>
          <w:szCs w:val="24"/>
          <w:lang w:eastAsia="hr-HR"/>
        </w:rPr>
        <w:t>Poslije-prodajne usluge, ako to zahtjeva ugovor, moraju biti pružene u skladu s detaljima navedenim</w:t>
      </w:r>
      <w:r w:rsidR="00AA6F21">
        <w:rPr>
          <w:rFonts w:ascii="Times New Roman" w:hAnsi="Times New Roman"/>
          <w:i/>
          <w:sz w:val="24"/>
          <w:szCs w:val="24"/>
          <w:lang w:eastAsia="hr-HR"/>
        </w:rPr>
        <w:t>a</w:t>
      </w:r>
      <w:r w:rsidRPr="007B775C">
        <w:rPr>
          <w:rFonts w:ascii="Times New Roman" w:hAnsi="Times New Roman"/>
          <w:i/>
          <w:sz w:val="24"/>
          <w:szCs w:val="24"/>
          <w:lang w:eastAsia="hr-HR"/>
        </w:rPr>
        <w:t xml:space="preserve"> u Posebnim uvjetima. Dobavljač se obvezuje izvršiti ili dati</w:t>
      </w:r>
      <w:r w:rsidR="00AA6F21">
        <w:rPr>
          <w:rFonts w:ascii="Times New Roman" w:hAnsi="Times New Roman"/>
          <w:i/>
          <w:sz w:val="24"/>
          <w:szCs w:val="24"/>
          <w:lang w:eastAsia="hr-HR"/>
        </w:rPr>
        <w:t xml:space="preserve"> izvršiti održavanje i popravak </w:t>
      </w:r>
      <w:r w:rsidRPr="007B775C">
        <w:rPr>
          <w:rFonts w:ascii="Times New Roman" w:hAnsi="Times New Roman"/>
          <w:i/>
          <w:sz w:val="24"/>
          <w:szCs w:val="24"/>
          <w:lang w:eastAsia="hr-HR"/>
        </w:rPr>
        <w:t>robe, te osigurati brzu opskrbu rezervnim dijelovima. Posebni uvjeti mogu odrediti da Dobavljač mora osigurati jednu ili sve od sljedećih materijala, obavijesti i dokumenata koji se odnose na rezervne dijelove</w:t>
      </w:r>
      <w:r w:rsidR="00AA6F21">
        <w:rPr>
          <w:rFonts w:ascii="Times New Roman" w:hAnsi="Times New Roman"/>
          <w:i/>
          <w:sz w:val="24"/>
          <w:szCs w:val="24"/>
          <w:lang w:eastAsia="hr-HR"/>
        </w:rPr>
        <w:t xml:space="preserve"> koje proizvodi ili distribuira </w:t>
      </w:r>
      <w:r w:rsidRPr="007B775C">
        <w:rPr>
          <w:rFonts w:ascii="Times New Roman" w:hAnsi="Times New Roman"/>
          <w:i/>
          <w:sz w:val="24"/>
          <w:szCs w:val="24"/>
          <w:lang w:eastAsia="hr-HR"/>
        </w:rPr>
        <w:t>Dobavljač:</w:t>
      </w:r>
      <w:r w:rsidRPr="007B775C">
        <w:rPr>
          <w:rFonts w:ascii="Times New Roman" w:hAnsi="Times New Roman"/>
          <w:i/>
          <w:sz w:val="24"/>
          <w:szCs w:val="24"/>
          <w:lang w:eastAsia="hr-HR"/>
        </w:rPr>
        <w:br/>
        <w:t>a) takve rezervne dijelov</w:t>
      </w:r>
      <w:r>
        <w:rPr>
          <w:rFonts w:ascii="Times New Roman" w:hAnsi="Times New Roman"/>
          <w:i/>
          <w:sz w:val="24"/>
          <w:szCs w:val="24"/>
          <w:lang w:eastAsia="hr-HR"/>
        </w:rPr>
        <w:t>e</w:t>
      </w:r>
      <w:r w:rsidRPr="007B775C">
        <w:rPr>
          <w:rFonts w:ascii="Times New Roman" w:hAnsi="Times New Roman"/>
          <w:i/>
          <w:sz w:val="24"/>
          <w:szCs w:val="24"/>
          <w:lang w:eastAsia="hr-HR"/>
        </w:rPr>
        <w:t xml:space="preserve"> kakve se </w:t>
      </w:r>
      <w:r w:rsidR="005E422F">
        <w:rPr>
          <w:rFonts w:ascii="Times New Roman" w:hAnsi="Times New Roman"/>
          <w:i/>
          <w:sz w:val="24"/>
          <w:szCs w:val="24"/>
          <w:lang w:eastAsia="hr-HR"/>
        </w:rPr>
        <w:t>K</w:t>
      </w:r>
      <w:r w:rsidRPr="007B775C">
        <w:rPr>
          <w:rFonts w:ascii="Times New Roman" w:hAnsi="Times New Roman"/>
          <w:i/>
          <w:sz w:val="24"/>
          <w:szCs w:val="24"/>
          <w:lang w:eastAsia="hr-HR"/>
        </w:rPr>
        <w:t>orisnik bespovratnih sredstava može odlučiti na kupnju od Dobavljača, s tim da se podrazumijeva da takva odluka neće osloboditi Dobavljača od bilo koje jamstvene obveze iz ugovora;</w:t>
      </w:r>
    </w:p>
    <w:p w:rsidR="00C848EC" w:rsidRPr="007B775C" w:rsidRDefault="00C848EC" w:rsidP="004F636F">
      <w:pPr>
        <w:spacing w:before="100" w:beforeAutospacing="1" w:after="100" w:afterAutospacing="1" w:line="240" w:lineRule="auto"/>
        <w:contextualSpacing/>
        <w:jc w:val="both"/>
        <w:rPr>
          <w:rFonts w:ascii="Times New Roman" w:hAnsi="Times New Roman"/>
          <w:i/>
          <w:sz w:val="24"/>
          <w:szCs w:val="24"/>
          <w:lang w:eastAsia="hr-HR"/>
        </w:rPr>
      </w:pPr>
      <w:r w:rsidRPr="007B775C">
        <w:rPr>
          <w:rFonts w:ascii="Times New Roman" w:hAnsi="Times New Roman"/>
          <w:i/>
          <w:sz w:val="24"/>
          <w:szCs w:val="24"/>
          <w:lang w:eastAsia="hr-HR"/>
        </w:rPr>
        <w:t xml:space="preserve">b) u slučaju prestanka proizvodnje rezervnih dijelova, prethodna obavijest </w:t>
      </w:r>
      <w:r w:rsidR="005E422F">
        <w:rPr>
          <w:rFonts w:ascii="Times New Roman" w:hAnsi="Times New Roman"/>
          <w:i/>
          <w:sz w:val="24"/>
          <w:szCs w:val="24"/>
          <w:lang w:eastAsia="hr-HR"/>
        </w:rPr>
        <w:t>K</w:t>
      </w:r>
      <w:r w:rsidRPr="007B775C">
        <w:rPr>
          <w:rFonts w:ascii="Times New Roman" w:hAnsi="Times New Roman"/>
          <w:i/>
          <w:sz w:val="24"/>
          <w:szCs w:val="24"/>
          <w:lang w:eastAsia="hr-HR"/>
        </w:rPr>
        <w:t xml:space="preserve">orisniku bespovratnih sredstava kako bi mu se omogućilo da pribavi potrebne dijelove i, nakon takvog prestanka, pribaviti </w:t>
      </w:r>
      <w:r w:rsidR="005E422F">
        <w:rPr>
          <w:rFonts w:ascii="Times New Roman" w:hAnsi="Times New Roman"/>
          <w:i/>
          <w:sz w:val="24"/>
          <w:szCs w:val="24"/>
          <w:lang w:eastAsia="hr-HR"/>
        </w:rPr>
        <w:t>K</w:t>
      </w:r>
      <w:r w:rsidRPr="007B775C">
        <w:rPr>
          <w:rFonts w:ascii="Times New Roman" w:hAnsi="Times New Roman"/>
          <w:i/>
          <w:sz w:val="24"/>
          <w:szCs w:val="24"/>
          <w:lang w:eastAsia="hr-HR"/>
        </w:rPr>
        <w:t>orisniku bez troškova nacrt</w:t>
      </w:r>
      <w:r>
        <w:rPr>
          <w:rFonts w:ascii="Times New Roman" w:hAnsi="Times New Roman"/>
          <w:i/>
          <w:sz w:val="24"/>
          <w:szCs w:val="24"/>
          <w:lang w:eastAsia="hr-HR"/>
        </w:rPr>
        <w:t>e</w:t>
      </w:r>
      <w:r w:rsidRPr="007B775C">
        <w:rPr>
          <w:rFonts w:ascii="Times New Roman" w:hAnsi="Times New Roman"/>
          <w:i/>
          <w:sz w:val="24"/>
          <w:szCs w:val="24"/>
          <w:lang w:eastAsia="hr-HR"/>
        </w:rPr>
        <w:t>, crteže i specifikacije rezervnih dijelova, ako i kada to bude zatraženo.</w:t>
      </w:r>
    </w:p>
    <w:p w:rsidR="00C848EC" w:rsidRPr="00B902CD" w:rsidRDefault="00C848EC" w:rsidP="004F636F">
      <w:pPr>
        <w:spacing w:before="100" w:beforeAutospacing="1" w:after="100" w:afterAutospacing="1" w:line="240" w:lineRule="auto"/>
        <w:contextualSpacing/>
        <w:jc w:val="both"/>
        <w:rPr>
          <w:rFonts w:ascii="Times New Roman" w:hAnsi="Times New Roman"/>
          <w:sz w:val="24"/>
          <w:szCs w:val="24"/>
          <w:lang w:eastAsia="hr-HR"/>
        </w:rPr>
      </w:pPr>
    </w:p>
    <w:p w:rsidR="00C848EC" w:rsidRDefault="00C848EC" w:rsidP="004F636F">
      <w:pPr>
        <w:pStyle w:val="Naslov2"/>
        <w:jc w:val="both"/>
        <w:rPr>
          <w:lang w:eastAsia="hr-HR"/>
        </w:rPr>
      </w:pPr>
      <w:bookmarkStart w:id="38" w:name="_Toc412104946"/>
      <w:r w:rsidRPr="00B902CD">
        <w:rPr>
          <w:lang w:eastAsia="hr-HR"/>
        </w:rPr>
        <w:t>BREACH OF CONTRACT AND TERMINATION</w:t>
      </w:r>
      <w:r w:rsidR="00AA6F21">
        <w:rPr>
          <w:lang w:eastAsia="hr-HR"/>
        </w:rPr>
        <w:t xml:space="preserve"> </w:t>
      </w:r>
      <w:r w:rsidRPr="00B902CD">
        <w:rPr>
          <w:lang w:eastAsia="hr-HR"/>
        </w:rPr>
        <w:t>/</w:t>
      </w:r>
      <w:r w:rsidR="00AA6F21">
        <w:rPr>
          <w:lang w:eastAsia="hr-HR"/>
        </w:rPr>
        <w:t xml:space="preserve"> </w:t>
      </w:r>
      <w:r w:rsidRPr="00B902CD">
        <w:rPr>
          <w:lang w:eastAsia="hr-HR"/>
        </w:rPr>
        <w:t>POVREDE UGOVORA I RASKID</w:t>
      </w:r>
      <w:bookmarkEnd w:id="38"/>
    </w:p>
    <w:p w:rsidR="00C848EC" w:rsidRPr="006D6B7D" w:rsidRDefault="00C848EC" w:rsidP="004F636F">
      <w:pPr>
        <w:jc w:val="both"/>
        <w:rPr>
          <w:rFonts w:ascii="Times New Roman" w:hAnsi="Times New Roman"/>
          <w:sz w:val="33"/>
          <w:szCs w:val="33"/>
          <w:lang w:eastAsia="hr-HR"/>
        </w:rPr>
      </w:pPr>
    </w:p>
    <w:p w:rsidR="00C848EC" w:rsidRPr="00B902CD" w:rsidRDefault="00C848EC" w:rsidP="004F636F">
      <w:pPr>
        <w:pStyle w:val="Naslov1"/>
        <w:jc w:val="both"/>
      </w:pPr>
      <w:bookmarkStart w:id="39" w:name="_Toc412104947"/>
      <w:r w:rsidRPr="00B902CD">
        <w:t>Article 3</w:t>
      </w:r>
      <w:r w:rsidR="005E422F">
        <w:t>2</w:t>
      </w:r>
      <w:r>
        <w:t>.</w:t>
      </w:r>
      <w:r w:rsidRPr="00B902CD">
        <w:t xml:space="preserve"> </w:t>
      </w:r>
      <w:r>
        <w:t>B</w:t>
      </w:r>
      <w:r w:rsidRPr="00B902CD">
        <w:t>reach of contract / Članak 3</w:t>
      </w:r>
      <w:r w:rsidR="005E422F">
        <w:t>2</w:t>
      </w:r>
      <w:r>
        <w:t>. P</w:t>
      </w:r>
      <w:r w:rsidRPr="00B902CD">
        <w:t>ovreda ugovora</w:t>
      </w:r>
      <w:bookmarkEnd w:id="39"/>
      <w:r w:rsidRPr="00B902CD">
        <w:t xml:space="preserve"> </w:t>
      </w:r>
    </w:p>
    <w:p w:rsidR="00C848EC" w:rsidRPr="00B902CD" w:rsidRDefault="00C848EC" w:rsidP="004F636F">
      <w:pPr>
        <w:spacing w:before="100" w:beforeAutospacing="1" w:after="100" w:afterAutospacing="1" w:line="240" w:lineRule="auto"/>
        <w:contextualSpacing/>
        <w:jc w:val="both"/>
        <w:rPr>
          <w:rFonts w:ascii="Times New Roman" w:hAnsi="Times New Roman"/>
          <w:sz w:val="24"/>
          <w:szCs w:val="24"/>
          <w:lang w:eastAsia="hr-HR"/>
        </w:rPr>
      </w:pPr>
      <w:r w:rsidRPr="00B902CD">
        <w:rPr>
          <w:rFonts w:ascii="Times New Roman" w:hAnsi="Times New Roman"/>
          <w:sz w:val="24"/>
          <w:szCs w:val="24"/>
          <w:lang w:eastAsia="hr-HR"/>
        </w:rPr>
        <w:t>3</w:t>
      </w:r>
      <w:r w:rsidR="005E422F">
        <w:rPr>
          <w:rFonts w:ascii="Times New Roman" w:hAnsi="Times New Roman"/>
          <w:sz w:val="24"/>
          <w:szCs w:val="24"/>
          <w:lang w:eastAsia="hr-HR"/>
        </w:rPr>
        <w:t>2</w:t>
      </w:r>
      <w:r w:rsidRPr="00B902CD">
        <w:rPr>
          <w:rFonts w:ascii="Times New Roman" w:hAnsi="Times New Roman"/>
          <w:sz w:val="24"/>
          <w:szCs w:val="24"/>
          <w:lang w:eastAsia="hr-HR"/>
        </w:rPr>
        <w:t xml:space="preserve">.1. A Party shall be in a breach of contract if it fails to discharge any of its obligations under the contract. </w:t>
      </w:r>
    </w:p>
    <w:p w:rsidR="00C848EC" w:rsidRPr="00B902CD" w:rsidRDefault="00C848EC" w:rsidP="004F636F">
      <w:pPr>
        <w:spacing w:before="100" w:beforeAutospacing="1" w:after="100" w:afterAutospacing="1" w:line="240" w:lineRule="auto"/>
        <w:contextualSpacing/>
        <w:jc w:val="both"/>
        <w:rPr>
          <w:rFonts w:ascii="Times New Roman" w:hAnsi="Times New Roman"/>
          <w:sz w:val="24"/>
          <w:szCs w:val="24"/>
          <w:lang w:eastAsia="hr-HR"/>
        </w:rPr>
      </w:pPr>
    </w:p>
    <w:p w:rsidR="00C848EC" w:rsidRPr="00B902CD" w:rsidRDefault="00C848EC" w:rsidP="004F636F">
      <w:pPr>
        <w:spacing w:before="100" w:beforeAutospacing="1" w:after="100" w:afterAutospacing="1" w:line="240" w:lineRule="auto"/>
        <w:contextualSpacing/>
        <w:jc w:val="both"/>
        <w:rPr>
          <w:rFonts w:ascii="Times New Roman" w:hAnsi="Times New Roman"/>
          <w:i/>
          <w:sz w:val="24"/>
          <w:szCs w:val="24"/>
          <w:lang w:eastAsia="hr-HR"/>
        </w:rPr>
      </w:pPr>
      <w:r w:rsidRPr="00B902CD">
        <w:rPr>
          <w:rFonts w:ascii="Times New Roman" w:hAnsi="Times New Roman"/>
          <w:i/>
          <w:sz w:val="24"/>
          <w:szCs w:val="24"/>
          <w:lang w:eastAsia="hr-HR"/>
        </w:rPr>
        <w:t xml:space="preserve">Stranka krši ugovor ako ne ispuni bilo koju od svojih obveza iz ugovora. </w:t>
      </w:r>
    </w:p>
    <w:p w:rsidR="00C848EC" w:rsidRPr="00B902CD" w:rsidRDefault="00C848EC" w:rsidP="004F636F">
      <w:pPr>
        <w:spacing w:before="100" w:beforeAutospacing="1" w:after="100" w:afterAutospacing="1" w:line="240" w:lineRule="auto"/>
        <w:contextualSpacing/>
        <w:jc w:val="both"/>
        <w:rPr>
          <w:rFonts w:ascii="Times New Roman" w:hAnsi="Times New Roman"/>
          <w:sz w:val="24"/>
          <w:szCs w:val="24"/>
          <w:lang w:eastAsia="hr-HR"/>
        </w:rPr>
      </w:pPr>
    </w:p>
    <w:p w:rsidR="00C848EC" w:rsidRPr="00B902CD" w:rsidRDefault="00C848EC" w:rsidP="004F636F">
      <w:pPr>
        <w:spacing w:before="100" w:beforeAutospacing="1" w:after="100" w:afterAutospacing="1" w:line="240" w:lineRule="auto"/>
        <w:contextualSpacing/>
        <w:jc w:val="both"/>
        <w:rPr>
          <w:rFonts w:ascii="Times New Roman" w:hAnsi="Times New Roman"/>
          <w:sz w:val="24"/>
          <w:szCs w:val="24"/>
          <w:lang w:eastAsia="hr-HR"/>
        </w:rPr>
      </w:pPr>
      <w:r w:rsidRPr="00B902CD">
        <w:rPr>
          <w:rFonts w:ascii="Times New Roman" w:hAnsi="Times New Roman"/>
          <w:sz w:val="24"/>
          <w:szCs w:val="24"/>
          <w:lang w:eastAsia="hr-HR"/>
        </w:rPr>
        <w:t>3</w:t>
      </w:r>
      <w:r w:rsidR="005E422F">
        <w:rPr>
          <w:rFonts w:ascii="Times New Roman" w:hAnsi="Times New Roman"/>
          <w:sz w:val="24"/>
          <w:szCs w:val="24"/>
          <w:lang w:eastAsia="hr-HR"/>
        </w:rPr>
        <w:t>2</w:t>
      </w:r>
      <w:r w:rsidRPr="00B902CD">
        <w:rPr>
          <w:rFonts w:ascii="Times New Roman" w:hAnsi="Times New Roman"/>
          <w:sz w:val="24"/>
          <w:szCs w:val="24"/>
          <w:lang w:eastAsia="hr-HR"/>
        </w:rPr>
        <w:t>.2. Where a breach of contract occurs, the injured Party shall be entitled to the following remedies:</w:t>
      </w:r>
    </w:p>
    <w:p w:rsidR="00C848EC" w:rsidRPr="00B902CD" w:rsidRDefault="00C848EC" w:rsidP="004F636F">
      <w:pPr>
        <w:spacing w:before="100" w:beforeAutospacing="1" w:after="100" w:afterAutospacing="1" w:line="240" w:lineRule="auto"/>
        <w:contextualSpacing/>
        <w:jc w:val="both"/>
        <w:rPr>
          <w:rFonts w:ascii="Times New Roman" w:hAnsi="Times New Roman"/>
          <w:sz w:val="24"/>
          <w:szCs w:val="24"/>
          <w:lang w:eastAsia="hr-HR"/>
        </w:rPr>
      </w:pPr>
      <w:r w:rsidRPr="00B902CD">
        <w:rPr>
          <w:rFonts w:ascii="Times New Roman" w:hAnsi="Times New Roman"/>
          <w:sz w:val="24"/>
          <w:szCs w:val="24"/>
          <w:lang w:eastAsia="hr-HR"/>
        </w:rPr>
        <w:t xml:space="preserve">a) damages; and/or </w:t>
      </w:r>
    </w:p>
    <w:p w:rsidR="00C848EC" w:rsidRPr="00B902CD" w:rsidRDefault="00C848EC" w:rsidP="004F636F">
      <w:pPr>
        <w:spacing w:before="100" w:beforeAutospacing="1" w:after="100" w:afterAutospacing="1" w:line="240" w:lineRule="auto"/>
        <w:contextualSpacing/>
        <w:jc w:val="both"/>
        <w:rPr>
          <w:rFonts w:ascii="Times New Roman" w:hAnsi="Times New Roman"/>
          <w:sz w:val="24"/>
          <w:szCs w:val="24"/>
          <w:lang w:eastAsia="hr-HR"/>
        </w:rPr>
      </w:pPr>
      <w:r w:rsidRPr="00B902CD">
        <w:rPr>
          <w:rFonts w:ascii="Times New Roman" w:hAnsi="Times New Roman"/>
          <w:sz w:val="24"/>
          <w:szCs w:val="24"/>
          <w:lang w:eastAsia="hr-HR"/>
        </w:rPr>
        <w:t xml:space="preserve">b) termination of the contract. </w:t>
      </w:r>
    </w:p>
    <w:p w:rsidR="00C848EC" w:rsidRPr="00B902CD" w:rsidRDefault="00C848EC" w:rsidP="004F636F">
      <w:pPr>
        <w:spacing w:before="100" w:beforeAutospacing="1" w:after="100" w:afterAutospacing="1" w:line="240" w:lineRule="auto"/>
        <w:contextualSpacing/>
        <w:jc w:val="both"/>
        <w:rPr>
          <w:rFonts w:ascii="Times New Roman" w:hAnsi="Times New Roman"/>
          <w:sz w:val="24"/>
          <w:szCs w:val="24"/>
          <w:lang w:eastAsia="hr-HR"/>
        </w:rPr>
      </w:pPr>
    </w:p>
    <w:p w:rsidR="00C848EC" w:rsidRPr="00B902CD" w:rsidRDefault="00C848EC" w:rsidP="004F636F">
      <w:pPr>
        <w:spacing w:before="100" w:beforeAutospacing="1" w:after="100" w:afterAutospacing="1" w:line="240" w:lineRule="auto"/>
        <w:contextualSpacing/>
        <w:jc w:val="both"/>
        <w:rPr>
          <w:rFonts w:ascii="Times New Roman" w:hAnsi="Times New Roman"/>
          <w:i/>
          <w:sz w:val="24"/>
          <w:szCs w:val="24"/>
          <w:lang w:eastAsia="hr-HR"/>
        </w:rPr>
      </w:pPr>
      <w:r w:rsidRPr="00B902CD">
        <w:rPr>
          <w:rFonts w:ascii="Times New Roman" w:hAnsi="Times New Roman"/>
          <w:i/>
          <w:sz w:val="24"/>
          <w:szCs w:val="24"/>
          <w:lang w:eastAsia="hr-HR"/>
        </w:rPr>
        <w:t xml:space="preserve">Kad dođe do kršenja ugovora, oštećenik ima pravo na sljedeće lijekove: </w:t>
      </w:r>
    </w:p>
    <w:p w:rsidR="00C848EC" w:rsidRPr="00B902CD" w:rsidRDefault="00C848EC" w:rsidP="004F636F">
      <w:pPr>
        <w:spacing w:before="100" w:beforeAutospacing="1" w:after="100" w:afterAutospacing="1" w:line="240" w:lineRule="auto"/>
        <w:contextualSpacing/>
        <w:jc w:val="both"/>
        <w:rPr>
          <w:rFonts w:ascii="Times New Roman" w:hAnsi="Times New Roman"/>
          <w:i/>
          <w:sz w:val="24"/>
          <w:szCs w:val="24"/>
          <w:lang w:eastAsia="hr-HR"/>
        </w:rPr>
      </w:pPr>
      <w:r w:rsidRPr="00B902CD">
        <w:rPr>
          <w:rFonts w:ascii="Times New Roman" w:hAnsi="Times New Roman"/>
          <w:i/>
          <w:sz w:val="24"/>
          <w:szCs w:val="24"/>
          <w:lang w:eastAsia="hr-HR"/>
        </w:rPr>
        <w:t xml:space="preserve">a) naknadu štete, i / ili </w:t>
      </w:r>
    </w:p>
    <w:p w:rsidR="00C848EC" w:rsidRPr="00B902CD" w:rsidRDefault="00C848EC" w:rsidP="004F636F">
      <w:pPr>
        <w:spacing w:before="100" w:beforeAutospacing="1" w:after="100" w:afterAutospacing="1" w:line="240" w:lineRule="auto"/>
        <w:contextualSpacing/>
        <w:jc w:val="both"/>
        <w:rPr>
          <w:rFonts w:ascii="Times New Roman" w:hAnsi="Times New Roman"/>
          <w:i/>
          <w:sz w:val="24"/>
          <w:szCs w:val="24"/>
          <w:lang w:eastAsia="hr-HR"/>
        </w:rPr>
      </w:pPr>
      <w:r w:rsidRPr="00B902CD">
        <w:rPr>
          <w:rFonts w:ascii="Times New Roman" w:hAnsi="Times New Roman"/>
          <w:i/>
          <w:sz w:val="24"/>
          <w:szCs w:val="24"/>
          <w:lang w:eastAsia="hr-HR"/>
        </w:rPr>
        <w:t xml:space="preserve">b) raskid ugovora. </w:t>
      </w:r>
    </w:p>
    <w:p w:rsidR="00C848EC" w:rsidRPr="00B902CD" w:rsidRDefault="00C848EC" w:rsidP="004F636F">
      <w:pPr>
        <w:spacing w:before="100" w:beforeAutospacing="1" w:after="100" w:afterAutospacing="1" w:line="240" w:lineRule="auto"/>
        <w:contextualSpacing/>
        <w:jc w:val="both"/>
        <w:rPr>
          <w:rFonts w:ascii="Times New Roman" w:hAnsi="Times New Roman"/>
          <w:sz w:val="24"/>
          <w:szCs w:val="24"/>
          <w:lang w:eastAsia="hr-HR"/>
        </w:rPr>
      </w:pPr>
    </w:p>
    <w:p w:rsidR="00C848EC" w:rsidRPr="00B902CD" w:rsidRDefault="00C848EC" w:rsidP="004F636F">
      <w:pPr>
        <w:spacing w:before="100" w:beforeAutospacing="1" w:after="100" w:afterAutospacing="1" w:line="240" w:lineRule="auto"/>
        <w:contextualSpacing/>
        <w:jc w:val="both"/>
        <w:rPr>
          <w:rFonts w:ascii="Times New Roman" w:hAnsi="Times New Roman"/>
          <w:sz w:val="24"/>
          <w:szCs w:val="24"/>
          <w:lang w:eastAsia="hr-HR"/>
        </w:rPr>
      </w:pPr>
      <w:r w:rsidRPr="00B902CD">
        <w:rPr>
          <w:rFonts w:ascii="Times New Roman" w:hAnsi="Times New Roman"/>
          <w:sz w:val="24"/>
          <w:szCs w:val="24"/>
          <w:lang w:eastAsia="hr-HR"/>
        </w:rPr>
        <w:t>3</w:t>
      </w:r>
      <w:r w:rsidR="005E422F">
        <w:rPr>
          <w:rFonts w:ascii="Times New Roman" w:hAnsi="Times New Roman"/>
          <w:sz w:val="24"/>
          <w:szCs w:val="24"/>
          <w:lang w:eastAsia="hr-HR"/>
        </w:rPr>
        <w:t>2</w:t>
      </w:r>
      <w:r w:rsidRPr="00B902CD">
        <w:rPr>
          <w:rFonts w:ascii="Times New Roman" w:hAnsi="Times New Roman"/>
          <w:sz w:val="24"/>
          <w:szCs w:val="24"/>
          <w:lang w:eastAsia="hr-HR"/>
        </w:rPr>
        <w:t xml:space="preserve">.3. Damages may be either: </w:t>
      </w:r>
    </w:p>
    <w:p w:rsidR="00C848EC" w:rsidRPr="00B902CD" w:rsidRDefault="00C848EC" w:rsidP="004F636F">
      <w:pPr>
        <w:spacing w:before="100" w:beforeAutospacing="1" w:after="100" w:afterAutospacing="1" w:line="240" w:lineRule="auto"/>
        <w:contextualSpacing/>
        <w:jc w:val="both"/>
        <w:rPr>
          <w:rFonts w:ascii="Times New Roman" w:hAnsi="Times New Roman"/>
          <w:sz w:val="24"/>
          <w:szCs w:val="24"/>
          <w:lang w:eastAsia="hr-HR"/>
        </w:rPr>
      </w:pPr>
      <w:r w:rsidRPr="00B902CD">
        <w:rPr>
          <w:rFonts w:ascii="Times New Roman" w:hAnsi="Times New Roman"/>
          <w:sz w:val="24"/>
          <w:szCs w:val="24"/>
          <w:lang w:eastAsia="hr-HR"/>
        </w:rPr>
        <w:t xml:space="preserve">a) general damages; or </w:t>
      </w:r>
    </w:p>
    <w:p w:rsidR="00C848EC" w:rsidRPr="00B902CD" w:rsidRDefault="00C848EC" w:rsidP="004F636F">
      <w:pPr>
        <w:spacing w:before="100" w:beforeAutospacing="1" w:after="100" w:afterAutospacing="1" w:line="240" w:lineRule="auto"/>
        <w:contextualSpacing/>
        <w:jc w:val="both"/>
        <w:rPr>
          <w:rFonts w:ascii="Times New Roman" w:hAnsi="Times New Roman"/>
          <w:sz w:val="24"/>
          <w:szCs w:val="24"/>
          <w:lang w:eastAsia="hr-HR"/>
        </w:rPr>
      </w:pPr>
      <w:r w:rsidRPr="00B902CD">
        <w:rPr>
          <w:rFonts w:ascii="Times New Roman" w:hAnsi="Times New Roman"/>
          <w:sz w:val="24"/>
          <w:szCs w:val="24"/>
          <w:lang w:eastAsia="hr-HR"/>
        </w:rPr>
        <w:t xml:space="preserve">b) liquidated damages. </w:t>
      </w:r>
    </w:p>
    <w:p w:rsidR="00C848EC" w:rsidRPr="00B902CD" w:rsidRDefault="00C848EC" w:rsidP="004F636F">
      <w:pPr>
        <w:spacing w:before="100" w:beforeAutospacing="1" w:after="100" w:afterAutospacing="1" w:line="240" w:lineRule="auto"/>
        <w:contextualSpacing/>
        <w:jc w:val="both"/>
        <w:rPr>
          <w:rFonts w:ascii="Times New Roman" w:hAnsi="Times New Roman"/>
          <w:i/>
          <w:sz w:val="24"/>
          <w:szCs w:val="24"/>
          <w:lang w:eastAsia="hr-HR"/>
        </w:rPr>
      </w:pPr>
    </w:p>
    <w:p w:rsidR="00C848EC" w:rsidRPr="00B902CD" w:rsidRDefault="00C848EC" w:rsidP="004F636F">
      <w:pPr>
        <w:spacing w:before="100" w:beforeAutospacing="1" w:after="100" w:afterAutospacing="1" w:line="240" w:lineRule="auto"/>
        <w:contextualSpacing/>
        <w:jc w:val="both"/>
        <w:rPr>
          <w:rFonts w:ascii="Times New Roman" w:hAnsi="Times New Roman"/>
          <w:i/>
          <w:sz w:val="24"/>
          <w:szCs w:val="24"/>
          <w:lang w:eastAsia="hr-HR"/>
        </w:rPr>
      </w:pPr>
      <w:r w:rsidRPr="00B902CD">
        <w:rPr>
          <w:rFonts w:ascii="Times New Roman" w:hAnsi="Times New Roman"/>
          <w:i/>
          <w:sz w:val="24"/>
          <w:szCs w:val="24"/>
          <w:lang w:eastAsia="hr-HR"/>
        </w:rPr>
        <w:t xml:space="preserve">Naknada štete može biti: </w:t>
      </w:r>
    </w:p>
    <w:p w:rsidR="00C848EC" w:rsidRPr="00B902CD" w:rsidRDefault="00C848EC" w:rsidP="004F636F">
      <w:pPr>
        <w:spacing w:before="100" w:beforeAutospacing="1" w:after="100" w:afterAutospacing="1" w:line="240" w:lineRule="auto"/>
        <w:contextualSpacing/>
        <w:jc w:val="both"/>
        <w:rPr>
          <w:rFonts w:ascii="Times New Roman" w:hAnsi="Times New Roman"/>
          <w:i/>
          <w:sz w:val="24"/>
          <w:szCs w:val="24"/>
          <w:lang w:eastAsia="hr-HR"/>
        </w:rPr>
      </w:pPr>
      <w:r w:rsidRPr="00B902CD">
        <w:rPr>
          <w:rFonts w:ascii="Times New Roman" w:hAnsi="Times New Roman"/>
          <w:i/>
          <w:sz w:val="24"/>
          <w:szCs w:val="24"/>
          <w:lang w:eastAsia="hr-HR"/>
        </w:rPr>
        <w:t xml:space="preserve">a) naknada nastale štete, ili </w:t>
      </w:r>
    </w:p>
    <w:p w:rsidR="00C848EC" w:rsidRPr="00B902CD" w:rsidRDefault="00C848EC" w:rsidP="004F636F">
      <w:pPr>
        <w:spacing w:before="100" w:beforeAutospacing="1" w:after="100" w:afterAutospacing="1" w:line="240" w:lineRule="auto"/>
        <w:contextualSpacing/>
        <w:jc w:val="both"/>
        <w:rPr>
          <w:rFonts w:ascii="Times New Roman" w:hAnsi="Times New Roman"/>
          <w:i/>
          <w:sz w:val="24"/>
          <w:szCs w:val="24"/>
          <w:lang w:eastAsia="hr-HR"/>
        </w:rPr>
      </w:pPr>
      <w:r w:rsidRPr="00B902CD">
        <w:rPr>
          <w:rFonts w:ascii="Times New Roman" w:hAnsi="Times New Roman"/>
          <w:i/>
          <w:sz w:val="24"/>
          <w:szCs w:val="24"/>
          <w:lang w:eastAsia="hr-HR"/>
        </w:rPr>
        <w:t xml:space="preserve">b) </w:t>
      </w:r>
      <w:r>
        <w:rPr>
          <w:rFonts w:ascii="Times New Roman" w:hAnsi="Times New Roman"/>
          <w:i/>
          <w:sz w:val="24"/>
          <w:szCs w:val="24"/>
          <w:lang w:eastAsia="hr-HR"/>
        </w:rPr>
        <w:t>novčani penali</w:t>
      </w:r>
      <w:r w:rsidRPr="00B902CD">
        <w:rPr>
          <w:rFonts w:ascii="Times New Roman" w:hAnsi="Times New Roman"/>
          <w:i/>
          <w:sz w:val="24"/>
          <w:szCs w:val="24"/>
          <w:lang w:eastAsia="hr-HR"/>
        </w:rPr>
        <w:t>.</w:t>
      </w:r>
    </w:p>
    <w:p w:rsidR="00C848EC" w:rsidRPr="00B902CD" w:rsidRDefault="00C848EC" w:rsidP="004F636F">
      <w:pPr>
        <w:spacing w:before="100" w:beforeAutospacing="1" w:after="100" w:afterAutospacing="1" w:line="240" w:lineRule="auto"/>
        <w:contextualSpacing/>
        <w:jc w:val="both"/>
        <w:rPr>
          <w:rFonts w:ascii="Times New Roman" w:hAnsi="Times New Roman"/>
          <w:sz w:val="24"/>
          <w:szCs w:val="24"/>
          <w:lang w:eastAsia="hr-HR"/>
        </w:rPr>
      </w:pPr>
      <w:r w:rsidRPr="00B902CD">
        <w:rPr>
          <w:rFonts w:ascii="Times New Roman" w:hAnsi="Times New Roman"/>
          <w:sz w:val="24"/>
          <w:szCs w:val="24"/>
          <w:lang w:eastAsia="hr-HR"/>
        </w:rPr>
        <w:t xml:space="preserve"> </w:t>
      </w:r>
    </w:p>
    <w:p w:rsidR="00C848EC" w:rsidRPr="00B902CD" w:rsidRDefault="00C848EC" w:rsidP="004F636F">
      <w:pPr>
        <w:spacing w:before="100" w:beforeAutospacing="1" w:after="100" w:afterAutospacing="1" w:line="240" w:lineRule="auto"/>
        <w:contextualSpacing/>
        <w:jc w:val="both"/>
        <w:rPr>
          <w:rFonts w:ascii="Times New Roman" w:hAnsi="Times New Roman"/>
          <w:sz w:val="24"/>
          <w:szCs w:val="24"/>
          <w:lang w:eastAsia="hr-HR"/>
        </w:rPr>
      </w:pPr>
      <w:r w:rsidRPr="00B902CD">
        <w:rPr>
          <w:rFonts w:ascii="Times New Roman" w:hAnsi="Times New Roman"/>
          <w:sz w:val="24"/>
          <w:szCs w:val="24"/>
          <w:lang w:eastAsia="hr-HR"/>
        </w:rPr>
        <w:t>3</w:t>
      </w:r>
      <w:r w:rsidR="005E422F">
        <w:rPr>
          <w:rFonts w:ascii="Times New Roman" w:hAnsi="Times New Roman"/>
          <w:sz w:val="24"/>
          <w:szCs w:val="24"/>
          <w:lang w:eastAsia="hr-HR"/>
        </w:rPr>
        <w:t>2</w:t>
      </w:r>
      <w:r w:rsidRPr="00B902CD">
        <w:rPr>
          <w:rFonts w:ascii="Times New Roman" w:hAnsi="Times New Roman"/>
          <w:sz w:val="24"/>
          <w:szCs w:val="24"/>
          <w:lang w:eastAsia="hr-HR"/>
        </w:rPr>
        <w:t>.4. In any case where the Grant Beneficiary is entitled to damages, he may deduct such damages from any sums due to the Contractor</w:t>
      </w:r>
      <w:r w:rsidR="009C59A6">
        <w:rPr>
          <w:rFonts w:ascii="Times New Roman" w:hAnsi="Times New Roman"/>
          <w:sz w:val="24"/>
          <w:szCs w:val="24"/>
          <w:lang w:eastAsia="hr-HR"/>
        </w:rPr>
        <w:t>.</w:t>
      </w:r>
      <w:r w:rsidRPr="00B902CD">
        <w:rPr>
          <w:rFonts w:ascii="Times New Roman" w:hAnsi="Times New Roman"/>
          <w:sz w:val="24"/>
          <w:szCs w:val="24"/>
          <w:lang w:eastAsia="hr-HR"/>
        </w:rPr>
        <w:t xml:space="preserve"> </w:t>
      </w:r>
    </w:p>
    <w:p w:rsidR="00C848EC" w:rsidRPr="00B902CD" w:rsidRDefault="00C848EC" w:rsidP="004F636F">
      <w:pPr>
        <w:spacing w:before="100" w:beforeAutospacing="1" w:after="100" w:afterAutospacing="1" w:line="240" w:lineRule="auto"/>
        <w:contextualSpacing/>
        <w:jc w:val="both"/>
        <w:rPr>
          <w:rFonts w:ascii="Times New Roman" w:hAnsi="Times New Roman"/>
          <w:sz w:val="24"/>
          <w:szCs w:val="24"/>
          <w:lang w:eastAsia="hr-HR"/>
        </w:rPr>
      </w:pPr>
    </w:p>
    <w:p w:rsidR="00C848EC" w:rsidRDefault="00FA7726" w:rsidP="004F636F">
      <w:pPr>
        <w:spacing w:before="100" w:beforeAutospacing="1" w:after="100" w:afterAutospacing="1" w:line="240" w:lineRule="auto"/>
        <w:contextualSpacing/>
        <w:jc w:val="both"/>
        <w:rPr>
          <w:rFonts w:ascii="Times New Roman" w:hAnsi="Times New Roman"/>
          <w:i/>
          <w:sz w:val="24"/>
          <w:szCs w:val="24"/>
          <w:lang w:eastAsia="hr-HR"/>
        </w:rPr>
      </w:pPr>
      <w:r>
        <w:rPr>
          <w:rFonts w:ascii="Times New Roman" w:hAnsi="Times New Roman"/>
          <w:i/>
          <w:sz w:val="24"/>
          <w:szCs w:val="24"/>
          <w:lang w:eastAsia="hr-HR"/>
        </w:rPr>
        <w:t>U svakom slučaju kad K</w:t>
      </w:r>
      <w:r w:rsidR="00C848EC" w:rsidRPr="00B902CD">
        <w:rPr>
          <w:rFonts w:ascii="Times New Roman" w:hAnsi="Times New Roman"/>
          <w:i/>
          <w:sz w:val="24"/>
          <w:szCs w:val="24"/>
          <w:lang w:eastAsia="hr-HR"/>
        </w:rPr>
        <w:t xml:space="preserve">orisnik bespovratnih sredstava ima pravo na naknadu štete, on može odbiti iznos takve štete od bilo koje svote koju duguje </w:t>
      </w:r>
      <w:r w:rsidR="00C848EC">
        <w:rPr>
          <w:rFonts w:ascii="Times New Roman" w:hAnsi="Times New Roman"/>
          <w:i/>
          <w:sz w:val="24"/>
          <w:szCs w:val="24"/>
          <w:lang w:eastAsia="hr-HR"/>
        </w:rPr>
        <w:t>Dobavlja</w:t>
      </w:r>
      <w:r w:rsidR="00C848EC" w:rsidRPr="00B902CD">
        <w:rPr>
          <w:rFonts w:ascii="Times New Roman" w:hAnsi="Times New Roman"/>
          <w:i/>
          <w:sz w:val="24"/>
          <w:szCs w:val="24"/>
          <w:lang w:eastAsia="hr-HR"/>
        </w:rPr>
        <w:t>ču</w:t>
      </w:r>
      <w:r w:rsidR="009C59A6">
        <w:rPr>
          <w:rFonts w:ascii="Times New Roman" w:hAnsi="Times New Roman"/>
          <w:i/>
          <w:sz w:val="24"/>
          <w:szCs w:val="24"/>
          <w:lang w:eastAsia="hr-HR"/>
        </w:rPr>
        <w:t>.</w:t>
      </w:r>
      <w:r w:rsidR="00C848EC" w:rsidRPr="00B902CD">
        <w:rPr>
          <w:rFonts w:ascii="Times New Roman" w:hAnsi="Times New Roman"/>
          <w:i/>
          <w:sz w:val="24"/>
          <w:szCs w:val="24"/>
          <w:lang w:eastAsia="hr-HR"/>
        </w:rPr>
        <w:t xml:space="preserve"> </w:t>
      </w:r>
    </w:p>
    <w:p w:rsidR="00DA5F5F" w:rsidRPr="00B902CD" w:rsidRDefault="00DA5F5F" w:rsidP="004F636F">
      <w:pPr>
        <w:spacing w:before="100" w:beforeAutospacing="1" w:after="100" w:afterAutospacing="1" w:line="240" w:lineRule="auto"/>
        <w:contextualSpacing/>
        <w:jc w:val="both"/>
        <w:rPr>
          <w:rFonts w:ascii="Times New Roman" w:hAnsi="Times New Roman"/>
          <w:sz w:val="24"/>
          <w:szCs w:val="24"/>
          <w:lang w:eastAsia="hr-HR"/>
        </w:rPr>
      </w:pPr>
    </w:p>
    <w:p w:rsidR="00C848EC" w:rsidRPr="00B902CD" w:rsidRDefault="00C848EC" w:rsidP="004F636F">
      <w:pPr>
        <w:pStyle w:val="Naslov1"/>
        <w:jc w:val="both"/>
      </w:pPr>
      <w:bookmarkStart w:id="40" w:name="_Toc412104948"/>
      <w:r w:rsidRPr="00B902CD">
        <w:t>Article 3</w:t>
      </w:r>
      <w:r w:rsidR="005E422F">
        <w:t>3</w:t>
      </w:r>
      <w:r>
        <w:t xml:space="preserve">. </w:t>
      </w:r>
      <w:r w:rsidRPr="00B902CD">
        <w:t>Termination by the Grant Beneficiary / Članak 3</w:t>
      </w:r>
      <w:r w:rsidR="005E422F">
        <w:t>3</w:t>
      </w:r>
      <w:r>
        <w:t xml:space="preserve">. </w:t>
      </w:r>
      <w:r w:rsidR="00FA7726">
        <w:t>Raskid od strane K</w:t>
      </w:r>
      <w:r w:rsidRPr="00B902CD">
        <w:t>orisnika</w:t>
      </w:r>
      <w:bookmarkEnd w:id="40"/>
      <w:r w:rsidRPr="00B902CD">
        <w:t xml:space="preserve"> </w:t>
      </w:r>
    </w:p>
    <w:p w:rsidR="00C848EC" w:rsidRPr="00B902CD" w:rsidRDefault="00C848EC" w:rsidP="004F636F">
      <w:pPr>
        <w:spacing w:before="100" w:beforeAutospacing="1" w:after="100" w:afterAutospacing="1" w:line="240" w:lineRule="auto"/>
        <w:contextualSpacing/>
        <w:jc w:val="both"/>
        <w:rPr>
          <w:rFonts w:ascii="Times New Roman" w:hAnsi="Times New Roman"/>
          <w:sz w:val="24"/>
          <w:szCs w:val="24"/>
          <w:lang w:eastAsia="hr-HR"/>
        </w:rPr>
      </w:pPr>
      <w:r w:rsidRPr="00B902CD">
        <w:rPr>
          <w:rFonts w:ascii="Times New Roman" w:hAnsi="Times New Roman"/>
          <w:sz w:val="24"/>
          <w:szCs w:val="24"/>
          <w:lang w:eastAsia="hr-HR"/>
        </w:rPr>
        <w:t>3</w:t>
      </w:r>
      <w:r w:rsidR="005E422F">
        <w:rPr>
          <w:rFonts w:ascii="Times New Roman" w:hAnsi="Times New Roman"/>
          <w:sz w:val="24"/>
          <w:szCs w:val="24"/>
          <w:lang w:eastAsia="hr-HR"/>
        </w:rPr>
        <w:t>3</w:t>
      </w:r>
      <w:r w:rsidRPr="00B902CD">
        <w:rPr>
          <w:rFonts w:ascii="Times New Roman" w:hAnsi="Times New Roman"/>
          <w:sz w:val="24"/>
          <w:szCs w:val="24"/>
          <w:lang w:eastAsia="hr-HR"/>
        </w:rPr>
        <w:t>.1. The Grant Beneficiary may, after giving the Contractor se</w:t>
      </w:r>
      <w:r>
        <w:rPr>
          <w:rFonts w:ascii="Times New Roman" w:hAnsi="Times New Roman"/>
          <w:sz w:val="24"/>
          <w:szCs w:val="24"/>
          <w:lang w:eastAsia="hr-HR"/>
        </w:rPr>
        <w:t xml:space="preserve">ven days' notice, terminate the </w:t>
      </w:r>
      <w:r w:rsidRPr="00B902CD">
        <w:rPr>
          <w:rFonts w:ascii="Times New Roman" w:hAnsi="Times New Roman"/>
          <w:sz w:val="24"/>
          <w:szCs w:val="24"/>
          <w:lang w:eastAsia="hr-HR"/>
        </w:rPr>
        <w:t>contract in any of the following cases:</w:t>
      </w:r>
    </w:p>
    <w:p w:rsidR="00C848EC" w:rsidRPr="00B902CD" w:rsidRDefault="00C848EC" w:rsidP="004F636F">
      <w:pPr>
        <w:spacing w:before="100" w:beforeAutospacing="1" w:after="100" w:afterAutospacing="1" w:line="240" w:lineRule="auto"/>
        <w:contextualSpacing/>
        <w:jc w:val="both"/>
        <w:rPr>
          <w:rFonts w:ascii="Times New Roman" w:hAnsi="Times New Roman"/>
          <w:sz w:val="24"/>
          <w:szCs w:val="24"/>
          <w:lang w:eastAsia="hr-HR"/>
        </w:rPr>
      </w:pPr>
      <w:r w:rsidRPr="00B902CD">
        <w:rPr>
          <w:rFonts w:ascii="Times New Roman" w:hAnsi="Times New Roman"/>
          <w:sz w:val="24"/>
          <w:szCs w:val="24"/>
          <w:lang w:eastAsia="hr-HR"/>
        </w:rPr>
        <w:t>a) the Contractor substantially fails to perform his obligations under this contract</w:t>
      </w:r>
      <w:r w:rsidR="00AA6F21">
        <w:rPr>
          <w:rFonts w:ascii="Times New Roman" w:hAnsi="Times New Roman"/>
          <w:sz w:val="24"/>
          <w:szCs w:val="24"/>
          <w:lang w:eastAsia="hr-HR"/>
        </w:rPr>
        <w:t>;</w:t>
      </w:r>
    </w:p>
    <w:p w:rsidR="00C848EC" w:rsidRPr="00B902CD" w:rsidRDefault="00C848EC" w:rsidP="004F636F">
      <w:pPr>
        <w:spacing w:before="100" w:beforeAutospacing="1" w:after="100" w:afterAutospacing="1" w:line="240" w:lineRule="auto"/>
        <w:contextualSpacing/>
        <w:jc w:val="both"/>
        <w:rPr>
          <w:rFonts w:ascii="Times New Roman" w:hAnsi="Times New Roman"/>
          <w:sz w:val="24"/>
          <w:szCs w:val="24"/>
          <w:lang w:eastAsia="hr-HR"/>
        </w:rPr>
      </w:pPr>
      <w:r w:rsidRPr="00B902CD">
        <w:rPr>
          <w:rFonts w:ascii="Times New Roman" w:hAnsi="Times New Roman"/>
          <w:sz w:val="24"/>
          <w:szCs w:val="24"/>
          <w:lang w:eastAsia="hr-HR"/>
        </w:rPr>
        <w:t>b) the Contractor fails to comply within a reasonable time with a notice given by the Project Manager requiring it to make good any neglect or failure to perform his obligations under the contract which seriously affects the proper and timely implementation of the tasks</w:t>
      </w:r>
      <w:r w:rsidR="00AA6F21">
        <w:rPr>
          <w:rFonts w:ascii="Times New Roman" w:hAnsi="Times New Roman"/>
          <w:sz w:val="24"/>
          <w:szCs w:val="24"/>
          <w:lang w:eastAsia="hr-HR"/>
        </w:rPr>
        <w:t>;</w:t>
      </w:r>
    </w:p>
    <w:p w:rsidR="00C848EC" w:rsidRPr="00B902CD" w:rsidRDefault="00C848EC" w:rsidP="004F636F">
      <w:pPr>
        <w:spacing w:before="100" w:beforeAutospacing="1" w:after="100" w:afterAutospacing="1" w:line="240" w:lineRule="auto"/>
        <w:contextualSpacing/>
        <w:jc w:val="both"/>
        <w:rPr>
          <w:rFonts w:ascii="Times New Roman" w:hAnsi="Times New Roman"/>
          <w:sz w:val="24"/>
          <w:szCs w:val="24"/>
          <w:lang w:eastAsia="hr-HR"/>
        </w:rPr>
      </w:pPr>
      <w:r w:rsidRPr="00B902CD">
        <w:rPr>
          <w:rFonts w:ascii="Times New Roman" w:hAnsi="Times New Roman"/>
          <w:sz w:val="24"/>
          <w:szCs w:val="24"/>
          <w:lang w:eastAsia="hr-HR"/>
        </w:rPr>
        <w:t>c) the Contractor refuses or neglects to carry out administrative orders given by the Project Manager</w:t>
      </w:r>
      <w:r w:rsidR="00AA6F21">
        <w:rPr>
          <w:rFonts w:ascii="Times New Roman" w:hAnsi="Times New Roman"/>
          <w:sz w:val="24"/>
          <w:szCs w:val="24"/>
          <w:lang w:eastAsia="hr-HR"/>
        </w:rPr>
        <w:t>;</w:t>
      </w:r>
    </w:p>
    <w:p w:rsidR="00C848EC" w:rsidRPr="00B902CD" w:rsidRDefault="00C848EC" w:rsidP="004F636F">
      <w:pPr>
        <w:spacing w:before="100" w:beforeAutospacing="1" w:after="100" w:afterAutospacing="1" w:line="240" w:lineRule="auto"/>
        <w:contextualSpacing/>
        <w:jc w:val="both"/>
        <w:rPr>
          <w:rFonts w:ascii="Times New Roman" w:hAnsi="Times New Roman"/>
          <w:sz w:val="24"/>
          <w:szCs w:val="24"/>
          <w:lang w:eastAsia="hr-HR"/>
        </w:rPr>
      </w:pPr>
      <w:r w:rsidRPr="00B902CD">
        <w:rPr>
          <w:rFonts w:ascii="Times New Roman" w:hAnsi="Times New Roman"/>
          <w:sz w:val="24"/>
          <w:szCs w:val="24"/>
          <w:lang w:eastAsia="hr-HR"/>
        </w:rPr>
        <w:t>d) the Contractor is bankrupt or being wound up, is having its affairs administered by the</w:t>
      </w:r>
      <w:r w:rsidR="00AA6F21">
        <w:rPr>
          <w:rFonts w:ascii="Times New Roman" w:hAnsi="Times New Roman"/>
          <w:sz w:val="24"/>
          <w:szCs w:val="24"/>
          <w:lang w:eastAsia="hr-HR"/>
        </w:rPr>
        <w:t xml:space="preserve"> </w:t>
      </w:r>
      <w:r w:rsidRPr="00B902CD">
        <w:rPr>
          <w:rFonts w:ascii="Times New Roman" w:hAnsi="Times New Roman"/>
          <w:sz w:val="24"/>
          <w:szCs w:val="24"/>
          <w:lang w:eastAsia="hr-HR"/>
        </w:rPr>
        <w:t>courts, has entered into an arrangement with creditors, has suspended business activities</w:t>
      </w:r>
      <w:r>
        <w:rPr>
          <w:rFonts w:ascii="Times New Roman" w:hAnsi="Times New Roman"/>
          <w:sz w:val="24"/>
          <w:szCs w:val="24"/>
          <w:lang w:eastAsia="hr-HR"/>
        </w:rPr>
        <w:t xml:space="preserve"> </w:t>
      </w:r>
      <w:r w:rsidRPr="00B902CD">
        <w:rPr>
          <w:rFonts w:ascii="Times New Roman" w:hAnsi="Times New Roman"/>
          <w:sz w:val="24"/>
          <w:szCs w:val="24"/>
          <w:lang w:eastAsia="hr-HR"/>
        </w:rPr>
        <w:t>is the subject of proceedings concerning those matters, or is in any analogous situation arising from a similar procedure provided for in national legislation or regulations</w:t>
      </w:r>
      <w:r w:rsidR="00AA6F21">
        <w:rPr>
          <w:rFonts w:ascii="Times New Roman" w:hAnsi="Times New Roman"/>
          <w:sz w:val="24"/>
          <w:szCs w:val="24"/>
          <w:lang w:eastAsia="hr-HR"/>
        </w:rPr>
        <w:t>;</w:t>
      </w:r>
    </w:p>
    <w:p w:rsidR="00C848EC" w:rsidRPr="00B902CD" w:rsidRDefault="00C848EC" w:rsidP="004F636F">
      <w:pPr>
        <w:spacing w:before="100" w:beforeAutospacing="1" w:after="100" w:afterAutospacing="1" w:line="240" w:lineRule="auto"/>
        <w:contextualSpacing/>
        <w:jc w:val="both"/>
        <w:rPr>
          <w:rFonts w:ascii="Times New Roman" w:hAnsi="Times New Roman"/>
          <w:sz w:val="24"/>
          <w:szCs w:val="24"/>
          <w:lang w:eastAsia="hr-HR"/>
        </w:rPr>
      </w:pPr>
      <w:r w:rsidRPr="00B902CD">
        <w:rPr>
          <w:rFonts w:ascii="Times New Roman" w:hAnsi="Times New Roman"/>
          <w:sz w:val="24"/>
          <w:szCs w:val="24"/>
          <w:lang w:eastAsia="hr-HR"/>
        </w:rPr>
        <w:t>e) the Contractor has been convicted of an offence concerning professional conduct by a judgment which has the force of res judicata;</w:t>
      </w:r>
    </w:p>
    <w:p w:rsidR="00C848EC" w:rsidRPr="00B902CD" w:rsidRDefault="00C848EC" w:rsidP="004F636F">
      <w:pPr>
        <w:spacing w:before="100" w:beforeAutospacing="1" w:after="100" w:afterAutospacing="1" w:line="240" w:lineRule="auto"/>
        <w:contextualSpacing/>
        <w:jc w:val="both"/>
        <w:rPr>
          <w:rFonts w:ascii="Times New Roman" w:hAnsi="Times New Roman"/>
          <w:sz w:val="24"/>
          <w:szCs w:val="24"/>
          <w:lang w:eastAsia="hr-HR"/>
        </w:rPr>
      </w:pPr>
      <w:r w:rsidRPr="00B902CD">
        <w:rPr>
          <w:rFonts w:ascii="Times New Roman" w:hAnsi="Times New Roman"/>
          <w:sz w:val="24"/>
          <w:szCs w:val="24"/>
          <w:lang w:eastAsia="hr-HR"/>
        </w:rPr>
        <w:t>f) the Contractor has been guilty of grave professional misconduct proven by any means</w:t>
      </w:r>
      <w:r>
        <w:rPr>
          <w:rFonts w:ascii="Times New Roman" w:hAnsi="Times New Roman"/>
          <w:sz w:val="24"/>
          <w:szCs w:val="24"/>
          <w:lang w:eastAsia="hr-HR"/>
        </w:rPr>
        <w:t xml:space="preserve"> </w:t>
      </w:r>
      <w:r w:rsidRPr="00B902CD">
        <w:rPr>
          <w:rFonts w:ascii="Times New Roman" w:hAnsi="Times New Roman"/>
          <w:sz w:val="24"/>
          <w:szCs w:val="24"/>
          <w:lang w:eastAsia="hr-HR"/>
        </w:rPr>
        <w:t>which the Grant Beneficiary can justify</w:t>
      </w:r>
      <w:r w:rsidR="00AA6F21">
        <w:rPr>
          <w:rFonts w:ascii="Times New Roman" w:hAnsi="Times New Roman"/>
          <w:sz w:val="24"/>
          <w:szCs w:val="24"/>
          <w:lang w:eastAsia="hr-HR"/>
        </w:rPr>
        <w:t>;</w:t>
      </w:r>
    </w:p>
    <w:p w:rsidR="000A5801" w:rsidRPr="00B902CD" w:rsidRDefault="000A5801" w:rsidP="004F636F">
      <w:pPr>
        <w:spacing w:before="100" w:beforeAutospacing="1" w:after="100" w:afterAutospacing="1" w:line="240" w:lineRule="auto"/>
        <w:contextualSpacing/>
        <w:jc w:val="both"/>
        <w:rPr>
          <w:rFonts w:ascii="Times New Roman" w:hAnsi="Times New Roman"/>
          <w:sz w:val="24"/>
          <w:szCs w:val="24"/>
          <w:lang w:eastAsia="hr-HR"/>
        </w:rPr>
      </w:pPr>
      <w:r>
        <w:rPr>
          <w:rFonts w:ascii="Times New Roman" w:hAnsi="Times New Roman"/>
          <w:sz w:val="24"/>
          <w:szCs w:val="24"/>
          <w:lang w:eastAsia="hr-HR"/>
        </w:rPr>
        <w:t xml:space="preserve">g) the Contractor is </w:t>
      </w:r>
      <w:r w:rsidRPr="000A5801">
        <w:rPr>
          <w:rFonts w:ascii="Times New Roman" w:hAnsi="Times New Roman"/>
          <w:sz w:val="24"/>
          <w:szCs w:val="24"/>
          <w:lang w:eastAsia="hr-HR"/>
        </w:rPr>
        <w:t xml:space="preserve"> not in compliance with their obligations relating to the payment of social security contributions or the payment of taxes in accordance with the legal provisions of the country in which they are established or with those of the country of the contracting authority or those of the country where the contract is to be performed;</w:t>
      </w:r>
    </w:p>
    <w:p w:rsidR="00C848EC" w:rsidRPr="00B902CD" w:rsidRDefault="000A5801" w:rsidP="004F636F">
      <w:pPr>
        <w:spacing w:before="100" w:beforeAutospacing="1" w:after="100" w:afterAutospacing="1" w:line="240" w:lineRule="auto"/>
        <w:contextualSpacing/>
        <w:jc w:val="both"/>
        <w:rPr>
          <w:rFonts w:ascii="Times New Roman" w:hAnsi="Times New Roman"/>
          <w:sz w:val="24"/>
          <w:szCs w:val="24"/>
          <w:lang w:eastAsia="hr-HR"/>
        </w:rPr>
      </w:pPr>
      <w:r>
        <w:rPr>
          <w:rFonts w:ascii="Times New Roman" w:hAnsi="Times New Roman"/>
          <w:sz w:val="24"/>
          <w:szCs w:val="24"/>
          <w:lang w:eastAsia="hr-HR"/>
        </w:rPr>
        <w:t>h</w:t>
      </w:r>
      <w:r w:rsidR="00C848EC" w:rsidRPr="00B902CD">
        <w:rPr>
          <w:rFonts w:ascii="Times New Roman" w:hAnsi="Times New Roman"/>
          <w:sz w:val="24"/>
          <w:szCs w:val="24"/>
          <w:lang w:eastAsia="hr-HR"/>
        </w:rPr>
        <w:t>) where after the award of the contract, the award procedure or the performance of the contract prove to have been subject to substantial errors, irregularities or fraud</w:t>
      </w:r>
      <w:r w:rsidR="00C848EC">
        <w:rPr>
          <w:rFonts w:ascii="Times New Roman" w:hAnsi="Times New Roman"/>
          <w:sz w:val="24"/>
          <w:szCs w:val="24"/>
          <w:lang w:eastAsia="hr-HR"/>
        </w:rPr>
        <w:t>.</w:t>
      </w:r>
    </w:p>
    <w:p w:rsidR="00C848EC" w:rsidRDefault="00C848EC" w:rsidP="004F636F">
      <w:pPr>
        <w:spacing w:before="100" w:beforeAutospacing="1" w:after="100" w:afterAutospacing="1" w:line="240" w:lineRule="auto"/>
        <w:contextualSpacing/>
        <w:jc w:val="both"/>
        <w:rPr>
          <w:rFonts w:ascii="Times New Roman" w:hAnsi="Times New Roman"/>
          <w:sz w:val="24"/>
          <w:szCs w:val="24"/>
          <w:lang w:eastAsia="hr-HR"/>
        </w:rPr>
      </w:pPr>
    </w:p>
    <w:p w:rsidR="00C848EC" w:rsidRPr="00B902CD" w:rsidRDefault="00C848EC" w:rsidP="004F636F">
      <w:pPr>
        <w:spacing w:before="100" w:beforeAutospacing="1" w:after="100" w:afterAutospacing="1" w:line="240" w:lineRule="auto"/>
        <w:contextualSpacing/>
        <w:jc w:val="both"/>
        <w:rPr>
          <w:rFonts w:ascii="Times New Roman" w:hAnsi="Times New Roman"/>
          <w:sz w:val="24"/>
          <w:szCs w:val="24"/>
          <w:lang w:eastAsia="hr-HR"/>
        </w:rPr>
      </w:pPr>
      <w:r w:rsidRPr="00B902CD">
        <w:rPr>
          <w:rFonts w:ascii="Times New Roman" w:hAnsi="Times New Roman"/>
          <w:sz w:val="24"/>
          <w:szCs w:val="24"/>
          <w:lang w:eastAsia="hr-HR"/>
        </w:rPr>
        <w:t>Prior to, or instead of, terminating the Contract as provided for in this Article, the Grant Beneficiary may suspend payments as a precautionary measure without prior notice.</w:t>
      </w:r>
    </w:p>
    <w:p w:rsidR="00C848EC" w:rsidRPr="00B902CD" w:rsidRDefault="00C848EC" w:rsidP="004F636F">
      <w:pPr>
        <w:spacing w:before="100" w:beforeAutospacing="1" w:after="100" w:afterAutospacing="1" w:line="240" w:lineRule="auto"/>
        <w:contextualSpacing/>
        <w:jc w:val="both"/>
        <w:rPr>
          <w:rFonts w:ascii="Times New Roman" w:hAnsi="Times New Roman"/>
          <w:sz w:val="24"/>
          <w:szCs w:val="24"/>
          <w:lang w:eastAsia="hr-HR"/>
        </w:rPr>
      </w:pPr>
    </w:p>
    <w:p w:rsidR="00C848EC" w:rsidRPr="00B902CD" w:rsidRDefault="00C848EC" w:rsidP="004F636F">
      <w:pPr>
        <w:spacing w:before="100" w:beforeAutospacing="1" w:after="100" w:afterAutospacing="1" w:line="240" w:lineRule="auto"/>
        <w:contextualSpacing/>
        <w:jc w:val="both"/>
        <w:rPr>
          <w:rFonts w:ascii="Times New Roman" w:hAnsi="Times New Roman"/>
          <w:i/>
          <w:sz w:val="24"/>
          <w:szCs w:val="24"/>
          <w:lang w:eastAsia="hr-HR"/>
        </w:rPr>
      </w:pPr>
      <w:r w:rsidRPr="00B902CD">
        <w:rPr>
          <w:rFonts w:ascii="Times New Roman" w:hAnsi="Times New Roman"/>
          <w:i/>
          <w:sz w:val="24"/>
          <w:szCs w:val="24"/>
          <w:lang w:eastAsia="hr-HR"/>
        </w:rPr>
        <w:t xml:space="preserve">Korisnik bespovratnih sredstava može, nakon što obavijesti </w:t>
      </w:r>
      <w:r>
        <w:rPr>
          <w:rFonts w:ascii="Times New Roman" w:hAnsi="Times New Roman"/>
          <w:i/>
          <w:sz w:val="24"/>
          <w:szCs w:val="24"/>
          <w:lang w:eastAsia="hr-HR"/>
        </w:rPr>
        <w:t>dobavlja</w:t>
      </w:r>
      <w:r w:rsidRPr="00B902CD">
        <w:rPr>
          <w:rFonts w:ascii="Times New Roman" w:hAnsi="Times New Roman"/>
          <w:i/>
          <w:sz w:val="24"/>
          <w:szCs w:val="24"/>
          <w:lang w:eastAsia="hr-HR"/>
        </w:rPr>
        <w:t xml:space="preserve">ča sedam dana unaprijed, otkazati ugovor u bilo kojem od sljedećih slučajeva: </w:t>
      </w:r>
    </w:p>
    <w:p w:rsidR="00C848EC" w:rsidRPr="00B902CD" w:rsidRDefault="00C848EC" w:rsidP="004F636F">
      <w:pPr>
        <w:spacing w:before="100" w:beforeAutospacing="1" w:after="100" w:afterAutospacing="1" w:line="240" w:lineRule="auto"/>
        <w:contextualSpacing/>
        <w:jc w:val="both"/>
        <w:rPr>
          <w:rFonts w:ascii="Times New Roman" w:hAnsi="Times New Roman"/>
          <w:i/>
          <w:sz w:val="24"/>
          <w:szCs w:val="24"/>
          <w:lang w:eastAsia="hr-HR"/>
        </w:rPr>
      </w:pPr>
      <w:r w:rsidRPr="00B902CD">
        <w:rPr>
          <w:rFonts w:ascii="Times New Roman" w:hAnsi="Times New Roman"/>
          <w:i/>
          <w:sz w:val="24"/>
          <w:szCs w:val="24"/>
          <w:lang w:eastAsia="hr-HR"/>
        </w:rPr>
        <w:t xml:space="preserve">a) </w:t>
      </w:r>
      <w:r>
        <w:rPr>
          <w:rFonts w:ascii="Times New Roman" w:hAnsi="Times New Roman"/>
          <w:i/>
          <w:sz w:val="24"/>
          <w:szCs w:val="24"/>
          <w:lang w:eastAsia="hr-HR"/>
        </w:rPr>
        <w:t>Dobavlja</w:t>
      </w:r>
      <w:r w:rsidRPr="00B902CD">
        <w:rPr>
          <w:rFonts w:ascii="Times New Roman" w:hAnsi="Times New Roman"/>
          <w:i/>
          <w:sz w:val="24"/>
          <w:szCs w:val="24"/>
          <w:lang w:eastAsia="hr-HR"/>
        </w:rPr>
        <w:t xml:space="preserve">č u bitnom ne izvrši svoje obveze iz ovog ugovora; </w:t>
      </w:r>
    </w:p>
    <w:p w:rsidR="00C848EC" w:rsidRPr="00B902CD" w:rsidRDefault="00C848EC" w:rsidP="004F636F">
      <w:pPr>
        <w:spacing w:before="100" w:beforeAutospacing="1" w:after="100" w:afterAutospacing="1" w:line="240" w:lineRule="auto"/>
        <w:contextualSpacing/>
        <w:jc w:val="both"/>
        <w:rPr>
          <w:rFonts w:ascii="Times New Roman" w:hAnsi="Times New Roman"/>
          <w:i/>
          <w:sz w:val="24"/>
          <w:szCs w:val="24"/>
          <w:lang w:eastAsia="hr-HR"/>
        </w:rPr>
      </w:pPr>
      <w:r w:rsidRPr="00B902CD">
        <w:rPr>
          <w:rFonts w:ascii="Times New Roman" w:hAnsi="Times New Roman"/>
          <w:i/>
          <w:sz w:val="24"/>
          <w:szCs w:val="24"/>
          <w:lang w:eastAsia="hr-HR"/>
        </w:rPr>
        <w:t xml:space="preserve">b) </w:t>
      </w:r>
      <w:r>
        <w:rPr>
          <w:rFonts w:ascii="Times New Roman" w:hAnsi="Times New Roman"/>
          <w:i/>
          <w:sz w:val="24"/>
          <w:szCs w:val="24"/>
          <w:lang w:eastAsia="hr-HR"/>
        </w:rPr>
        <w:t>Dobavlja</w:t>
      </w:r>
      <w:r w:rsidRPr="00B902CD">
        <w:rPr>
          <w:rFonts w:ascii="Times New Roman" w:hAnsi="Times New Roman"/>
          <w:i/>
          <w:sz w:val="24"/>
          <w:szCs w:val="24"/>
          <w:lang w:eastAsia="hr-HR"/>
        </w:rPr>
        <w:t>č ne postupi u razumnom rok</w:t>
      </w:r>
      <w:r w:rsidR="00FC2E48">
        <w:rPr>
          <w:rFonts w:ascii="Times New Roman" w:hAnsi="Times New Roman"/>
          <w:i/>
          <w:sz w:val="24"/>
          <w:szCs w:val="24"/>
          <w:lang w:eastAsia="hr-HR"/>
        </w:rPr>
        <w:t>u po obavijesti koju mu je dao V</w:t>
      </w:r>
      <w:r w:rsidRPr="00B902CD">
        <w:rPr>
          <w:rFonts w:ascii="Times New Roman" w:hAnsi="Times New Roman"/>
          <w:i/>
          <w:sz w:val="24"/>
          <w:szCs w:val="24"/>
          <w:lang w:eastAsia="hr-HR"/>
        </w:rPr>
        <w:t xml:space="preserve">oditelj projekta </w:t>
      </w:r>
    </w:p>
    <w:p w:rsidR="00C848EC" w:rsidRPr="00B902CD" w:rsidRDefault="00C848EC" w:rsidP="004F636F">
      <w:pPr>
        <w:spacing w:before="100" w:beforeAutospacing="1" w:after="100" w:afterAutospacing="1" w:line="240" w:lineRule="auto"/>
        <w:contextualSpacing/>
        <w:jc w:val="both"/>
        <w:rPr>
          <w:rFonts w:ascii="Times New Roman" w:hAnsi="Times New Roman"/>
          <w:i/>
          <w:sz w:val="24"/>
          <w:szCs w:val="24"/>
          <w:lang w:eastAsia="hr-HR"/>
        </w:rPr>
      </w:pPr>
      <w:r w:rsidRPr="00B902CD">
        <w:rPr>
          <w:rFonts w:ascii="Times New Roman" w:hAnsi="Times New Roman"/>
          <w:i/>
          <w:sz w:val="24"/>
          <w:szCs w:val="24"/>
          <w:lang w:eastAsia="hr-HR"/>
        </w:rPr>
        <w:t xml:space="preserve">u kojoj zahtijeva da popravi bilo kakav slučaj nemara ili neizvršenja svojih obveza iz </w:t>
      </w:r>
    </w:p>
    <w:p w:rsidR="00C848EC" w:rsidRPr="00B902CD" w:rsidRDefault="00C848EC" w:rsidP="004F636F">
      <w:pPr>
        <w:spacing w:before="100" w:beforeAutospacing="1" w:after="100" w:afterAutospacing="1" w:line="240" w:lineRule="auto"/>
        <w:contextualSpacing/>
        <w:jc w:val="both"/>
        <w:rPr>
          <w:rFonts w:ascii="Times New Roman" w:hAnsi="Times New Roman"/>
          <w:i/>
          <w:sz w:val="24"/>
          <w:szCs w:val="24"/>
          <w:lang w:eastAsia="hr-HR"/>
        </w:rPr>
      </w:pPr>
      <w:r w:rsidRPr="00B902CD">
        <w:rPr>
          <w:rFonts w:ascii="Times New Roman" w:hAnsi="Times New Roman"/>
          <w:i/>
          <w:sz w:val="24"/>
          <w:szCs w:val="24"/>
          <w:lang w:eastAsia="hr-HR"/>
        </w:rPr>
        <w:t xml:space="preserve">ugovora koji ozbiljno utječe na pravilnu i pravovremenu provedbu svih zadataka; </w:t>
      </w:r>
    </w:p>
    <w:p w:rsidR="00C848EC" w:rsidRPr="00B902CD" w:rsidRDefault="00C848EC" w:rsidP="004F636F">
      <w:pPr>
        <w:spacing w:before="100" w:beforeAutospacing="1" w:after="100" w:afterAutospacing="1" w:line="240" w:lineRule="auto"/>
        <w:contextualSpacing/>
        <w:jc w:val="both"/>
        <w:rPr>
          <w:rFonts w:ascii="Times New Roman" w:hAnsi="Times New Roman"/>
          <w:i/>
          <w:sz w:val="24"/>
          <w:szCs w:val="24"/>
          <w:lang w:eastAsia="hr-HR"/>
        </w:rPr>
      </w:pPr>
      <w:r w:rsidRPr="00B902CD">
        <w:rPr>
          <w:rFonts w:ascii="Times New Roman" w:hAnsi="Times New Roman"/>
          <w:i/>
          <w:sz w:val="24"/>
          <w:szCs w:val="24"/>
          <w:lang w:eastAsia="hr-HR"/>
        </w:rPr>
        <w:t xml:space="preserve">c) </w:t>
      </w:r>
      <w:r>
        <w:rPr>
          <w:rFonts w:ascii="Times New Roman" w:hAnsi="Times New Roman"/>
          <w:i/>
          <w:sz w:val="24"/>
          <w:szCs w:val="24"/>
          <w:lang w:eastAsia="hr-HR"/>
        </w:rPr>
        <w:t>Dobavlja</w:t>
      </w:r>
      <w:r w:rsidRPr="00B902CD">
        <w:rPr>
          <w:rFonts w:ascii="Times New Roman" w:hAnsi="Times New Roman"/>
          <w:i/>
          <w:sz w:val="24"/>
          <w:szCs w:val="24"/>
          <w:lang w:eastAsia="hr-HR"/>
        </w:rPr>
        <w:t xml:space="preserve">č odbije ili zanemari izvršavanje </w:t>
      </w:r>
      <w:r>
        <w:rPr>
          <w:rFonts w:ascii="Times New Roman" w:hAnsi="Times New Roman"/>
          <w:i/>
          <w:sz w:val="24"/>
          <w:szCs w:val="24"/>
          <w:lang w:eastAsia="hr-HR"/>
        </w:rPr>
        <w:t>služben</w:t>
      </w:r>
      <w:r w:rsidR="00FC2E48">
        <w:rPr>
          <w:rFonts w:ascii="Times New Roman" w:hAnsi="Times New Roman"/>
          <w:i/>
          <w:sz w:val="24"/>
          <w:szCs w:val="24"/>
          <w:lang w:eastAsia="hr-HR"/>
        </w:rPr>
        <w:t>ih naloga koje je izdao V</w:t>
      </w:r>
      <w:r w:rsidRPr="00B902CD">
        <w:rPr>
          <w:rFonts w:ascii="Times New Roman" w:hAnsi="Times New Roman"/>
          <w:i/>
          <w:sz w:val="24"/>
          <w:szCs w:val="24"/>
          <w:lang w:eastAsia="hr-HR"/>
        </w:rPr>
        <w:t xml:space="preserve">oditelj projekta </w:t>
      </w:r>
    </w:p>
    <w:p w:rsidR="00C848EC" w:rsidRPr="00C90199" w:rsidRDefault="00C848EC" w:rsidP="004F636F">
      <w:pPr>
        <w:spacing w:before="100" w:beforeAutospacing="1" w:after="100" w:afterAutospacing="1" w:line="240" w:lineRule="auto"/>
        <w:contextualSpacing/>
        <w:jc w:val="both"/>
        <w:rPr>
          <w:rFonts w:ascii="Times New Roman" w:hAnsi="Times New Roman"/>
          <w:i/>
          <w:sz w:val="24"/>
          <w:szCs w:val="24"/>
          <w:lang w:eastAsia="hr-HR"/>
        </w:rPr>
      </w:pPr>
      <w:r w:rsidRPr="00C90199">
        <w:rPr>
          <w:rFonts w:ascii="Times New Roman" w:hAnsi="Times New Roman"/>
          <w:i/>
          <w:sz w:val="24"/>
          <w:szCs w:val="24"/>
          <w:lang w:eastAsia="hr-HR"/>
        </w:rPr>
        <w:t xml:space="preserve">d) Dobavljač je pod stečajem ili pred likvidacijom, ili njegovim poslovanjem upravlja opunomoćenik suda, ili je ušao u aranžman s vjerovnicima, ili je obustavio poslovne aktivnosti, ili je predmet pravnih postupaka u vezi tih pitanja, ili je u bilo kakvoj sličnoj situaciji koja proizlazi iz sličnih postupaka predviđenih u nacionalnom zakonodavstvu ili propisima; </w:t>
      </w:r>
    </w:p>
    <w:p w:rsidR="00C848EC" w:rsidRPr="00C90199" w:rsidRDefault="00C848EC" w:rsidP="004F636F">
      <w:pPr>
        <w:spacing w:before="100" w:beforeAutospacing="1" w:after="100" w:afterAutospacing="1" w:line="240" w:lineRule="auto"/>
        <w:contextualSpacing/>
        <w:jc w:val="both"/>
        <w:rPr>
          <w:rFonts w:ascii="Times New Roman" w:hAnsi="Times New Roman"/>
          <w:i/>
          <w:sz w:val="24"/>
          <w:szCs w:val="24"/>
          <w:lang w:eastAsia="hr-HR"/>
        </w:rPr>
      </w:pPr>
      <w:r w:rsidRPr="00C90199">
        <w:rPr>
          <w:rFonts w:ascii="Times New Roman" w:hAnsi="Times New Roman"/>
          <w:i/>
          <w:sz w:val="24"/>
          <w:szCs w:val="24"/>
          <w:lang w:eastAsia="hr-HR"/>
        </w:rPr>
        <w:t xml:space="preserve">e) Dobavljač je bio osuđen za kazneno djelo u vezi profesionalnog ponašanja pravomoćnom presudom; </w:t>
      </w:r>
    </w:p>
    <w:p w:rsidR="00C848EC" w:rsidRPr="00C90199" w:rsidRDefault="00C848EC" w:rsidP="004F636F">
      <w:pPr>
        <w:spacing w:before="100" w:beforeAutospacing="1" w:after="100" w:afterAutospacing="1" w:line="240" w:lineRule="auto"/>
        <w:contextualSpacing/>
        <w:jc w:val="both"/>
        <w:rPr>
          <w:rFonts w:ascii="Times New Roman" w:hAnsi="Times New Roman"/>
          <w:i/>
          <w:sz w:val="24"/>
          <w:szCs w:val="24"/>
          <w:lang w:eastAsia="hr-HR"/>
        </w:rPr>
      </w:pPr>
      <w:r w:rsidRPr="00C90199">
        <w:rPr>
          <w:rFonts w:ascii="Times New Roman" w:hAnsi="Times New Roman"/>
          <w:i/>
          <w:sz w:val="24"/>
          <w:szCs w:val="24"/>
          <w:lang w:eastAsia="hr-HR"/>
        </w:rPr>
        <w:t xml:space="preserve"> f) Dobavljač je kriv za ozbiljan slučaj lošeg profesionalnog postupanja, doka</w:t>
      </w:r>
      <w:r w:rsidR="00FA7726">
        <w:rPr>
          <w:rFonts w:ascii="Times New Roman" w:hAnsi="Times New Roman"/>
          <w:i/>
          <w:sz w:val="24"/>
          <w:szCs w:val="24"/>
          <w:lang w:eastAsia="hr-HR"/>
        </w:rPr>
        <w:t>zan bilo kojim sredstvima koje K</w:t>
      </w:r>
      <w:r w:rsidRPr="00C90199">
        <w:rPr>
          <w:rFonts w:ascii="Times New Roman" w:hAnsi="Times New Roman"/>
          <w:i/>
          <w:sz w:val="24"/>
          <w:szCs w:val="24"/>
          <w:lang w:eastAsia="hr-HR"/>
        </w:rPr>
        <w:t>orisnik bespovra</w:t>
      </w:r>
      <w:r w:rsidR="000A5801" w:rsidRPr="00C90199">
        <w:rPr>
          <w:rFonts w:ascii="Times New Roman" w:hAnsi="Times New Roman"/>
          <w:i/>
          <w:sz w:val="24"/>
          <w:szCs w:val="24"/>
          <w:lang w:eastAsia="hr-HR"/>
        </w:rPr>
        <w:t xml:space="preserve">tnih sredstava može opravdati; </w:t>
      </w:r>
    </w:p>
    <w:p w:rsidR="000A5801" w:rsidRDefault="00C848EC" w:rsidP="004F636F">
      <w:pPr>
        <w:spacing w:before="100" w:beforeAutospacing="1" w:after="100" w:afterAutospacing="1" w:line="240" w:lineRule="auto"/>
        <w:contextualSpacing/>
        <w:jc w:val="both"/>
        <w:rPr>
          <w:rFonts w:ascii="Times New Roman" w:hAnsi="Times New Roman"/>
          <w:i/>
          <w:sz w:val="24"/>
          <w:szCs w:val="24"/>
          <w:lang w:eastAsia="hr-HR"/>
        </w:rPr>
      </w:pPr>
      <w:r w:rsidRPr="00B902CD">
        <w:rPr>
          <w:rFonts w:ascii="Times New Roman" w:hAnsi="Times New Roman"/>
          <w:i/>
          <w:sz w:val="24"/>
          <w:szCs w:val="24"/>
          <w:lang w:eastAsia="hr-HR"/>
        </w:rPr>
        <w:t xml:space="preserve"> </w:t>
      </w:r>
      <w:r w:rsidR="000A5801">
        <w:rPr>
          <w:rFonts w:ascii="Times New Roman" w:hAnsi="Times New Roman"/>
          <w:i/>
          <w:sz w:val="24"/>
          <w:szCs w:val="24"/>
          <w:lang w:eastAsia="hr-HR"/>
        </w:rPr>
        <w:t xml:space="preserve">g) </w:t>
      </w:r>
      <w:r w:rsidR="000A5801" w:rsidRPr="000A5801">
        <w:rPr>
          <w:rFonts w:ascii="Times New Roman" w:hAnsi="Times New Roman"/>
          <w:i/>
          <w:sz w:val="24"/>
          <w:szCs w:val="24"/>
          <w:lang w:eastAsia="hr-HR"/>
        </w:rPr>
        <w:t>Dobavl</w:t>
      </w:r>
      <w:r w:rsidR="005E422F">
        <w:rPr>
          <w:rFonts w:ascii="Times New Roman" w:hAnsi="Times New Roman"/>
          <w:i/>
          <w:sz w:val="24"/>
          <w:szCs w:val="24"/>
          <w:lang w:eastAsia="hr-HR"/>
        </w:rPr>
        <w:t>j</w:t>
      </w:r>
      <w:r w:rsidR="000A5801" w:rsidRPr="000A5801">
        <w:rPr>
          <w:rFonts w:ascii="Times New Roman" w:hAnsi="Times New Roman"/>
          <w:i/>
          <w:sz w:val="24"/>
          <w:szCs w:val="24"/>
          <w:lang w:eastAsia="hr-HR"/>
        </w:rPr>
        <w:t>ač nije ispunio obveze povezane s plaćanjem doprinosa za socijalno i zdravstveno osiguranje ili s plaćanjem poreza u skladu sa zakonskim odredbama u zemlji u kojoj posluje.</w:t>
      </w:r>
    </w:p>
    <w:p w:rsidR="00C848EC" w:rsidRPr="00B902CD" w:rsidRDefault="000A5801" w:rsidP="004F636F">
      <w:pPr>
        <w:spacing w:before="100" w:beforeAutospacing="1" w:after="100" w:afterAutospacing="1" w:line="240" w:lineRule="auto"/>
        <w:contextualSpacing/>
        <w:jc w:val="both"/>
        <w:rPr>
          <w:rFonts w:ascii="Times New Roman" w:hAnsi="Times New Roman"/>
          <w:i/>
          <w:sz w:val="24"/>
          <w:szCs w:val="24"/>
          <w:lang w:eastAsia="hr-HR"/>
        </w:rPr>
      </w:pPr>
      <w:r>
        <w:rPr>
          <w:rFonts w:ascii="Times New Roman" w:hAnsi="Times New Roman"/>
          <w:i/>
          <w:sz w:val="24"/>
          <w:szCs w:val="24"/>
          <w:lang w:eastAsia="hr-HR"/>
        </w:rPr>
        <w:t xml:space="preserve">h) </w:t>
      </w:r>
      <w:r w:rsidR="00C848EC" w:rsidRPr="00B902CD">
        <w:rPr>
          <w:rFonts w:ascii="Times New Roman" w:hAnsi="Times New Roman"/>
          <w:i/>
          <w:sz w:val="24"/>
          <w:szCs w:val="24"/>
          <w:lang w:eastAsia="hr-HR"/>
        </w:rPr>
        <w:t xml:space="preserve">gdje je, nakon dodjele ugovora, dokazano da je postupak dodjele, odnosno izvršavanje </w:t>
      </w:r>
    </w:p>
    <w:p w:rsidR="00C848EC" w:rsidRDefault="00C848EC" w:rsidP="004F636F">
      <w:pPr>
        <w:spacing w:before="100" w:beforeAutospacing="1" w:after="100" w:afterAutospacing="1" w:line="240" w:lineRule="auto"/>
        <w:contextualSpacing/>
        <w:jc w:val="both"/>
        <w:rPr>
          <w:rFonts w:ascii="Times New Roman" w:hAnsi="Times New Roman"/>
          <w:i/>
          <w:sz w:val="24"/>
          <w:szCs w:val="24"/>
          <w:lang w:eastAsia="hr-HR"/>
        </w:rPr>
      </w:pPr>
      <w:r w:rsidRPr="00B902CD">
        <w:rPr>
          <w:rFonts w:ascii="Times New Roman" w:hAnsi="Times New Roman"/>
          <w:i/>
          <w:sz w:val="24"/>
          <w:szCs w:val="24"/>
          <w:lang w:eastAsia="hr-HR"/>
        </w:rPr>
        <w:t>ugovora bi</w:t>
      </w:r>
      <w:r w:rsidR="00140F6E">
        <w:rPr>
          <w:rFonts w:ascii="Times New Roman" w:hAnsi="Times New Roman"/>
          <w:i/>
          <w:sz w:val="24"/>
          <w:szCs w:val="24"/>
          <w:lang w:eastAsia="hr-HR"/>
        </w:rPr>
        <w:t>lo</w:t>
      </w:r>
      <w:r w:rsidRPr="00B902CD">
        <w:rPr>
          <w:rFonts w:ascii="Times New Roman" w:hAnsi="Times New Roman"/>
          <w:i/>
          <w:sz w:val="24"/>
          <w:szCs w:val="24"/>
          <w:lang w:eastAsia="hr-HR"/>
        </w:rPr>
        <w:t xml:space="preserve"> pod utjecajem značajnih pogrešaka, nepravilnosti ili prijevare.</w:t>
      </w:r>
    </w:p>
    <w:p w:rsidR="00C848EC" w:rsidRPr="00B902CD" w:rsidRDefault="00C848EC" w:rsidP="004F636F">
      <w:pPr>
        <w:spacing w:before="100" w:beforeAutospacing="1" w:after="100" w:afterAutospacing="1" w:line="240" w:lineRule="auto"/>
        <w:contextualSpacing/>
        <w:jc w:val="both"/>
        <w:rPr>
          <w:rFonts w:ascii="Times New Roman" w:hAnsi="Times New Roman"/>
          <w:i/>
          <w:sz w:val="24"/>
          <w:szCs w:val="24"/>
          <w:lang w:eastAsia="hr-HR"/>
        </w:rPr>
      </w:pPr>
      <w:r w:rsidRPr="00B902CD">
        <w:rPr>
          <w:rFonts w:ascii="Times New Roman" w:hAnsi="Times New Roman"/>
          <w:i/>
          <w:sz w:val="24"/>
          <w:szCs w:val="24"/>
          <w:lang w:eastAsia="hr-HR"/>
        </w:rPr>
        <w:t xml:space="preserve"> </w:t>
      </w:r>
    </w:p>
    <w:p w:rsidR="000A5801" w:rsidRDefault="000A5801" w:rsidP="004F636F">
      <w:pPr>
        <w:spacing w:before="100" w:beforeAutospacing="1" w:after="100" w:afterAutospacing="1" w:line="240" w:lineRule="auto"/>
        <w:contextualSpacing/>
        <w:jc w:val="both"/>
        <w:rPr>
          <w:rFonts w:ascii="Times New Roman" w:hAnsi="Times New Roman"/>
          <w:i/>
          <w:sz w:val="24"/>
          <w:szCs w:val="24"/>
          <w:lang w:eastAsia="hr-HR"/>
        </w:rPr>
      </w:pPr>
    </w:p>
    <w:p w:rsidR="00C848EC" w:rsidRPr="00B902CD" w:rsidRDefault="00C848EC" w:rsidP="004F636F">
      <w:pPr>
        <w:spacing w:before="100" w:beforeAutospacing="1" w:after="100" w:afterAutospacing="1" w:line="240" w:lineRule="auto"/>
        <w:contextualSpacing/>
        <w:jc w:val="both"/>
        <w:rPr>
          <w:rFonts w:ascii="Times New Roman" w:hAnsi="Times New Roman"/>
          <w:i/>
          <w:sz w:val="24"/>
          <w:szCs w:val="24"/>
          <w:lang w:eastAsia="hr-HR"/>
        </w:rPr>
      </w:pPr>
      <w:r w:rsidRPr="00B902CD">
        <w:rPr>
          <w:rFonts w:ascii="Times New Roman" w:hAnsi="Times New Roman"/>
          <w:i/>
          <w:sz w:val="24"/>
          <w:szCs w:val="24"/>
          <w:lang w:eastAsia="hr-HR"/>
        </w:rPr>
        <w:t xml:space="preserve">Prije, ili umjesto, prekida ugovora kao što je predviđeno ovim </w:t>
      </w:r>
      <w:r w:rsidR="00F47201">
        <w:rPr>
          <w:rFonts w:ascii="Times New Roman" w:hAnsi="Times New Roman"/>
          <w:i/>
          <w:sz w:val="24"/>
          <w:szCs w:val="24"/>
          <w:lang w:eastAsia="hr-HR"/>
        </w:rPr>
        <w:t>Č</w:t>
      </w:r>
      <w:r w:rsidRPr="00B902CD">
        <w:rPr>
          <w:rFonts w:ascii="Times New Roman" w:hAnsi="Times New Roman"/>
          <w:i/>
          <w:sz w:val="24"/>
          <w:szCs w:val="24"/>
          <w:lang w:eastAsia="hr-HR"/>
        </w:rPr>
        <w:t xml:space="preserve">lankom, Korisnik bespovratnih sredstava može obustaviti plaćanja kao mjeru opreza bez prethodne najave. </w:t>
      </w:r>
    </w:p>
    <w:p w:rsidR="00C848EC" w:rsidRDefault="00C848EC" w:rsidP="004F636F">
      <w:pPr>
        <w:spacing w:before="100" w:beforeAutospacing="1" w:after="100" w:afterAutospacing="1" w:line="240" w:lineRule="auto"/>
        <w:contextualSpacing/>
        <w:jc w:val="both"/>
        <w:rPr>
          <w:rFonts w:ascii="Times New Roman" w:hAnsi="Times New Roman"/>
          <w:sz w:val="24"/>
          <w:szCs w:val="24"/>
          <w:lang w:eastAsia="hr-HR"/>
        </w:rPr>
      </w:pPr>
    </w:p>
    <w:p w:rsidR="000A5801" w:rsidRPr="00B902CD" w:rsidRDefault="000A5801" w:rsidP="004F636F">
      <w:pPr>
        <w:spacing w:before="100" w:beforeAutospacing="1" w:after="100" w:afterAutospacing="1" w:line="240" w:lineRule="auto"/>
        <w:contextualSpacing/>
        <w:jc w:val="both"/>
        <w:rPr>
          <w:rFonts w:ascii="Times New Roman" w:hAnsi="Times New Roman"/>
          <w:sz w:val="24"/>
          <w:szCs w:val="24"/>
          <w:lang w:eastAsia="hr-HR"/>
        </w:rPr>
      </w:pPr>
    </w:p>
    <w:p w:rsidR="00C848EC" w:rsidRPr="00B902CD" w:rsidRDefault="00C848EC" w:rsidP="004F636F">
      <w:pPr>
        <w:spacing w:before="100" w:beforeAutospacing="1" w:after="100" w:afterAutospacing="1" w:line="240" w:lineRule="auto"/>
        <w:contextualSpacing/>
        <w:jc w:val="both"/>
        <w:rPr>
          <w:rFonts w:ascii="Times New Roman" w:hAnsi="Times New Roman"/>
          <w:sz w:val="24"/>
          <w:szCs w:val="24"/>
          <w:lang w:eastAsia="hr-HR"/>
        </w:rPr>
      </w:pPr>
      <w:r w:rsidRPr="00B902CD">
        <w:rPr>
          <w:rFonts w:ascii="Times New Roman" w:hAnsi="Times New Roman"/>
          <w:sz w:val="24"/>
          <w:szCs w:val="24"/>
          <w:lang w:eastAsia="hr-HR"/>
        </w:rPr>
        <w:t>3</w:t>
      </w:r>
      <w:r w:rsidR="005E422F">
        <w:rPr>
          <w:rFonts w:ascii="Times New Roman" w:hAnsi="Times New Roman"/>
          <w:sz w:val="24"/>
          <w:szCs w:val="24"/>
          <w:lang w:eastAsia="hr-HR"/>
        </w:rPr>
        <w:t>3</w:t>
      </w:r>
      <w:r w:rsidRPr="00B902CD">
        <w:rPr>
          <w:rFonts w:ascii="Times New Roman" w:hAnsi="Times New Roman"/>
          <w:sz w:val="24"/>
          <w:szCs w:val="24"/>
          <w:lang w:eastAsia="hr-HR"/>
        </w:rPr>
        <w:t>.2. Termination shall be without prejudice to any other rights or powers of the Grant Beneficiary and the Contractor under the contract. The Gr</w:t>
      </w:r>
      <w:r>
        <w:rPr>
          <w:rFonts w:ascii="Times New Roman" w:hAnsi="Times New Roman"/>
          <w:sz w:val="24"/>
          <w:szCs w:val="24"/>
          <w:lang w:eastAsia="hr-HR"/>
        </w:rPr>
        <w:t>ant Beneficiary may, there</w:t>
      </w:r>
      <w:r w:rsidR="0023079D">
        <w:rPr>
          <w:rFonts w:ascii="Times New Roman" w:hAnsi="Times New Roman"/>
          <w:sz w:val="24"/>
          <w:szCs w:val="24"/>
          <w:lang w:eastAsia="hr-HR"/>
        </w:rPr>
        <w:t xml:space="preserve"> </w:t>
      </w:r>
      <w:r>
        <w:rPr>
          <w:rFonts w:ascii="Times New Roman" w:hAnsi="Times New Roman"/>
          <w:sz w:val="24"/>
          <w:szCs w:val="24"/>
          <w:lang w:eastAsia="hr-HR"/>
        </w:rPr>
        <w:t>after</w:t>
      </w:r>
      <w:r w:rsidR="0023079D">
        <w:rPr>
          <w:rFonts w:ascii="Times New Roman" w:hAnsi="Times New Roman"/>
          <w:sz w:val="24"/>
          <w:szCs w:val="24"/>
          <w:lang w:eastAsia="hr-HR"/>
        </w:rPr>
        <w:t xml:space="preserve"> </w:t>
      </w:r>
      <w:r w:rsidRPr="00B902CD">
        <w:rPr>
          <w:rFonts w:ascii="Times New Roman" w:hAnsi="Times New Roman"/>
          <w:sz w:val="24"/>
          <w:szCs w:val="24"/>
          <w:lang w:eastAsia="hr-HR"/>
        </w:rPr>
        <w:t>conclude any other contract with a third party at the Contractor's own expense. The Contractor's liability for delay in completion shall immediately cease upon termination without prejudice to any liability there</w:t>
      </w:r>
      <w:r w:rsidR="0023079D">
        <w:rPr>
          <w:rFonts w:ascii="Times New Roman" w:hAnsi="Times New Roman"/>
          <w:sz w:val="24"/>
          <w:szCs w:val="24"/>
          <w:lang w:eastAsia="hr-HR"/>
        </w:rPr>
        <w:t xml:space="preserve"> </w:t>
      </w:r>
      <w:r w:rsidRPr="00B902CD">
        <w:rPr>
          <w:rFonts w:ascii="Times New Roman" w:hAnsi="Times New Roman"/>
          <w:sz w:val="24"/>
          <w:szCs w:val="24"/>
          <w:lang w:eastAsia="hr-HR"/>
        </w:rPr>
        <w:t>under that may already have occurred.</w:t>
      </w:r>
    </w:p>
    <w:p w:rsidR="00C848EC" w:rsidRPr="00B902CD" w:rsidRDefault="00C848EC" w:rsidP="004F636F">
      <w:pPr>
        <w:spacing w:before="100" w:beforeAutospacing="1" w:after="100" w:afterAutospacing="1" w:line="240" w:lineRule="auto"/>
        <w:contextualSpacing/>
        <w:jc w:val="both"/>
        <w:rPr>
          <w:rFonts w:ascii="Times New Roman" w:hAnsi="Times New Roman"/>
          <w:sz w:val="24"/>
          <w:szCs w:val="24"/>
          <w:lang w:eastAsia="hr-HR"/>
        </w:rPr>
      </w:pPr>
    </w:p>
    <w:p w:rsidR="00C848EC" w:rsidRPr="00B902CD" w:rsidRDefault="00C848EC" w:rsidP="004F636F">
      <w:pPr>
        <w:spacing w:before="100" w:beforeAutospacing="1" w:after="100" w:afterAutospacing="1" w:line="240" w:lineRule="auto"/>
        <w:contextualSpacing/>
        <w:jc w:val="both"/>
        <w:rPr>
          <w:rFonts w:ascii="Times New Roman" w:hAnsi="Times New Roman"/>
          <w:i/>
          <w:sz w:val="24"/>
          <w:szCs w:val="24"/>
          <w:lang w:eastAsia="hr-HR"/>
        </w:rPr>
      </w:pPr>
      <w:r w:rsidRPr="00B902CD">
        <w:rPr>
          <w:rFonts w:ascii="Times New Roman" w:hAnsi="Times New Roman"/>
          <w:i/>
          <w:sz w:val="24"/>
          <w:szCs w:val="24"/>
          <w:lang w:eastAsia="hr-HR"/>
        </w:rPr>
        <w:t>Raskid neće dovoditi u pitanje bilo koja druga ugovo</w:t>
      </w:r>
      <w:r w:rsidR="00FA7726">
        <w:rPr>
          <w:rFonts w:ascii="Times New Roman" w:hAnsi="Times New Roman"/>
          <w:i/>
          <w:sz w:val="24"/>
          <w:szCs w:val="24"/>
          <w:lang w:eastAsia="hr-HR"/>
        </w:rPr>
        <w:t>rom određena prava ili ovlasti K</w:t>
      </w:r>
      <w:r w:rsidRPr="00B902CD">
        <w:rPr>
          <w:rFonts w:ascii="Times New Roman" w:hAnsi="Times New Roman"/>
          <w:i/>
          <w:sz w:val="24"/>
          <w:szCs w:val="24"/>
          <w:lang w:eastAsia="hr-HR"/>
        </w:rPr>
        <w:t xml:space="preserve">orisnika bespovratnih sredstava i </w:t>
      </w:r>
      <w:r>
        <w:rPr>
          <w:rFonts w:ascii="Times New Roman" w:hAnsi="Times New Roman"/>
          <w:i/>
          <w:sz w:val="24"/>
          <w:szCs w:val="24"/>
          <w:lang w:eastAsia="hr-HR"/>
        </w:rPr>
        <w:t>Dobavlja</w:t>
      </w:r>
      <w:r w:rsidRPr="00B902CD">
        <w:rPr>
          <w:rFonts w:ascii="Times New Roman" w:hAnsi="Times New Roman"/>
          <w:i/>
          <w:sz w:val="24"/>
          <w:szCs w:val="24"/>
          <w:lang w:eastAsia="hr-HR"/>
        </w:rPr>
        <w:t xml:space="preserve">ča. Korisnik bespovratnih sredstava može, nakon toga, sklopiti bilo koji drugi ugovor sa trećom stranom na trošak </w:t>
      </w:r>
      <w:r>
        <w:rPr>
          <w:rFonts w:ascii="Times New Roman" w:hAnsi="Times New Roman"/>
          <w:i/>
          <w:sz w:val="24"/>
          <w:szCs w:val="24"/>
          <w:lang w:eastAsia="hr-HR"/>
        </w:rPr>
        <w:t>Dobavlja</w:t>
      </w:r>
      <w:r w:rsidRPr="00B902CD">
        <w:rPr>
          <w:rFonts w:ascii="Times New Roman" w:hAnsi="Times New Roman"/>
          <w:i/>
          <w:sz w:val="24"/>
          <w:szCs w:val="24"/>
          <w:lang w:eastAsia="hr-HR"/>
        </w:rPr>
        <w:t xml:space="preserve">ča. </w:t>
      </w:r>
      <w:r>
        <w:rPr>
          <w:rFonts w:ascii="Times New Roman" w:hAnsi="Times New Roman"/>
          <w:i/>
          <w:sz w:val="24"/>
          <w:szCs w:val="24"/>
          <w:lang w:eastAsia="hr-HR"/>
        </w:rPr>
        <w:t>Dobavlja</w:t>
      </w:r>
      <w:r w:rsidRPr="00B902CD">
        <w:rPr>
          <w:rFonts w:ascii="Times New Roman" w:hAnsi="Times New Roman"/>
          <w:i/>
          <w:sz w:val="24"/>
          <w:szCs w:val="24"/>
          <w:lang w:eastAsia="hr-HR"/>
        </w:rPr>
        <w:t>čeva odgovornost za kašnjenje u izvršenju odmah prestaje po raskidu ugovora bez obzira na bilo kakvu drugu odgovornost na temelju njega koja možda već postoji.</w:t>
      </w:r>
    </w:p>
    <w:p w:rsidR="00C848EC" w:rsidRPr="00B902CD" w:rsidRDefault="00C848EC" w:rsidP="004F636F">
      <w:pPr>
        <w:spacing w:before="100" w:beforeAutospacing="1" w:after="100" w:afterAutospacing="1" w:line="240" w:lineRule="auto"/>
        <w:contextualSpacing/>
        <w:jc w:val="both"/>
        <w:rPr>
          <w:rFonts w:ascii="Times New Roman" w:hAnsi="Times New Roman"/>
          <w:sz w:val="24"/>
          <w:szCs w:val="24"/>
          <w:lang w:eastAsia="hr-HR"/>
        </w:rPr>
      </w:pPr>
      <w:r w:rsidRPr="00B902CD">
        <w:rPr>
          <w:rFonts w:ascii="Times New Roman" w:hAnsi="Times New Roman"/>
          <w:sz w:val="24"/>
          <w:szCs w:val="24"/>
          <w:lang w:eastAsia="hr-HR"/>
        </w:rPr>
        <w:t xml:space="preserve"> </w:t>
      </w:r>
    </w:p>
    <w:p w:rsidR="00C848EC" w:rsidRPr="00B902CD" w:rsidRDefault="00C848EC" w:rsidP="004F636F">
      <w:pPr>
        <w:spacing w:before="100" w:beforeAutospacing="1" w:after="100" w:afterAutospacing="1" w:line="240" w:lineRule="auto"/>
        <w:contextualSpacing/>
        <w:jc w:val="both"/>
        <w:rPr>
          <w:rFonts w:ascii="Times New Roman" w:hAnsi="Times New Roman"/>
          <w:sz w:val="24"/>
          <w:szCs w:val="24"/>
          <w:lang w:eastAsia="hr-HR"/>
        </w:rPr>
      </w:pPr>
      <w:r w:rsidRPr="00B902CD">
        <w:rPr>
          <w:rFonts w:ascii="Times New Roman" w:hAnsi="Times New Roman"/>
          <w:sz w:val="24"/>
          <w:szCs w:val="24"/>
          <w:lang w:eastAsia="hr-HR"/>
        </w:rPr>
        <w:t>3</w:t>
      </w:r>
      <w:r w:rsidR="005E422F">
        <w:rPr>
          <w:rFonts w:ascii="Times New Roman" w:hAnsi="Times New Roman"/>
          <w:sz w:val="24"/>
          <w:szCs w:val="24"/>
          <w:lang w:eastAsia="hr-HR"/>
        </w:rPr>
        <w:t>3</w:t>
      </w:r>
      <w:r w:rsidRPr="00B902CD">
        <w:rPr>
          <w:rFonts w:ascii="Times New Roman" w:hAnsi="Times New Roman"/>
          <w:sz w:val="24"/>
          <w:szCs w:val="24"/>
          <w:lang w:eastAsia="hr-HR"/>
        </w:rPr>
        <w:t>.3. The Project Manager shall, upon the issue of the notice of termination of the contract, instruct the Contractor to take immediate steps to bring the implementation of the tasks to a close in a prompt and orderly manner and to reduce expenditure to a minimum.</w:t>
      </w:r>
    </w:p>
    <w:p w:rsidR="00C848EC" w:rsidRPr="00B902CD" w:rsidRDefault="00C848EC" w:rsidP="004F636F">
      <w:pPr>
        <w:spacing w:before="100" w:beforeAutospacing="1" w:after="100" w:afterAutospacing="1" w:line="240" w:lineRule="auto"/>
        <w:contextualSpacing/>
        <w:jc w:val="both"/>
        <w:rPr>
          <w:rFonts w:ascii="Times New Roman" w:hAnsi="Times New Roman"/>
          <w:sz w:val="24"/>
          <w:szCs w:val="24"/>
          <w:lang w:eastAsia="hr-HR"/>
        </w:rPr>
      </w:pPr>
    </w:p>
    <w:p w:rsidR="00C848EC" w:rsidRPr="00B902CD" w:rsidRDefault="00C848EC" w:rsidP="004F636F">
      <w:pPr>
        <w:spacing w:before="100" w:beforeAutospacing="1" w:after="100" w:afterAutospacing="1" w:line="240" w:lineRule="auto"/>
        <w:contextualSpacing/>
        <w:jc w:val="both"/>
        <w:rPr>
          <w:rFonts w:ascii="Times New Roman" w:hAnsi="Times New Roman"/>
          <w:i/>
          <w:sz w:val="24"/>
          <w:szCs w:val="24"/>
          <w:lang w:eastAsia="hr-HR"/>
        </w:rPr>
      </w:pPr>
      <w:r w:rsidRPr="00B902CD">
        <w:rPr>
          <w:rFonts w:ascii="Times New Roman" w:hAnsi="Times New Roman"/>
          <w:i/>
          <w:sz w:val="24"/>
          <w:szCs w:val="24"/>
          <w:lang w:eastAsia="hr-HR"/>
        </w:rPr>
        <w:t xml:space="preserve">Voditelj projekta mora, nakon izdavanja obavijesti o raskidu ugovora, uputiti </w:t>
      </w:r>
      <w:r>
        <w:rPr>
          <w:rFonts w:ascii="Times New Roman" w:hAnsi="Times New Roman"/>
          <w:i/>
          <w:sz w:val="24"/>
          <w:szCs w:val="24"/>
          <w:lang w:eastAsia="hr-HR"/>
        </w:rPr>
        <w:t>Dobavlja</w:t>
      </w:r>
      <w:r w:rsidRPr="00B902CD">
        <w:rPr>
          <w:rFonts w:ascii="Times New Roman" w:hAnsi="Times New Roman"/>
          <w:i/>
          <w:sz w:val="24"/>
          <w:szCs w:val="24"/>
          <w:lang w:eastAsia="hr-HR"/>
        </w:rPr>
        <w:t>ča da poduzme hitne korake kako bi se provedb</w:t>
      </w:r>
      <w:r>
        <w:rPr>
          <w:rFonts w:ascii="Times New Roman" w:hAnsi="Times New Roman"/>
          <w:i/>
          <w:sz w:val="24"/>
          <w:szCs w:val="24"/>
          <w:lang w:eastAsia="hr-HR"/>
        </w:rPr>
        <w:t>a</w:t>
      </w:r>
      <w:r w:rsidRPr="00B902CD">
        <w:rPr>
          <w:rFonts w:ascii="Times New Roman" w:hAnsi="Times New Roman"/>
          <w:i/>
          <w:sz w:val="24"/>
          <w:szCs w:val="24"/>
          <w:lang w:eastAsia="hr-HR"/>
        </w:rPr>
        <w:t xml:space="preserve"> zadataka privela kraju na brz i uredan način i smanjili izdatci na najmanju moguću mjeru. </w:t>
      </w:r>
    </w:p>
    <w:p w:rsidR="00C848EC" w:rsidRPr="00B902CD" w:rsidRDefault="00C848EC" w:rsidP="004F636F">
      <w:pPr>
        <w:spacing w:before="100" w:beforeAutospacing="1" w:after="100" w:afterAutospacing="1" w:line="240" w:lineRule="auto"/>
        <w:contextualSpacing/>
        <w:jc w:val="both"/>
        <w:rPr>
          <w:rFonts w:ascii="Times New Roman" w:hAnsi="Times New Roman"/>
          <w:sz w:val="24"/>
          <w:szCs w:val="24"/>
          <w:lang w:eastAsia="hr-HR"/>
        </w:rPr>
      </w:pPr>
    </w:p>
    <w:p w:rsidR="00C848EC" w:rsidRPr="00B902CD" w:rsidRDefault="00C848EC" w:rsidP="004F636F">
      <w:pPr>
        <w:spacing w:before="100" w:beforeAutospacing="1" w:after="100" w:afterAutospacing="1" w:line="240" w:lineRule="auto"/>
        <w:contextualSpacing/>
        <w:jc w:val="both"/>
        <w:rPr>
          <w:rFonts w:ascii="Times New Roman" w:hAnsi="Times New Roman"/>
          <w:sz w:val="24"/>
          <w:szCs w:val="24"/>
          <w:lang w:eastAsia="hr-HR"/>
        </w:rPr>
      </w:pPr>
      <w:r w:rsidRPr="00B902CD">
        <w:rPr>
          <w:rFonts w:ascii="Times New Roman" w:hAnsi="Times New Roman"/>
          <w:sz w:val="24"/>
          <w:szCs w:val="24"/>
          <w:lang w:eastAsia="hr-HR"/>
        </w:rPr>
        <w:t>3</w:t>
      </w:r>
      <w:r w:rsidR="005E422F">
        <w:rPr>
          <w:rFonts w:ascii="Times New Roman" w:hAnsi="Times New Roman"/>
          <w:sz w:val="24"/>
          <w:szCs w:val="24"/>
          <w:lang w:eastAsia="hr-HR"/>
        </w:rPr>
        <w:t>3</w:t>
      </w:r>
      <w:r w:rsidRPr="00B902CD">
        <w:rPr>
          <w:rFonts w:ascii="Times New Roman" w:hAnsi="Times New Roman"/>
          <w:sz w:val="24"/>
          <w:szCs w:val="24"/>
          <w:lang w:eastAsia="hr-HR"/>
        </w:rPr>
        <w:t>.4. In the event of termination, the Project Manager shall, as soon as possible and in the presence of the Contractor or his representatives or having</w:t>
      </w:r>
      <w:r>
        <w:rPr>
          <w:rFonts w:ascii="Times New Roman" w:hAnsi="Times New Roman"/>
          <w:sz w:val="24"/>
          <w:szCs w:val="24"/>
          <w:lang w:eastAsia="hr-HR"/>
        </w:rPr>
        <w:t xml:space="preserve"> duly summoned them, draw up a</w:t>
      </w:r>
      <w:r w:rsidRPr="00B902CD">
        <w:rPr>
          <w:rFonts w:ascii="Times New Roman" w:hAnsi="Times New Roman"/>
          <w:sz w:val="24"/>
          <w:szCs w:val="24"/>
          <w:lang w:eastAsia="hr-HR"/>
        </w:rPr>
        <w:t>report on the supplies delivered and the work performed and take an inventory of the</w:t>
      </w:r>
      <w:r>
        <w:rPr>
          <w:rFonts w:ascii="Times New Roman" w:hAnsi="Times New Roman"/>
          <w:sz w:val="24"/>
          <w:szCs w:val="24"/>
          <w:lang w:eastAsia="hr-HR"/>
        </w:rPr>
        <w:t xml:space="preserve"> </w:t>
      </w:r>
      <w:r w:rsidRPr="00B902CD">
        <w:rPr>
          <w:rFonts w:ascii="Times New Roman" w:hAnsi="Times New Roman"/>
          <w:sz w:val="24"/>
          <w:szCs w:val="24"/>
          <w:lang w:eastAsia="hr-HR"/>
        </w:rPr>
        <w:t>materials supplied and unused. A statement shall also be drawn up of monies due to the Contractor and of monies owed by the Contractor to the Grant Beneficiary as at the date of termination of the contract.</w:t>
      </w:r>
    </w:p>
    <w:p w:rsidR="00C848EC" w:rsidRPr="00B902CD" w:rsidRDefault="00C848EC" w:rsidP="004F636F">
      <w:pPr>
        <w:spacing w:before="100" w:beforeAutospacing="1" w:after="100" w:afterAutospacing="1" w:line="240" w:lineRule="auto"/>
        <w:contextualSpacing/>
        <w:jc w:val="both"/>
        <w:rPr>
          <w:rFonts w:ascii="Times New Roman" w:hAnsi="Times New Roman"/>
          <w:sz w:val="24"/>
          <w:szCs w:val="24"/>
          <w:lang w:eastAsia="hr-HR"/>
        </w:rPr>
      </w:pPr>
    </w:p>
    <w:p w:rsidR="00C848EC" w:rsidRPr="00B902CD" w:rsidRDefault="00FC2E48" w:rsidP="004F636F">
      <w:pPr>
        <w:spacing w:before="100" w:beforeAutospacing="1" w:after="100" w:afterAutospacing="1" w:line="240" w:lineRule="auto"/>
        <w:contextualSpacing/>
        <w:jc w:val="both"/>
        <w:rPr>
          <w:rFonts w:ascii="Times New Roman" w:hAnsi="Times New Roman"/>
          <w:i/>
          <w:sz w:val="24"/>
          <w:szCs w:val="24"/>
          <w:lang w:eastAsia="hr-HR"/>
        </w:rPr>
      </w:pPr>
      <w:r>
        <w:rPr>
          <w:rFonts w:ascii="Times New Roman" w:hAnsi="Times New Roman"/>
          <w:i/>
          <w:sz w:val="24"/>
          <w:szCs w:val="24"/>
          <w:lang w:eastAsia="hr-HR"/>
        </w:rPr>
        <w:t>U slučaju raskida, V</w:t>
      </w:r>
      <w:r w:rsidR="00C848EC" w:rsidRPr="00B902CD">
        <w:rPr>
          <w:rFonts w:ascii="Times New Roman" w:hAnsi="Times New Roman"/>
          <w:i/>
          <w:sz w:val="24"/>
          <w:szCs w:val="24"/>
          <w:lang w:eastAsia="hr-HR"/>
        </w:rPr>
        <w:t xml:space="preserve">oditelj projekta će, što je prije moguće i uz prisutnost </w:t>
      </w:r>
      <w:r w:rsidR="005E422F">
        <w:rPr>
          <w:rFonts w:ascii="Times New Roman" w:hAnsi="Times New Roman"/>
          <w:i/>
          <w:sz w:val="24"/>
          <w:szCs w:val="24"/>
          <w:lang w:eastAsia="hr-HR"/>
        </w:rPr>
        <w:t>D</w:t>
      </w:r>
      <w:r w:rsidR="00C848EC">
        <w:rPr>
          <w:rFonts w:ascii="Times New Roman" w:hAnsi="Times New Roman"/>
          <w:i/>
          <w:sz w:val="24"/>
          <w:szCs w:val="24"/>
          <w:lang w:eastAsia="hr-HR"/>
        </w:rPr>
        <w:t>obavlja</w:t>
      </w:r>
      <w:r w:rsidR="00C848EC" w:rsidRPr="00B902CD">
        <w:rPr>
          <w:rFonts w:ascii="Times New Roman" w:hAnsi="Times New Roman"/>
          <w:i/>
          <w:sz w:val="24"/>
          <w:szCs w:val="24"/>
          <w:lang w:eastAsia="hr-HR"/>
        </w:rPr>
        <w:t>ča ili njegovog predstavnika ili ako ih je uredno pozvao, izraditi izvješće o isporučenoj robi i obavljenom radu i izraditi inventar isporučen</w:t>
      </w:r>
      <w:r w:rsidR="005E422F">
        <w:rPr>
          <w:rFonts w:ascii="Times New Roman" w:hAnsi="Times New Roman"/>
          <w:i/>
          <w:sz w:val="24"/>
          <w:szCs w:val="24"/>
          <w:lang w:eastAsia="hr-HR"/>
        </w:rPr>
        <w:t xml:space="preserve">og i neiskorištenog materijala. </w:t>
      </w:r>
      <w:r w:rsidR="00C848EC" w:rsidRPr="00B902CD">
        <w:rPr>
          <w:rFonts w:ascii="Times New Roman" w:hAnsi="Times New Roman"/>
          <w:i/>
          <w:sz w:val="24"/>
          <w:szCs w:val="24"/>
          <w:lang w:eastAsia="hr-HR"/>
        </w:rPr>
        <w:t xml:space="preserve">Izradit će i izjavu o novcu kojeg Korisnik bespovratnih sredstava duguje </w:t>
      </w:r>
      <w:r w:rsidR="00C848EC">
        <w:rPr>
          <w:rFonts w:ascii="Times New Roman" w:hAnsi="Times New Roman"/>
          <w:i/>
          <w:sz w:val="24"/>
          <w:szCs w:val="24"/>
          <w:lang w:eastAsia="hr-HR"/>
        </w:rPr>
        <w:t>Dobavlja</w:t>
      </w:r>
      <w:r w:rsidR="00C848EC" w:rsidRPr="00B902CD">
        <w:rPr>
          <w:rFonts w:ascii="Times New Roman" w:hAnsi="Times New Roman"/>
          <w:i/>
          <w:sz w:val="24"/>
          <w:szCs w:val="24"/>
          <w:lang w:eastAsia="hr-HR"/>
        </w:rPr>
        <w:t xml:space="preserve">ču i novcu koji </w:t>
      </w:r>
      <w:r w:rsidR="00C848EC">
        <w:rPr>
          <w:rFonts w:ascii="Times New Roman" w:hAnsi="Times New Roman"/>
          <w:i/>
          <w:sz w:val="24"/>
          <w:szCs w:val="24"/>
          <w:lang w:eastAsia="hr-HR"/>
        </w:rPr>
        <w:t>Dobavlja</w:t>
      </w:r>
      <w:r w:rsidR="00C848EC" w:rsidRPr="00B902CD">
        <w:rPr>
          <w:rFonts w:ascii="Times New Roman" w:hAnsi="Times New Roman"/>
          <w:i/>
          <w:sz w:val="24"/>
          <w:szCs w:val="24"/>
          <w:lang w:eastAsia="hr-HR"/>
        </w:rPr>
        <w:t>č duguje Korisniku bespovratnih sredstava na dan raskida ugovora.</w:t>
      </w:r>
    </w:p>
    <w:p w:rsidR="00C848EC" w:rsidRPr="00B902CD" w:rsidRDefault="00C848EC" w:rsidP="004F636F">
      <w:pPr>
        <w:spacing w:before="100" w:beforeAutospacing="1" w:after="100" w:afterAutospacing="1" w:line="240" w:lineRule="auto"/>
        <w:contextualSpacing/>
        <w:jc w:val="both"/>
        <w:rPr>
          <w:rFonts w:ascii="Times New Roman" w:hAnsi="Times New Roman"/>
          <w:sz w:val="24"/>
          <w:szCs w:val="24"/>
          <w:lang w:eastAsia="hr-HR"/>
        </w:rPr>
      </w:pPr>
    </w:p>
    <w:p w:rsidR="00C848EC" w:rsidRPr="00B902CD" w:rsidRDefault="00C848EC" w:rsidP="004F636F">
      <w:pPr>
        <w:pStyle w:val="Naslov1"/>
        <w:jc w:val="both"/>
      </w:pPr>
      <w:bookmarkStart w:id="41" w:name="_Toc412104949"/>
      <w:r w:rsidRPr="00B902CD">
        <w:t>Article 3</w:t>
      </w:r>
      <w:r w:rsidR="005E422F">
        <w:t>4</w:t>
      </w:r>
      <w:r>
        <w:t>.</w:t>
      </w:r>
      <w:r w:rsidRPr="00B902CD">
        <w:t xml:space="preserve"> Termination by the Contractor / Članak 3</w:t>
      </w:r>
      <w:r w:rsidR="005E422F">
        <w:t>4</w:t>
      </w:r>
      <w:r>
        <w:t xml:space="preserve">. </w:t>
      </w:r>
      <w:r w:rsidRPr="00B902CD">
        <w:t xml:space="preserve">Raskid od strane </w:t>
      </w:r>
      <w:r w:rsidR="00FC2E48">
        <w:t>D</w:t>
      </w:r>
      <w:r>
        <w:t>obavlja</w:t>
      </w:r>
      <w:r w:rsidRPr="00B902CD">
        <w:t>ča</w:t>
      </w:r>
      <w:bookmarkEnd w:id="41"/>
      <w:r w:rsidRPr="00B902CD">
        <w:t xml:space="preserve"> </w:t>
      </w:r>
    </w:p>
    <w:p w:rsidR="00C848EC" w:rsidRPr="00B902CD" w:rsidRDefault="00C848EC" w:rsidP="004F636F">
      <w:pPr>
        <w:spacing w:before="100" w:beforeAutospacing="1" w:after="100" w:afterAutospacing="1" w:line="240" w:lineRule="auto"/>
        <w:contextualSpacing/>
        <w:jc w:val="both"/>
        <w:rPr>
          <w:rFonts w:ascii="Times New Roman" w:hAnsi="Times New Roman"/>
          <w:sz w:val="24"/>
          <w:szCs w:val="24"/>
          <w:lang w:eastAsia="hr-HR"/>
        </w:rPr>
      </w:pPr>
      <w:r w:rsidRPr="00B902CD">
        <w:rPr>
          <w:rFonts w:ascii="Times New Roman" w:hAnsi="Times New Roman"/>
          <w:sz w:val="24"/>
          <w:szCs w:val="24"/>
          <w:lang w:eastAsia="hr-HR"/>
        </w:rPr>
        <w:t>3</w:t>
      </w:r>
      <w:r w:rsidR="005E422F">
        <w:rPr>
          <w:rFonts w:ascii="Times New Roman" w:hAnsi="Times New Roman"/>
          <w:sz w:val="24"/>
          <w:szCs w:val="24"/>
          <w:lang w:eastAsia="hr-HR"/>
        </w:rPr>
        <w:t>4</w:t>
      </w:r>
      <w:r w:rsidRPr="00B902CD">
        <w:rPr>
          <w:rFonts w:ascii="Times New Roman" w:hAnsi="Times New Roman"/>
          <w:sz w:val="24"/>
          <w:szCs w:val="24"/>
          <w:lang w:eastAsia="hr-HR"/>
        </w:rPr>
        <w:t>.1. The Contractor may, after giving 14 days notice to the G</w:t>
      </w:r>
      <w:r>
        <w:rPr>
          <w:rFonts w:ascii="Times New Roman" w:hAnsi="Times New Roman"/>
          <w:sz w:val="24"/>
          <w:szCs w:val="24"/>
          <w:lang w:eastAsia="hr-HR"/>
        </w:rPr>
        <w:t>rant Beneficiary, terminate the</w:t>
      </w:r>
      <w:r w:rsidR="00BC635D">
        <w:rPr>
          <w:rFonts w:ascii="Times New Roman" w:hAnsi="Times New Roman"/>
          <w:sz w:val="24"/>
          <w:szCs w:val="24"/>
          <w:lang w:eastAsia="hr-HR"/>
        </w:rPr>
        <w:t xml:space="preserve"> </w:t>
      </w:r>
      <w:r w:rsidRPr="00B902CD">
        <w:rPr>
          <w:rFonts w:ascii="Times New Roman" w:hAnsi="Times New Roman"/>
          <w:sz w:val="24"/>
          <w:szCs w:val="24"/>
          <w:lang w:eastAsia="hr-HR"/>
        </w:rPr>
        <w:t>contract if the Grant Beneficiary:</w:t>
      </w:r>
    </w:p>
    <w:p w:rsidR="00C848EC" w:rsidRPr="00B902CD" w:rsidRDefault="00C848EC" w:rsidP="004F636F">
      <w:pPr>
        <w:spacing w:before="100" w:beforeAutospacing="1" w:after="100" w:afterAutospacing="1" w:line="240" w:lineRule="auto"/>
        <w:contextualSpacing/>
        <w:jc w:val="both"/>
        <w:rPr>
          <w:rFonts w:ascii="Times New Roman" w:hAnsi="Times New Roman"/>
          <w:sz w:val="24"/>
          <w:szCs w:val="24"/>
          <w:lang w:eastAsia="hr-HR"/>
        </w:rPr>
      </w:pPr>
      <w:r w:rsidRPr="00B902CD">
        <w:rPr>
          <w:rFonts w:ascii="Times New Roman" w:hAnsi="Times New Roman"/>
          <w:sz w:val="24"/>
          <w:szCs w:val="24"/>
          <w:lang w:eastAsia="hr-HR"/>
        </w:rPr>
        <w:t>- fails to pay the Contractor the amounts due under any certificate issued by the Project Manager after the expiry of the deadline stated in the Special Conditions; or</w:t>
      </w:r>
    </w:p>
    <w:p w:rsidR="00C848EC" w:rsidRPr="00B902CD" w:rsidRDefault="00C848EC" w:rsidP="004F636F">
      <w:pPr>
        <w:spacing w:before="100" w:beforeAutospacing="1" w:after="100" w:afterAutospacing="1" w:line="240" w:lineRule="auto"/>
        <w:contextualSpacing/>
        <w:jc w:val="both"/>
        <w:rPr>
          <w:rFonts w:ascii="Times New Roman" w:hAnsi="Times New Roman"/>
          <w:sz w:val="24"/>
          <w:szCs w:val="24"/>
          <w:lang w:eastAsia="hr-HR"/>
        </w:rPr>
      </w:pPr>
      <w:r w:rsidRPr="00B902CD">
        <w:rPr>
          <w:rFonts w:ascii="Times New Roman" w:hAnsi="Times New Roman"/>
          <w:sz w:val="24"/>
          <w:szCs w:val="24"/>
          <w:lang w:eastAsia="hr-HR"/>
        </w:rPr>
        <w:t>- consistently fails to meet its obligations after repeated reminders</w:t>
      </w:r>
      <w:r w:rsidR="00BC635D">
        <w:rPr>
          <w:rFonts w:ascii="Times New Roman" w:hAnsi="Times New Roman"/>
          <w:sz w:val="24"/>
          <w:szCs w:val="24"/>
          <w:lang w:eastAsia="hr-HR"/>
        </w:rPr>
        <w:t>;</w:t>
      </w:r>
    </w:p>
    <w:p w:rsidR="00C848EC" w:rsidRPr="00B902CD" w:rsidRDefault="00C848EC" w:rsidP="004F636F">
      <w:pPr>
        <w:spacing w:before="100" w:beforeAutospacing="1" w:after="100" w:afterAutospacing="1" w:line="240" w:lineRule="auto"/>
        <w:contextualSpacing/>
        <w:jc w:val="both"/>
        <w:rPr>
          <w:rFonts w:ascii="Times New Roman" w:hAnsi="Times New Roman"/>
          <w:sz w:val="24"/>
          <w:szCs w:val="24"/>
          <w:lang w:eastAsia="hr-HR"/>
        </w:rPr>
      </w:pPr>
      <w:r w:rsidRPr="00B902CD">
        <w:rPr>
          <w:rFonts w:ascii="Times New Roman" w:hAnsi="Times New Roman"/>
          <w:sz w:val="24"/>
          <w:szCs w:val="24"/>
          <w:lang w:eastAsia="hr-HR"/>
        </w:rPr>
        <w:t>- suspends the delivery of the supplies, or any part thereof, for more than 60 days, for reasons not specified in the contract or not attributable to the Contractor</w:t>
      </w:r>
      <w:r w:rsidR="00BC635D">
        <w:rPr>
          <w:rFonts w:ascii="Times New Roman" w:hAnsi="Times New Roman"/>
          <w:sz w:val="24"/>
          <w:szCs w:val="24"/>
          <w:lang w:eastAsia="hr-HR"/>
        </w:rPr>
        <w:t>.</w:t>
      </w:r>
    </w:p>
    <w:p w:rsidR="00C848EC" w:rsidRPr="00B902CD" w:rsidRDefault="00C848EC" w:rsidP="004F636F">
      <w:pPr>
        <w:spacing w:before="100" w:beforeAutospacing="1" w:after="100" w:afterAutospacing="1" w:line="240" w:lineRule="auto"/>
        <w:contextualSpacing/>
        <w:jc w:val="both"/>
        <w:rPr>
          <w:rFonts w:ascii="Times New Roman" w:hAnsi="Times New Roman"/>
          <w:i/>
          <w:sz w:val="24"/>
          <w:szCs w:val="24"/>
          <w:lang w:eastAsia="hr-HR"/>
        </w:rPr>
      </w:pPr>
    </w:p>
    <w:p w:rsidR="00C848EC" w:rsidRPr="00B902CD" w:rsidRDefault="00C848EC" w:rsidP="004F636F">
      <w:pPr>
        <w:spacing w:before="100" w:beforeAutospacing="1" w:after="100" w:afterAutospacing="1" w:line="240" w:lineRule="auto"/>
        <w:contextualSpacing/>
        <w:jc w:val="both"/>
        <w:rPr>
          <w:rFonts w:ascii="Times New Roman" w:hAnsi="Times New Roman"/>
          <w:i/>
          <w:sz w:val="24"/>
          <w:szCs w:val="24"/>
          <w:lang w:eastAsia="hr-HR"/>
        </w:rPr>
      </w:pPr>
      <w:r>
        <w:rPr>
          <w:rFonts w:ascii="Times New Roman" w:hAnsi="Times New Roman"/>
          <w:i/>
          <w:sz w:val="24"/>
          <w:szCs w:val="24"/>
          <w:lang w:eastAsia="hr-HR"/>
        </w:rPr>
        <w:t>Dobavlja</w:t>
      </w:r>
      <w:r w:rsidRPr="00B902CD">
        <w:rPr>
          <w:rFonts w:ascii="Times New Roman" w:hAnsi="Times New Roman"/>
          <w:i/>
          <w:sz w:val="24"/>
          <w:szCs w:val="24"/>
          <w:lang w:eastAsia="hr-HR"/>
        </w:rPr>
        <w:t xml:space="preserve">č može, 14 dana nakon što je obavijestio </w:t>
      </w:r>
      <w:r w:rsidR="005E422F">
        <w:rPr>
          <w:rFonts w:ascii="Times New Roman" w:hAnsi="Times New Roman"/>
          <w:i/>
          <w:sz w:val="24"/>
          <w:szCs w:val="24"/>
          <w:lang w:eastAsia="hr-HR"/>
        </w:rPr>
        <w:t>K</w:t>
      </w:r>
      <w:r w:rsidRPr="00B902CD">
        <w:rPr>
          <w:rFonts w:ascii="Times New Roman" w:hAnsi="Times New Roman"/>
          <w:i/>
          <w:sz w:val="24"/>
          <w:szCs w:val="24"/>
          <w:lang w:eastAsia="hr-HR"/>
        </w:rPr>
        <w:t xml:space="preserve">orisnika bespovratnih sredstava, raskinuti </w:t>
      </w:r>
    </w:p>
    <w:p w:rsidR="00C848EC" w:rsidRPr="00B902CD" w:rsidRDefault="00C848EC" w:rsidP="004F636F">
      <w:pPr>
        <w:spacing w:before="100" w:beforeAutospacing="1" w:after="100" w:afterAutospacing="1" w:line="240" w:lineRule="auto"/>
        <w:contextualSpacing/>
        <w:jc w:val="both"/>
        <w:rPr>
          <w:rFonts w:ascii="Times New Roman" w:hAnsi="Times New Roman"/>
          <w:i/>
          <w:sz w:val="24"/>
          <w:szCs w:val="24"/>
          <w:lang w:eastAsia="hr-HR"/>
        </w:rPr>
      </w:pPr>
      <w:r w:rsidRPr="00B902CD">
        <w:rPr>
          <w:rFonts w:ascii="Times New Roman" w:hAnsi="Times New Roman"/>
          <w:i/>
          <w:sz w:val="24"/>
          <w:szCs w:val="24"/>
          <w:lang w:eastAsia="hr-HR"/>
        </w:rPr>
        <w:t xml:space="preserve">ugovor, ako </w:t>
      </w:r>
      <w:r w:rsidR="005E422F">
        <w:rPr>
          <w:rFonts w:ascii="Times New Roman" w:hAnsi="Times New Roman"/>
          <w:i/>
          <w:sz w:val="24"/>
          <w:szCs w:val="24"/>
          <w:lang w:eastAsia="hr-HR"/>
        </w:rPr>
        <w:t>K</w:t>
      </w:r>
      <w:r w:rsidRPr="00B902CD">
        <w:rPr>
          <w:rFonts w:ascii="Times New Roman" w:hAnsi="Times New Roman"/>
          <w:i/>
          <w:sz w:val="24"/>
          <w:szCs w:val="24"/>
          <w:lang w:eastAsia="hr-HR"/>
        </w:rPr>
        <w:t xml:space="preserve">orisnik bespovratnih sredstava: </w:t>
      </w:r>
    </w:p>
    <w:p w:rsidR="00C848EC" w:rsidRPr="00B902CD" w:rsidRDefault="00C848EC" w:rsidP="004F636F">
      <w:pPr>
        <w:spacing w:before="100" w:beforeAutospacing="1" w:after="100" w:afterAutospacing="1" w:line="240" w:lineRule="auto"/>
        <w:contextualSpacing/>
        <w:jc w:val="both"/>
        <w:rPr>
          <w:rFonts w:ascii="Times New Roman" w:hAnsi="Times New Roman"/>
          <w:i/>
          <w:sz w:val="24"/>
          <w:szCs w:val="24"/>
          <w:lang w:eastAsia="hr-HR"/>
        </w:rPr>
      </w:pPr>
      <w:r w:rsidRPr="00B902CD">
        <w:rPr>
          <w:rFonts w:ascii="Times New Roman" w:hAnsi="Times New Roman"/>
          <w:i/>
          <w:sz w:val="24"/>
          <w:szCs w:val="24"/>
          <w:lang w:eastAsia="hr-HR"/>
        </w:rPr>
        <w:t xml:space="preserve">- Ne plati </w:t>
      </w:r>
      <w:r w:rsidR="005E422F">
        <w:rPr>
          <w:rFonts w:ascii="Times New Roman" w:hAnsi="Times New Roman"/>
          <w:i/>
          <w:sz w:val="24"/>
          <w:szCs w:val="24"/>
          <w:lang w:eastAsia="hr-HR"/>
        </w:rPr>
        <w:t>D</w:t>
      </w:r>
      <w:r>
        <w:rPr>
          <w:rFonts w:ascii="Times New Roman" w:hAnsi="Times New Roman"/>
          <w:i/>
          <w:sz w:val="24"/>
          <w:szCs w:val="24"/>
          <w:lang w:eastAsia="hr-HR"/>
        </w:rPr>
        <w:t>obavlja</w:t>
      </w:r>
      <w:r w:rsidRPr="00B902CD">
        <w:rPr>
          <w:rFonts w:ascii="Times New Roman" w:hAnsi="Times New Roman"/>
          <w:i/>
          <w:sz w:val="24"/>
          <w:szCs w:val="24"/>
          <w:lang w:eastAsia="hr-HR"/>
        </w:rPr>
        <w:t>ču dugovane iznose prema bilo kojoj potvr</w:t>
      </w:r>
      <w:r w:rsidR="00FC2E48">
        <w:rPr>
          <w:rFonts w:ascii="Times New Roman" w:hAnsi="Times New Roman"/>
          <w:i/>
          <w:sz w:val="24"/>
          <w:szCs w:val="24"/>
          <w:lang w:eastAsia="hr-HR"/>
        </w:rPr>
        <w:t>di izdanoj od strane V</w:t>
      </w:r>
      <w:r w:rsidR="00C711F0">
        <w:rPr>
          <w:rFonts w:ascii="Times New Roman" w:hAnsi="Times New Roman"/>
          <w:i/>
          <w:sz w:val="24"/>
          <w:szCs w:val="24"/>
          <w:lang w:eastAsia="hr-HR"/>
        </w:rPr>
        <w:t>oditelja p</w:t>
      </w:r>
      <w:r w:rsidRPr="00B902CD">
        <w:rPr>
          <w:rFonts w:ascii="Times New Roman" w:hAnsi="Times New Roman"/>
          <w:i/>
          <w:sz w:val="24"/>
          <w:szCs w:val="24"/>
          <w:lang w:eastAsia="hr-HR"/>
        </w:rPr>
        <w:t xml:space="preserve">rojekta nakon isteka roka navedenog u Posebnim uvjetima; </w:t>
      </w:r>
    </w:p>
    <w:p w:rsidR="00C848EC" w:rsidRPr="00B902CD" w:rsidRDefault="00C848EC" w:rsidP="004F636F">
      <w:pPr>
        <w:spacing w:before="100" w:beforeAutospacing="1" w:after="100" w:afterAutospacing="1" w:line="240" w:lineRule="auto"/>
        <w:contextualSpacing/>
        <w:jc w:val="both"/>
        <w:rPr>
          <w:rFonts w:ascii="Times New Roman" w:hAnsi="Times New Roman"/>
          <w:i/>
          <w:sz w:val="24"/>
          <w:szCs w:val="24"/>
          <w:lang w:eastAsia="hr-HR"/>
        </w:rPr>
      </w:pPr>
      <w:r w:rsidRPr="00B902CD">
        <w:rPr>
          <w:rFonts w:ascii="Times New Roman" w:hAnsi="Times New Roman"/>
          <w:i/>
          <w:sz w:val="24"/>
          <w:szCs w:val="24"/>
          <w:lang w:eastAsia="hr-HR"/>
        </w:rPr>
        <w:t>- Dosljedno ne ispunjava svoje obveze nakon ponovljenih podsjećanja</w:t>
      </w:r>
      <w:r w:rsidR="00464BAB">
        <w:rPr>
          <w:rFonts w:ascii="Times New Roman" w:hAnsi="Times New Roman"/>
          <w:i/>
          <w:sz w:val="24"/>
          <w:szCs w:val="24"/>
          <w:lang w:eastAsia="hr-HR"/>
        </w:rPr>
        <w:t>;</w:t>
      </w:r>
      <w:r w:rsidRPr="00B902CD">
        <w:rPr>
          <w:rFonts w:ascii="Times New Roman" w:hAnsi="Times New Roman"/>
          <w:i/>
          <w:sz w:val="24"/>
          <w:szCs w:val="24"/>
          <w:lang w:eastAsia="hr-HR"/>
        </w:rPr>
        <w:t xml:space="preserve"> ili </w:t>
      </w:r>
    </w:p>
    <w:p w:rsidR="00C848EC" w:rsidRPr="00B902CD" w:rsidRDefault="00C848EC" w:rsidP="004F636F">
      <w:pPr>
        <w:spacing w:before="100" w:beforeAutospacing="1" w:after="100" w:afterAutospacing="1" w:line="240" w:lineRule="auto"/>
        <w:contextualSpacing/>
        <w:jc w:val="both"/>
        <w:rPr>
          <w:rFonts w:ascii="Times New Roman" w:hAnsi="Times New Roman"/>
          <w:i/>
          <w:sz w:val="24"/>
          <w:szCs w:val="24"/>
          <w:lang w:eastAsia="hr-HR"/>
        </w:rPr>
      </w:pPr>
      <w:r w:rsidRPr="00B902CD">
        <w:rPr>
          <w:rFonts w:ascii="Times New Roman" w:hAnsi="Times New Roman"/>
          <w:i/>
          <w:sz w:val="24"/>
          <w:szCs w:val="24"/>
          <w:lang w:eastAsia="hr-HR"/>
        </w:rPr>
        <w:t xml:space="preserve">- </w:t>
      </w:r>
      <w:r>
        <w:rPr>
          <w:rFonts w:ascii="Times New Roman" w:hAnsi="Times New Roman"/>
          <w:i/>
          <w:sz w:val="24"/>
          <w:szCs w:val="24"/>
          <w:lang w:eastAsia="hr-HR"/>
        </w:rPr>
        <w:t>Suspendira</w:t>
      </w:r>
      <w:r w:rsidRPr="00B902CD">
        <w:rPr>
          <w:rFonts w:ascii="Times New Roman" w:hAnsi="Times New Roman"/>
          <w:i/>
          <w:sz w:val="24"/>
          <w:szCs w:val="24"/>
          <w:lang w:eastAsia="hr-HR"/>
        </w:rPr>
        <w:t xml:space="preserve"> isporuku robe, ili bilo koji njegov dio, za više od 60 </w:t>
      </w:r>
      <w:r w:rsidR="00464BAB">
        <w:rPr>
          <w:rFonts w:ascii="Times New Roman" w:hAnsi="Times New Roman"/>
          <w:i/>
          <w:sz w:val="24"/>
          <w:szCs w:val="24"/>
          <w:lang w:eastAsia="hr-HR"/>
        </w:rPr>
        <w:t xml:space="preserve">dana, </w:t>
      </w:r>
      <w:r w:rsidRPr="00B902CD">
        <w:rPr>
          <w:rFonts w:ascii="Times New Roman" w:hAnsi="Times New Roman"/>
          <w:i/>
          <w:sz w:val="24"/>
          <w:szCs w:val="24"/>
          <w:lang w:eastAsia="hr-HR"/>
        </w:rPr>
        <w:t xml:space="preserve">zbog razloga koji nisu navedeni u ugovoru ili se ne mogu pripisati </w:t>
      </w:r>
      <w:r>
        <w:rPr>
          <w:rFonts w:ascii="Times New Roman" w:hAnsi="Times New Roman"/>
          <w:i/>
          <w:sz w:val="24"/>
          <w:szCs w:val="24"/>
          <w:lang w:eastAsia="hr-HR"/>
        </w:rPr>
        <w:t>Dobavlja</w:t>
      </w:r>
      <w:r w:rsidRPr="00B902CD">
        <w:rPr>
          <w:rFonts w:ascii="Times New Roman" w:hAnsi="Times New Roman"/>
          <w:i/>
          <w:sz w:val="24"/>
          <w:szCs w:val="24"/>
          <w:lang w:eastAsia="hr-HR"/>
        </w:rPr>
        <w:t xml:space="preserve">ču. </w:t>
      </w:r>
    </w:p>
    <w:p w:rsidR="00C848EC" w:rsidRPr="00B902CD" w:rsidRDefault="00C848EC" w:rsidP="004F636F">
      <w:pPr>
        <w:spacing w:before="100" w:beforeAutospacing="1" w:after="100" w:afterAutospacing="1" w:line="240" w:lineRule="auto"/>
        <w:contextualSpacing/>
        <w:jc w:val="both"/>
        <w:rPr>
          <w:rFonts w:ascii="Times New Roman" w:hAnsi="Times New Roman"/>
          <w:sz w:val="24"/>
          <w:szCs w:val="24"/>
          <w:lang w:eastAsia="hr-HR"/>
        </w:rPr>
      </w:pPr>
    </w:p>
    <w:p w:rsidR="00C848EC" w:rsidRPr="00B902CD" w:rsidRDefault="00C848EC" w:rsidP="004F636F">
      <w:pPr>
        <w:spacing w:before="100" w:beforeAutospacing="1" w:after="100" w:afterAutospacing="1" w:line="240" w:lineRule="auto"/>
        <w:contextualSpacing/>
        <w:jc w:val="both"/>
        <w:rPr>
          <w:rFonts w:ascii="Times New Roman" w:hAnsi="Times New Roman"/>
          <w:sz w:val="24"/>
          <w:szCs w:val="24"/>
          <w:lang w:eastAsia="hr-HR"/>
        </w:rPr>
      </w:pPr>
      <w:r w:rsidRPr="00B902CD">
        <w:rPr>
          <w:rFonts w:ascii="Times New Roman" w:hAnsi="Times New Roman"/>
          <w:sz w:val="24"/>
          <w:szCs w:val="24"/>
          <w:lang w:eastAsia="hr-HR"/>
        </w:rPr>
        <w:t>3</w:t>
      </w:r>
      <w:r w:rsidR="005E422F">
        <w:rPr>
          <w:rFonts w:ascii="Times New Roman" w:hAnsi="Times New Roman"/>
          <w:sz w:val="24"/>
          <w:szCs w:val="24"/>
          <w:lang w:eastAsia="hr-HR"/>
        </w:rPr>
        <w:t>4</w:t>
      </w:r>
      <w:r w:rsidRPr="00B902CD">
        <w:rPr>
          <w:rFonts w:ascii="Times New Roman" w:hAnsi="Times New Roman"/>
          <w:sz w:val="24"/>
          <w:szCs w:val="24"/>
          <w:lang w:eastAsia="hr-HR"/>
        </w:rPr>
        <w:t>.2. Termination shall be without prejudice to any other rights or powers under the contract of the Grant Beneficiary and the Contractor</w:t>
      </w:r>
      <w:r w:rsidR="003E4191">
        <w:rPr>
          <w:rFonts w:ascii="Times New Roman" w:hAnsi="Times New Roman"/>
          <w:sz w:val="24"/>
          <w:szCs w:val="24"/>
          <w:lang w:eastAsia="hr-HR"/>
        </w:rPr>
        <w:t>.</w:t>
      </w:r>
    </w:p>
    <w:p w:rsidR="00C848EC" w:rsidRPr="00B902CD" w:rsidRDefault="00C848EC" w:rsidP="004F636F">
      <w:pPr>
        <w:spacing w:before="100" w:beforeAutospacing="1" w:after="100" w:afterAutospacing="1" w:line="240" w:lineRule="auto"/>
        <w:contextualSpacing/>
        <w:jc w:val="both"/>
        <w:rPr>
          <w:rFonts w:ascii="Times New Roman" w:hAnsi="Times New Roman"/>
          <w:sz w:val="24"/>
          <w:szCs w:val="24"/>
          <w:lang w:eastAsia="hr-HR"/>
        </w:rPr>
      </w:pPr>
    </w:p>
    <w:p w:rsidR="00C848EC" w:rsidRPr="00B902CD" w:rsidRDefault="00C848EC" w:rsidP="004F636F">
      <w:pPr>
        <w:spacing w:before="100" w:beforeAutospacing="1" w:after="100" w:afterAutospacing="1" w:line="240" w:lineRule="auto"/>
        <w:contextualSpacing/>
        <w:jc w:val="both"/>
        <w:rPr>
          <w:rFonts w:ascii="Times New Roman" w:hAnsi="Times New Roman"/>
          <w:i/>
          <w:sz w:val="24"/>
          <w:szCs w:val="24"/>
          <w:lang w:eastAsia="hr-HR"/>
        </w:rPr>
      </w:pPr>
      <w:r w:rsidRPr="00B902CD">
        <w:rPr>
          <w:rFonts w:ascii="Times New Roman" w:hAnsi="Times New Roman"/>
          <w:i/>
          <w:sz w:val="24"/>
          <w:szCs w:val="24"/>
          <w:lang w:eastAsia="hr-HR"/>
        </w:rPr>
        <w:t xml:space="preserve">Raskid ne dovodi u pitanje bilo koja druga prava ili ovlasti </w:t>
      </w:r>
      <w:r w:rsidR="005E422F">
        <w:rPr>
          <w:rFonts w:ascii="Times New Roman" w:hAnsi="Times New Roman"/>
          <w:i/>
          <w:sz w:val="24"/>
          <w:szCs w:val="24"/>
          <w:lang w:eastAsia="hr-HR"/>
        </w:rPr>
        <w:t>K</w:t>
      </w:r>
      <w:r w:rsidRPr="00B902CD">
        <w:rPr>
          <w:rFonts w:ascii="Times New Roman" w:hAnsi="Times New Roman"/>
          <w:i/>
          <w:sz w:val="24"/>
          <w:szCs w:val="24"/>
          <w:lang w:eastAsia="hr-HR"/>
        </w:rPr>
        <w:t xml:space="preserve">orisnika bespovratnih sredstava i </w:t>
      </w:r>
      <w:r w:rsidR="005E422F">
        <w:rPr>
          <w:rFonts w:ascii="Times New Roman" w:hAnsi="Times New Roman"/>
          <w:i/>
          <w:sz w:val="24"/>
          <w:szCs w:val="24"/>
          <w:lang w:eastAsia="hr-HR"/>
        </w:rPr>
        <w:t>D</w:t>
      </w:r>
      <w:r>
        <w:rPr>
          <w:rFonts w:ascii="Times New Roman" w:hAnsi="Times New Roman"/>
          <w:i/>
          <w:sz w:val="24"/>
          <w:szCs w:val="24"/>
          <w:lang w:eastAsia="hr-HR"/>
        </w:rPr>
        <w:t>obavlja</w:t>
      </w:r>
      <w:r w:rsidRPr="00B902CD">
        <w:rPr>
          <w:rFonts w:ascii="Times New Roman" w:hAnsi="Times New Roman"/>
          <w:i/>
          <w:sz w:val="24"/>
          <w:szCs w:val="24"/>
          <w:lang w:eastAsia="hr-HR"/>
        </w:rPr>
        <w:t xml:space="preserve">ča na temelju ugovora. </w:t>
      </w:r>
    </w:p>
    <w:p w:rsidR="00C848EC" w:rsidRPr="00B902CD" w:rsidRDefault="00C848EC" w:rsidP="004F636F">
      <w:pPr>
        <w:spacing w:before="100" w:beforeAutospacing="1" w:after="100" w:afterAutospacing="1" w:line="240" w:lineRule="auto"/>
        <w:contextualSpacing/>
        <w:jc w:val="both"/>
        <w:rPr>
          <w:rFonts w:ascii="Times New Roman" w:hAnsi="Times New Roman"/>
          <w:sz w:val="24"/>
          <w:szCs w:val="24"/>
          <w:lang w:eastAsia="hr-HR"/>
        </w:rPr>
      </w:pPr>
    </w:p>
    <w:p w:rsidR="00C848EC" w:rsidRPr="00B902CD" w:rsidRDefault="00C848EC" w:rsidP="004F636F">
      <w:pPr>
        <w:spacing w:before="100" w:beforeAutospacing="1" w:after="100" w:afterAutospacing="1" w:line="240" w:lineRule="auto"/>
        <w:contextualSpacing/>
        <w:jc w:val="both"/>
        <w:rPr>
          <w:rFonts w:ascii="Times New Roman" w:hAnsi="Times New Roman"/>
          <w:sz w:val="24"/>
          <w:szCs w:val="24"/>
          <w:lang w:eastAsia="hr-HR"/>
        </w:rPr>
      </w:pPr>
      <w:r w:rsidRPr="00B902CD">
        <w:rPr>
          <w:rFonts w:ascii="Times New Roman" w:hAnsi="Times New Roman"/>
          <w:sz w:val="24"/>
          <w:szCs w:val="24"/>
          <w:lang w:eastAsia="hr-HR"/>
        </w:rPr>
        <w:t>3</w:t>
      </w:r>
      <w:r w:rsidR="005E422F">
        <w:rPr>
          <w:rFonts w:ascii="Times New Roman" w:hAnsi="Times New Roman"/>
          <w:sz w:val="24"/>
          <w:szCs w:val="24"/>
          <w:lang w:eastAsia="hr-HR"/>
        </w:rPr>
        <w:t>4</w:t>
      </w:r>
      <w:r w:rsidRPr="00B902CD">
        <w:rPr>
          <w:rFonts w:ascii="Times New Roman" w:hAnsi="Times New Roman"/>
          <w:sz w:val="24"/>
          <w:szCs w:val="24"/>
          <w:lang w:eastAsia="hr-HR"/>
        </w:rPr>
        <w:t>.3. In the event of such termination, the Grant Beneficiary shall pay the Contractor for any loss or damage the Contractor may have suffered.</w:t>
      </w:r>
    </w:p>
    <w:p w:rsidR="00C848EC" w:rsidRPr="00B902CD" w:rsidRDefault="00C848EC" w:rsidP="004F636F">
      <w:pPr>
        <w:spacing w:before="100" w:beforeAutospacing="1" w:after="100" w:afterAutospacing="1" w:line="240" w:lineRule="auto"/>
        <w:contextualSpacing/>
        <w:jc w:val="both"/>
        <w:rPr>
          <w:rFonts w:ascii="Times New Roman" w:hAnsi="Times New Roman"/>
          <w:sz w:val="24"/>
          <w:szCs w:val="24"/>
          <w:lang w:eastAsia="hr-HR"/>
        </w:rPr>
      </w:pPr>
    </w:p>
    <w:p w:rsidR="00C848EC" w:rsidRPr="00B902CD" w:rsidRDefault="00C848EC" w:rsidP="004F636F">
      <w:pPr>
        <w:spacing w:before="100" w:beforeAutospacing="1" w:after="100" w:afterAutospacing="1" w:line="240" w:lineRule="auto"/>
        <w:contextualSpacing/>
        <w:jc w:val="both"/>
        <w:rPr>
          <w:rFonts w:ascii="Times New Roman" w:hAnsi="Times New Roman"/>
          <w:i/>
          <w:sz w:val="24"/>
          <w:szCs w:val="24"/>
          <w:lang w:eastAsia="hr-HR"/>
        </w:rPr>
      </w:pPr>
      <w:r w:rsidRPr="00B902CD">
        <w:rPr>
          <w:rFonts w:ascii="Times New Roman" w:hAnsi="Times New Roman"/>
          <w:i/>
          <w:sz w:val="24"/>
          <w:szCs w:val="24"/>
          <w:lang w:eastAsia="hr-HR"/>
        </w:rPr>
        <w:t xml:space="preserve">U slučaju takvog raskida, </w:t>
      </w:r>
      <w:r w:rsidR="005E422F">
        <w:rPr>
          <w:rFonts w:ascii="Times New Roman" w:hAnsi="Times New Roman"/>
          <w:i/>
          <w:sz w:val="24"/>
          <w:szCs w:val="24"/>
          <w:lang w:eastAsia="hr-HR"/>
        </w:rPr>
        <w:t>K</w:t>
      </w:r>
      <w:r w:rsidRPr="00B902CD">
        <w:rPr>
          <w:rFonts w:ascii="Times New Roman" w:hAnsi="Times New Roman"/>
          <w:i/>
          <w:sz w:val="24"/>
          <w:szCs w:val="24"/>
          <w:lang w:eastAsia="hr-HR"/>
        </w:rPr>
        <w:t xml:space="preserve">orisnik bespovratnih sredstava će platiti </w:t>
      </w:r>
      <w:r>
        <w:rPr>
          <w:rFonts w:ascii="Times New Roman" w:hAnsi="Times New Roman"/>
          <w:i/>
          <w:sz w:val="24"/>
          <w:szCs w:val="24"/>
          <w:lang w:eastAsia="hr-HR"/>
        </w:rPr>
        <w:t>Dobavlja</w:t>
      </w:r>
      <w:r w:rsidRPr="00B902CD">
        <w:rPr>
          <w:rFonts w:ascii="Times New Roman" w:hAnsi="Times New Roman"/>
          <w:i/>
          <w:sz w:val="24"/>
          <w:szCs w:val="24"/>
          <w:lang w:eastAsia="hr-HR"/>
        </w:rPr>
        <w:t xml:space="preserve">ču za bilo koji gubitak ili štetu koju je </w:t>
      </w:r>
      <w:r>
        <w:rPr>
          <w:rFonts w:ascii="Times New Roman" w:hAnsi="Times New Roman"/>
          <w:i/>
          <w:sz w:val="24"/>
          <w:szCs w:val="24"/>
          <w:lang w:eastAsia="hr-HR"/>
        </w:rPr>
        <w:t>Dobavlja</w:t>
      </w:r>
      <w:r w:rsidRPr="00B902CD">
        <w:rPr>
          <w:rFonts w:ascii="Times New Roman" w:hAnsi="Times New Roman"/>
          <w:i/>
          <w:sz w:val="24"/>
          <w:szCs w:val="24"/>
          <w:lang w:eastAsia="hr-HR"/>
        </w:rPr>
        <w:t>č pretrpio.</w:t>
      </w:r>
    </w:p>
    <w:p w:rsidR="00C848EC" w:rsidRPr="00B902CD" w:rsidRDefault="00C848EC" w:rsidP="004F636F">
      <w:pPr>
        <w:spacing w:before="100" w:beforeAutospacing="1" w:after="100" w:afterAutospacing="1" w:line="240" w:lineRule="auto"/>
        <w:contextualSpacing/>
        <w:jc w:val="both"/>
        <w:rPr>
          <w:rFonts w:ascii="Times New Roman" w:hAnsi="Times New Roman"/>
          <w:sz w:val="24"/>
          <w:szCs w:val="24"/>
          <w:lang w:eastAsia="hr-HR"/>
        </w:rPr>
      </w:pPr>
      <w:r w:rsidRPr="00B902CD">
        <w:rPr>
          <w:rFonts w:ascii="Times New Roman" w:hAnsi="Times New Roman"/>
          <w:sz w:val="24"/>
          <w:szCs w:val="24"/>
          <w:lang w:eastAsia="hr-HR"/>
        </w:rPr>
        <w:t xml:space="preserve"> </w:t>
      </w:r>
    </w:p>
    <w:p w:rsidR="00C848EC" w:rsidRPr="00B902CD" w:rsidRDefault="00C848EC" w:rsidP="004F636F">
      <w:pPr>
        <w:pStyle w:val="Naslov1"/>
        <w:jc w:val="both"/>
      </w:pPr>
      <w:bookmarkStart w:id="42" w:name="_Toc412104950"/>
      <w:r w:rsidRPr="00B902CD">
        <w:t>Article 3</w:t>
      </w:r>
      <w:r w:rsidR="005E422F">
        <w:t>5</w:t>
      </w:r>
      <w:r>
        <w:t>.</w:t>
      </w:r>
      <w:r w:rsidRPr="00B902CD">
        <w:t xml:space="preserve"> Force majeure / Članak 3</w:t>
      </w:r>
      <w:r w:rsidR="005E422F">
        <w:t>5</w:t>
      </w:r>
      <w:r>
        <w:t xml:space="preserve">. </w:t>
      </w:r>
      <w:r w:rsidRPr="00B902CD">
        <w:t>Viša sila</w:t>
      </w:r>
      <w:bookmarkEnd w:id="42"/>
      <w:r w:rsidRPr="00B902CD">
        <w:t xml:space="preserve"> </w:t>
      </w:r>
    </w:p>
    <w:p w:rsidR="00C848EC" w:rsidRPr="00B902CD" w:rsidRDefault="00C848EC" w:rsidP="004F636F">
      <w:pPr>
        <w:spacing w:before="100" w:beforeAutospacing="1" w:after="100" w:afterAutospacing="1" w:line="240" w:lineRule="auto"/>
        <w:contextualSpacing/>
        <w:jc w:val="both"/>
        <w:rPr>
          <w:rFonts w:ascii="Times New Roman" w:hAnsi="Times New Roman"/>
          <w:sz w:val="24"/>
          <w:szCs w:val="24"/>
          <w:lang w:eastAsia="hr-HR"/>
        </w:rPr>
      </w:pPr>
      <w:r w:rsidRPr="00B902CD">
        <w:rPr>
          <w:rFonts w:ascii="Times New Roman" w:hAnsi="Times New Roman"/>
          <w:sz w:val="24"/>
          <w:szCs w:val="24"/>
          <w:lang w:eastAsia="hr-HR"/>
        </w:rPr>
        <w:t>3</w:t>
      </w:r>
      <w:r w:rsidR="005E422F">
        <w:rPr>
          <w:rFonts w:ascii="Times New Roman" w:hAnsi="Times New Roman"/>
          <w:sz w:val="24"/>
          <w:szCs w:val="24"/>
          <w:lang w:eastAsia="hr-HR"/>
        </w:rPr>
        <w:t>5</w:t>
      </w:r>
      <w:r w:rsidRPr="00B902CD">
        <w:rPr>
          <w:rFonts w:ascii="Times New Roman" w:hAnsi="Times New Roman"/>
          <w:sz w:val="24"/>
          <w:szCs w:val="24"/>
          <w:lang w:eastAsia="hr-HR"/>
        </w:rPr>
        <w:t>.1. Neither Party shall be considered to be in default or in breach of its obligations under the contract if the performance of such obligations is prevented by any event of force majeure arising after the date of notification of award or the date when the contract becomes effective.</w:t>
      </w:r>
    </w:p>
    <w:p w:rsidR="00C848EC" w:rsidRPr="00B902CD" w:rsidRDefault="00C848EC" w:rsidP="004F636F">
      <w:pPr>
        <w:spacing w:before="100" w:beforeAutospacing="1" w:after="100" w:afterAutospacing="1" w:line="240" w:lineRule="auto"/>
        <w:contextualSpacing/>
        <w:jc w:val="both"/>
        <w:rPr>
          <w:rFonts w:ascii="Times New Roman" w:hAnsi="Times New Roman"/>
          <w:sz w:val="24"/>
          <w:szCs w:val="24"/>
          <w:lang w:eastAsia="hr-HR"/>
        </w:rPr>
      </w:pPr>
      <w:r w:rsidRPr="00B902CD">
        <w:rPr>
          <w:rFonts w:ascii="Times New Roman" w:hAnsi="Times New Roman"/>
          <w:sz w:val="24"/>
          <w:szCs w:val="24"/>
          <w:lang w:eastAsia="hr-HR"/>
        </w:rPr>
        <w:t xml:space="preserve"> </w:t>
      </w:r>
    </w:p>
    <w:p w:rsidR="00C848EC" w:rsidRPr="00B902CD" w:rsidRDefault="00C848EC" w:rsidP="004F636F">
      <w:pPr>
        <w:spacing w:before="100" w:beforeAutospacing="1" w:after="100" w:afterAutospacing="1" w:line="240" w:lineRule="auto"/>
        <w:contextualSpacing/>
        <w:jc w:val="both"/>
        <w:rPr>
          <w:rFonts w:ascii="Times New Roman" w:hAnsi="Times New Roman"/>
          <w:i/>
          <w:sz w:val="24"/>
          <w:szCs w:val="24"/>
          <w:lang w:eastAsia="hr-HR"/>
        </w:rPr>
      </w:pPr>
      <w:r w:rsidRPr="00B902CD">
        <w:rPr>
          <w:rFonts w:ascii="Times New Roman" w:hAnsi="Times New Roman"/>
          <w:i/>
          <w:sz w:val="24"/>
          <w:szCs w:val="24"/>
          <w:lang w:eastAsia="hr-HR"/>
        </w:rPr>
        <w:t>Smatra se da nijedna od ugovornih stranaka ne krši svoje ugovorne obveze ako je obavljanje tih obveza spriječeno nastupanjem više sile nastale nakon datuma obavijesti o dodjeli ili datuma kada ugovor stupa na snagu.</w:t>
      </w:r>
    </w:p>
    <w:p w:rsidR="00C848EC" w:rsidRPr="00B902CD" w:rsidRDefault="00C848EC" w:rsidP="004F636F">
      <w:pPr>
        <w:spacing w:before="100" w:beforeAutospacing="1" w:after="100" w:afterAutospacing="1" w:line="240" w:lineRule="auto"/>
        <w:contextualSpacing/>
        <w:jc w:val="both"/>
        <w:rPr>
          <w:rFonts w:ascii="Times New Roman" w:hAnsi="Times New Roman"/>
          <w:sz w:val="24"/>
          <w:szCs w:val="24"/>
          <w:lang w:eastAsia="hr-HR"/>
        </w:rPr>
      </w:pPr>
      <w:r w:rsidRPr="00B902CD">
        <w:rPr>
          <w:rFonts w:ascii="Times New Roman" w:hAnsi="Times New Roman"/>
          <w:sz w:val="24"/>
          <w:szCs w:val="24"/>
          <w:lang w:eastAsia="hr-HR"/>
        </w:rPr>
        <w:t xml:space="preserve"> </w:t>
      </w:r>
    </w:p>
    <w:p w:rsidR="00C848EC" w:rsidRPr="00B902CD" w:rsidRDefault="00C848EC" w:rsidP="004F636F">
      <w:pPr>
        <w:spacing w:before="100" w:beforeAutospacing="1" w:after="100" w:afterAutospacing="1" w:line="240" w:lineRule="auto"/>
        <w:contextualSpacing/>
        <w:jc w:val="both"/>
        <w:rPr>
          <w:rFonts w:ascii="Times New Roman" w:hAnsi="Times New Roman"/>
          <w:sz w:val="24"/>
          <w:szCs w:val="24"/>
          <w:lang w:eastAsia="hr-HR"/>
        </w:rPr>
      </w:pPr>
      <w:r w:rsidRPr="00B902CD">
        <w:rPr>
          <w:rFonts w:ascii="Times New Roman" w:hAnsi="Times New Roman"/>
          <w:sz w:val="24"/>
          <w:szCs w:val="24"/>
          <w:lang w:eastAsia="hr-HR"/>
        </w:rPr>
        <w:t>3</w:t>
      </w:r>
      <w:r w:rsidR="005E422F">
        <w:rPr>
          <w:rFonts w:ascii="Times New Roman" w:hAnsi="Times New Roman"/>
          <w:sz w:val="24"/>
          <w:szCs w:val="24"/>
          <w:lang w:eastAsia="hr-HR"/>
        </w:rPr>
        <w:t>5</w:t>
      </w:r>
      <w:r w:rsidRPr="00B902CD">
        <w:rPr>
          <w:rFonts w:ascii="Times New Roman" w:hAnsi="Times New Roman"/>
          <w:sz w:val="24"/>
          <w:szCs w:val="24"/>
          <w:lang w:eastAsia="hr-HR"/>
        </w:rPr>
        <w:t xml:space="preserve">.2. For the purposes of this Article, the term "force majeure" means strikes, lockouts or other industrial disturbances, acts of the public enemy, wars whether declared or not, blockades, insurrection, riots, epidemics, landslides, earthquakes, storms, lightning, floods,  civil disturbances, explosions and any other similar unforeseeable events which are beyond the Parties' control and cannot be overcome by due diligence. </w:t>
      </w:r>
    </w:p>
    <w:p w:rsidR="00C848EC" w:rsidRPr="00B902CD" w:rsidRDefault="00C848EC" w:rsidP="004F636F">
      <w:pPr>
        <w:spacing w:before="100" w:beforeAutospacing="1" w:after="100" w:afterAutospacing="1" w:line="240" w:lineRule="auto"/>
        <w:contextualSpacing/>
        <w:jc w:val="both"/>
        <w:rPr>
          <w:rFonts w:ascii="Times New Roman" w:hAnsi="Times New Roman"/>
          <w:sz w:val="24"/>
          <w:szCs w:val="24"/>
          <w:lang w:eastAsia="hr-HR"/>
        </w:rPr>
      </w:pPr>
    </w:p>
    <w:p w:rsidR="00C848EC" w:rsidRPr="00B902CD" w:rsidRDefault="00C848EC" w:rsidP="004F636F">
      <w:pPr>
        <w:spacing w:before="100" w:beforeAutospacing="1" w:after="100" w:afterAutospacing="1" w:line="240" w:lineRule="auto"/>
        <w:contextualSpacing/>
        <w:jc w:val="both"/>
        <w:rPr>
          <w:rFonts w:ascii="Times New Roman" w:hAnsi="Times New Roman"/>
          <w:i/>
          <w:sz w:val="24"/>
          <w:szCs w:val="24"/>
          <w:lang w:eastAsia="hr-HR"/>
        </w:rPr>
      </w:pPr>
      <w:r w:rsidRPr="00B902CD">
        <w:rPr>
          <w:rFonts w:ascii="Times New Roman" w:hAnsi="Times New Roman"/>
          <w:i/>
          <w:sz w:val="24"/>
          <w:szCs w:val="24"/>
          <w:lang w:eastAsia="hr-HR"/>
        </w:rPr>
        <w:t xml:space="preserve">Za potrebe ovoga </w:t>
      </w:r>
      <w:r w:rsidR="00F47201">
        <w:rPr>
          <w:rFonts w:ascii="Times New Roman" w:hAnsi="Times New Roman"/>
          <w:i/>
          <w:sz w:val="24"/>
          <w:szCs w:val="24"/>
          <w:lang w:eastAsia="hr-HR"/>
        </w:rPr>
        <w:t>Č</w:t>
      </w:r>
      <w:r w:rsidRPr="00B902CD">
        <w:rPr>
          <w:rFonts w:ascii="Times New Roman" w:hAnsi="Times New Roman"/>
          <w:i/>
          <w:sz w:val="24"/>
          <w:szCs w:val="24"/>
          <w:lang w:eastAsia="hr-HR"/>
        </w:rPr>
        <w:t>lanka, pojam "više sile" znači štrajk, obustava rada ili drugi industrijski poremećaj, djela neprijatelja države, ratovi bilo proglašeni ili ne, blokada, ustanak, pobuna, epidemije, odron zemlje, potres, oluja, munje, poplava, državn</w:t>
      </w:r>
      <w:r>
        <w:rPr>
          <w:rFonts w:ascii="Times New Roman" w:hAnsi="Times New Roman"/>
          <w:i/>
          <w:sz w:val="24"/>
          <w:szCs w:val="24"/>
          <w:lang w:eastAsia="hr-HR"/>
        </w:rPr>
        <w:t xml:space="preserve">i poremećaj, eksplozija i drugi </w:t>
      </w:r>
      <w:r w:rsidRPr="00B902CD">
        <w:rPr>
          <w:rFonts w:ascii="Times New Roman" w:hAnsi="Times New Roman"/>
          <w:i/>
          <w:sz w:val="24"/>
          <w:szCs w:val="24"/>
          <w:lang w:eastAsia="hr-HR"/>
        </w:rPr>
        <w:t>slični nepredvidivi događaj</w:t>
      </w:r>
      <w:r>
        <w:rPr>
          <w:rFonts w:ascii="Times New Roman" w:hAnsi="Times New Roman"/>
          <w:i/>
          <w:sz w:val="24"/>
          <w:szCs w:val="24"/>
          <w:lang w:eastAsia="hr-HR"/>
        </w:rPr>
        <w:t>i</w:t>
      </w:r>
      <w:r w:rsidRPr="00B902CD">
        <w:rPr>
          <w:rFonts w:ascii="Times New Roman" w:hAnsi="Times New Roman"/>
          <w:i/>
          <w:sz w:val="24"/>
          <w:szCs w:val="24"/>
          <w:lang w:eastAsia="hr-HR"/>
        </w:rPr>
        <w:t xml:space="preserve"> koji su izvan kontrole stranaka i ne mogu se prevladati dužnom pažnjom. </w:t>
      </w:r>
    </w:p>
    <w:p w:rsidR="00C848EC" w:rsidRPr="00B902CD" w:rsidRDefault="00C848EC" w:rsidP="004F636F">
      <w:pPr>
        <w:spacing w:before="100" w:beforeAutospacing="1" w:after="100" w:afterAutospacing="1" w:line="240" w:lineRule="auto"/>
        <w:contextualSpacing/>
        <w:jc w:val="both"/>
        <w:rPr>
          <w:rFonts w:ascii="Times New Roman" w:hAnsi="Times New Roman"/>
          <w:sz w:val="24"/>
          <w:szCs w:val="24"/>
          <w:lang w:eastAsia="hr-HR"/>
        </w:rPr>
      </w:pPr>
    </w:p>
    <w:p w:rsidR="00C848EC" w:rsidRPr="00B902CD" w:rsidRDefault="00C848EC" w:rsidP="004F636F">
      <w:pPr>
        <w:spacing w:before="100" w:beforeAutospacing="1" w:after="100" w:afterAutospacing="1" w:line="240" w:lineRule="auto"/>
        <w:contextualSpacing/>
        <w:jc w:val="both"/>
        <w:rPr>
          <w:rFonts w:ascii="Times New Roman" w:hAnsi="Times New Roman"/>
          <w:sz w:val="24"/>
          <w:szCs w:val="24"/>
          <w:lang w:eastAsia="hr-HR"/>
        </w:rPr>
      </w:pPr>
      <w:r w:rsidRPr="00B902CD">
        <w:rPr>
          <w:rFonts w:ascii="Times New Roman" w:hAnsi="Times New Roman"/>
          <w:sz w:val="24"/>
          <w:szCs w:val="24"/>
          <w:lang w:eastAsia="hr-HR"/>
        </w:rPr>
        <w:t>3</w:t>
      </w:r>
      <w:r w:rsidR="005E422F">
        <w:rPr>
          <w:rFonts w:ascii="Times New Roman" w:hAnsi="Times New Roman"/>
          <w:sz w:val="24"/>
          <w:szCs w:val="24"/>
          <w:lang w:eastAsia="hr-HR"/>
        </w:rPr>
        <w:t>5</w:t>
      </w:r>
      <w:r w:rsidRPr="00B902CD">
        <w:rPr>
          <w:rFonts w:ascii="Times New Roman" w:hAnsi="Times New Roman"/>
          <w:sz w:val="24"/>
          <w:szCs w:val="24"/>
          <w:lang w:eastAsia="hr-HR"/>
        </w:rPr>
        <w:t xml:space="preserve">.3. Notwithstanding the provisions of Articles </w:t>
      </w:r>
      <w:r w:rsidR="007A5221">
        <w:rPr>
          <w:rFonts w:ascii="Times New Roman" w:hAnsi="Times New Roman"/>
          <w:sz w:val="24"/>
          <w:szCs w:val="24"/>
          <w:lang w:eastAsia="hr-HR"/>
        </w:rPr>
        <w:t>19</w:t>
      </w:r>
      <w:r w:rsidR="00EC6171">
        <w:rPr>
          <w:rFonts w:ascii="Times New Roman" w:hAnsi="Times New Roman"/>
          <w:sz w:val="24"/>
          <w:szCs w:val="24"/>
          <w:lang w:eastAsia="hr-HR"/>
        </w:rPr>
        <w:t>.</w:t>
      </w:r>
      <w:r w:rsidRPr="00B902CD">
        <w:rPr>
          <w:rFonts w:ascii="Times New Roman" w:hAnsi="Times New Roman"/>
          <w:sz w:val="24"/>
          <w:szCs w:val="24"/>
          <w:lang w:eastAsia="hr-HR"/>
        </w:rPr>
        <w:t xml:space="preserve"> and 3</w:t>
      </w:r>
      <w:r w:rsidR="007A5221">
        <w:rPr>
          <w:rFonts w:ascii="Times New Roman" w:hAnsi="Times New Roman"/>
          <w:sz w:val="24"/>
          <w:szCs w:val="24"/>
          <w:lang w:eastAsia="hr-HR"/>
        </w:rPr>
        <w:t>3</w:t>
      </w:r>
      <w:r w:rsidR="00EC6171">
        <w:rPr>
          <w:rFonts w:ascii="Times New Roman" w:hAnsi="Times New Roman"/>
          <w:sz w:val="24"/>
          <w:szCs w:val="24"/>
          <w:lang w:eastAsia="hr-HR"/>
        </w:rPr>
        <w:t>.</w:t>
      </w:r>
      <w:r w:rsidRPr="00B902CD">
        <w:rPr>
          <w:rFonts w:ascii="Times New Roman" w:hAnsi="Times New Roman"/>
          <w:sz w:val="24"/>
          <w:szCs w:val="24"/>
          <w:lang w:eastAsia="hr-HR"/>
        </w:rPr>
        <w:t>, the Contractor shall not be liable to forfeiture of his performance guarantee, liquidated damages or termination for default if, and to the extent that, his delay in implementation of the tasks or other failure to perform his obligations under the contract is the result of an event of force majeure</w:t>
      </w:r>
      <w:r w:rsidR="00464BAB">
        <w:rPr>
          <w:rFonts w:ascii="Times New Roman" w:hAnsi="Times New Roman"/>
          <w:sz w:val="24"/>
          <w:szCs w:val="24"/>
          <w:lang w:eastAsia="hr-HR"/>
        </w:rPr>
        <w:t>.</w:t>
      </w:r>
    </w:p>
    <w:p w:rsidR="00C848EC" w:rsidRPr="00B902CD" w:rsidRDefault="00C848EC" w:rsidP="004F636F">
      <w:pPr>
        <w:spacing w:before="100" w:beforeAutospacing="1" w:after="100" w:afterAutospacing="1" w:line="240" w:lineRule="auto"/>
        <w:contextualSpacing/>
        <w:jc w:val="both"/>
        <w:rPr>
          <w:rFonts w:ascii="Times New Roman" w:hAnsi="Times New Roman"/>
          <w:sz w:val="24"/>
          <w:szCs w:val="24"/>
          <w:lang w:eastAsia="hr-HR"/>
        </w:rPr>
      </w:pPr>
      <w:r w:rsidRPr="00B902CD">
        <w:rPr>
          <w:rFonts w:ascii="Times New Roman" w:hAnsi="Times New Roman"/>
          <w:sz w:val="24"/>
          <w:szCs w:val="24"/>
          <w:lang w:eastAsia="hr-HR"/>
        </w:rPr>
        <w:t>Nor, notwithstanding the provisions of Articles 2</w:t>
      </w:r>
      <w:r w:rsidR="007A5221">
        <w:rPr>
          <w:rFonts w:ascii="Times New Roman" w:hAnsi="Times New Roman"/>
          <w:sz w:val="24"/>
          <w:szCs w:val="24"/>
          <w:lang w:eastAsia="hr-HR"/>
        </w:rPr>
        <w:t>6</w:t>
      </w:r>
      <w:r w:rsidR="00AE4BC8">
        <w:rPr>
          <w:rFonts w:ascii="Times New Roman" w:hAnsi="Times New Roman"/>
          <w:sz w:val="24"/>
          <w:szCs w:val="24"/>
          <w:lang w:eastAsia="hr-HR"/>
        </w:rPr>
        <w:t>.</w:t>
      </w:r>
      <w:r w:rsidRPr="00B902CD">
        <w:rPr>
          <w:rFonts w:ascii="Times New Roman" w:hAnsi="Times New Roman"/>
          <w:sz w:val="24"/>
          <w:szCs w:val="24"/>
          <w:lang w:eastAsia="hr-HR"/>
        </w:rPr>
        <w:t xml:space="preserve"> and 3</w:t>
      </w:r>
      <w:r w:rsidR="007A5221">
        <w:rPr>
          <w:rFonts w:ascii="Times New Roman" w:hAnsi="Times New Roman"/>
          <w:sz w:val="24"/>
          <w:szCs w:val="24"/>
          <w:lang w:eastAsia="hr-HR"/>
        </w:rPr>
        <w:t>4</w:t>
      </w:r>
      <w:r w:rsidR="00AE4BC8">
        <w:rPr>
          <w:rFonts w:ascii="Times New Roman" w:hAnsi="Times New Roman"/>
          <w:sz w:val="24"/>
          <w:szCs w:val="24"/>
          <w:lang w:eastAsia="hr-HR"/>
        </w:rPr>
        <w:t>.</w:t>
      </w:r>
      <w:r w:rsidRPr="00B902CD">
        <w:rPr>
          <w:rFonts w:ascii="Times New Roman" w:hAnsi="Times New Roman"/>
          <w:sz w:val="24"/>
          <w:szCs w:val="24"/>
          <w:lang w:eastAsia="hr-HR"/>
        </w:rPr>
        <w:t xml:space="preserve">, shall the Grant Beneficiary be liable for the payment of interest on delayed payments, for non-implementation of tasks or for termination by the Contractor for default if, and to the extent that, the Grant Beneficiary's delay or other failure to perform its obligations is the result of force majeure. </w:t>
      </w:r>
    </w:p>
    <w:p w:rsidR="00C848EC" w:rsidRPr="00B902CD" w:rsidRDefault="00C848EC" w:rsidP="004F636F">
      <w:pPr>
        <w:spacing w:before="100" w:beforeAutospacing="1" w:after="100" w:afterAutospacing="1" w:line="240" w:lineRule="auto"/>
        <w:contextualSpacing/>
        <w:jc w:val="both"/>
        <w:rPr>
          <w:rFonts w:ascii="Times New Roman" w:hAnsi="Times New Roman"/>
          <w:sz w:val="24"/>
          <w:szCs w:val="24"/>
          <w:lang w:eastAsia="hr-HR"/>
        </w:rPr>
      </w:pPr>
    </w:p>
    <w:p w:rsidR="00C848EC" w:rsidRPr="00B902CD" w:rsidRDefault="00F47201" w:rsidP="004F636F">
      <w:pPr>
        <w:spacing w:before="100" w:beforeAutospacing="1" w:after="100" w:afterAutospacing="1" w:line="240" w:lineRule="auto"/>
        <w:contextualSpacing/>
        <w:jc w:val="both"/>
        <w:rPr>
          <w:rFonts w:ascii="Times New Roman" w:hAnsi="Times New Roman"/>
          <w:i/>
          <w:sz w:val="24"/>
          <w:szCs w:val="24"/>
          <w:lang w:eastAsia="hr-HR"/>
        </w:rPr>
      </w:pPr>
      <w:r>
        <w:rPr>
          <w:rFonts w:ascii="Times New Roman" w:hAnsi="Times New Roman"/>
          <w:i/>
          <w:sz w:val="24"/>
          <w:szCs w:val="24"/>
          <w:lang w:eastAsia="hr-HR"/>
        </w:rPr>
        <w:t>Bez obzira na odredbe Č</w:t>
      </w:r>
      <w:r w:rsidR="00C848EC" w:rsidRPr="00B902CD">
        <w:rPr>
          <w:rFonts w:ascii="Times New Roman" w:hAnsi="Times New Roman"/>
          <w:i/>
          <w:sz w:val="24"/>
          <w:szCs w:val="24"/>
          <w:lang w:eastAsia="hr-HR"/>
        </w:rPr>
        <w:t xml:space="preserve">lanaka </w:t>
      </w:r>
      <w:r w:rsidR="007A5221">
        <w:rPr>
          <w:rFonts w:ascii="Times New Roman" w:hAnsi="Times New Roman"/>
          <w:i/>
          <w:sz w:val="24"/>
          <w:szCs w:val="24"/>
          <w:lang w:eastAsia="hr-HR"/>
        </w:rPr>
        <w:t>19</w:t>
      </w:r>
      <w:r>
        <w:rPr>
          <w:rFonts w:ascii="Times New Roman" w:hAnsi="Times New Roman"/>
          <w:i/>
          <w:sz w:val="24"/>
          <w:szCs w:val="24"/>
          <w:lang w:eastAsia="hr-HR"/>
        </w:rPr>
        <w:t>.</w:t>
      </w:r>
      <w:r w:rsidR="00C848EC" w:rsidRPr="00B902CD">
        <w:rPr>
          <w:rFonts w:ascii="Times New Roman" w:hAnsi="Times New Roman"/>
          <w:i/>
          <w:sz w:val="24"/>
          <w:szCs w:val="24"/>
          <w:lang w:eastAsia="hr-HR"/>
        </w:rPr>
        <w:t xml:space="preserve"> i 3</w:t>
      </w:r>
      <w:r w:rsidR="007A5221">
        <w:rPr>
          <w:rFonts w:ascii="Times New Roman" w:hAnsi="Times New Roman"/>
          <w:i/>
          <w:sz w:val="24"/>
          <w:szCs w:val="24"/>
          <w:lang w:eastAsia="hr-HR"/>
        </w:rPr>
        <w:t>3</w:t>
      </w:r>
      <w:r>
        <w:rPr>
          <w:rFonts w:ascii="Times New Roman" w:hAnsi="Times New Roman"/>
          <w:i/>
          <w:sz w:val="24"/>
          <w:szCs w:val="24"/>
          <w:lang w:eastAsia="hr-HR"/>
        </w:rPr>
        <w:t>.</w:t>
      </w:r>
      <w:r w:rsidR="00C848EC" w:rsidRPr="00B902CD">
        <w:rPr>
          <w:rFonts w:ascii="Times New Roman" w:hAnsi="Times New Roman"/>
          <w:i/>
          <w:sz w:val="24"/>
          <w:szCs w:val="24"/>
          <w:lang w:eastAsia="hr-HR"/>
        </w:rPr>
        <w:t xml:space="preserve">, </w:t>
      </w:r>
      <w:r w:rsidR="00C848EC">
        <w:rPr>
          <w:rFonts w:ascii="Times New Roman" w:hAnsi="Times New Roman"/>
          <w:i/>
          <w:sz w:val="24"/>
          <w:szCs w:val="24"/>
          <w:lang w:eastAsia="hr-HR"/>
        </w:rPr>
        <w:t>Dobavlja</w:t>
      </w:r>
      <w:r w:rsidR="00C848EC" w:rsidRPr="00B902CD">
        <w:rPr>
          <w:rFonts w:ascii="Times New Roman" w:hAnsi="Times New Roman"/>
          <w:i/>
          <w:sz w:val="24"/>
          <w:szCs w:val="24"/>
          <w:lang w:eastAsia="hr-HR"/>
        </w:rPr>
        <w:t xml:space="preserve">ču neće biti oduzeto njegovo izvedbeno jamstvo, neće biti terećen </w:t>
      </w:r>
      <w:r w:rsidR="00C848EC">
        <w:rPr>
          <w:rFonts w:ascii="Times New Roman" w:hAnsi="Times New Roman"/>
          <w:i/>
          <w:sz w:val="24"/>
          <w:szCs w:val="24"/>
          <w:lang w:eastAsia="hr-HR"/>
        </w:rPr>
        <w:t>novčanim penalima</w:t>
      </w:r>
      <w:r w:rsidR="00C848EC" w:rsidRPr="00B902CD">
        <w:rPr>
          <w:rFonts w:ascii="Times New Roman" w:hAnsi="Times New Roman"/>
          <w:i/>
          <w:sz w:val="24"/>
          <w:szCs w:val="24"/>
          <w:lang w:eastAsia="hr-HR"/>
        </w:rPr>
        <w:t xml:space="preserve"> niti će doći do raskida zbog </w:t>
      </w:r>
      <w:r w:rsidR="00C848EC">
        <w:rPr>
          <w:rFonts w:ascii="Times New Roman" w:hAnsi="Times New Roman"/>
          <w:i/>
          <w:sz w:val="24"/>
          <w:szCs w:val="24"/>
          <w:lang w:eastAsia="hr-HR"/>
        </w:rPr>
        <w:t>neispunje</w:t>
      </w:r>
      <w:r w:rsidR="00C848EC" w:rsidRPr="00B902CD">
        <w:rPr>
          <w:rFonts w:ascii="Times New Roman" w:hAnsi="Times New Roman"/>
          <w:i/>
          <w:sz w:val="24"/>
          <w:szCs w:val="24"/>
          <w:lang w:eastAsia="hr-HR"/>
        </w:rPr>
        <w:t>nja njegovih obveza, ako, i do te mjere da je do kašnjenja u provedbi zadataka ili drugog neizvršenja njegove obveze iz ugovora došlo zbog više sile. Niti će, bez obz</w:t>
      </w:r>
      <w:r>
        <w:rPr>
          <w:rFonts w:ascii="Times New Roman" w:hAnsi="Times New Roman"/>
          <w:i/>
          <w:sz w:val="24"/>
          <w:szCs w:val="24"/>
          <w:lang w:eastAsia="hr-HR"/>
        </w:rPr>
        <w:t xml:space="preserve">ira na odredbe </w:t>
      </w:r>
      <w:r w:rsidR="00AE4BC8">
        <w:rPr>
          <w:rFonts w:ascii="Times New Roman" w:hAnsi="Times New Roman"/>
          <w:i/>
          <w:sz w:val="24"/>
          <w:szCs w:val="24"/>
          <w:lang w:eastAsia="hr-HR"/>
        </w:rPr>
        <w:t>Č</w:t>
      </w:r>
      <w:r w:rsidR="00C848EC" w:rsidRPr="00B902CD">
        <w:rPr>
          <w:rFonts w:ascii="Times New Roman" w:hAnsi="Times New Roman"/>
          <w:i/>
          <w:sz w:val="24"/>
          <w:szCs w:val="24"/>
          <w:lang w:eastAsia="hr-HR"/>
        </w:rPr>
        <w:t>lanaka 2</w:t>
      </w:r>
      <w:r w:rsidR="007A5221">
        <w:rPr>
          <w:rFonts w:ascii="Times New Roman" w:hAnsi="Times New Roman"/>
          <w:i/>
          <w:sz w:val="24"/>
          <w:szCs w:val="24"/>
          <w:lang w:eastAsia="hr-HR"/>
        </w:rPr>
        <w:t>6</w:t>
      </w:r>
      <w:r>
        <w:rPr>
          <w:rFonts w:ascii="Times New Roman" w:hAnsi="Times New Roman"/>
          <w:i/>
          <w:sz w:val="24"/>
          <w:szCs w:val="24"/>
          <w:lang w:eastAsia="hr-HR"/>
        </w:rPr>
        <w:t>.</w:t>
      </w:r>
      <w:r w:rsidR="00C848EC" w:rsidRPr="00B902CD">
        <w:rPr>
          <w:rFonts w:ascii="Times New Roman" w:hAnsi="Times New Roman"/>
          <w:i/>
          <w:sz w:val="24"/>
          <w:szCs w:val="24"/>
          <w:lang w:eastAsia="hr-HR"/>
        </w:rPr>
        <w:t xml:space="preserve"> i 3</w:t>
      </w:r>
      <w:r w:rsidR="007A5221">
        <w:rPr>
          <w:rFonts w:ascii="Times New Roman" w:hAnsi="Times New Roman"/>
          <w:i/>
          <w:sz w:val="24"/>
          <w:szCs w:val="24"/>
          <w:lang w:eastAsia="hr-HR"/>
        </w:rPr>
        <w:t>4</w:t>
      </w:r>
      <w:r>
        <w:rPr>
          <w:rFonts w:ascii="Times New Roman" w:hAnsi="Times New Roman"/>
          <w:i/>
          <w:sz w:val="24"/>
          <w:szCs w:val="24"/>
          <w:lang w:eastAsia="hr-HR"/>
        </w:rPr>
        <w:t>.</w:t>
      </w:r>
      <w:r w:rsidR="00FA7726">
        <w:rPr>
          <w:rFonts w:ascii="Times New Roman" w:hAnsi="Times New Roman"/>
          <w:i/>
          <w:sz w:val="24"/>
          <w:szCs w:val="24"/>
          <w:lang w:eastAsia="hr-HR"/>
        </w:rPr>
        <w:t>, K</w:t>
      </w:r>
      <w:r w:rsidR="00C848EC" w:rsidRPr="00B902CD">
        <w:rPr>
          <w:rFonts w:ascii="Times New Roman" w:hAnsi="Times New Roman"/>
          <w:i/>
          <w:sz w:val="24"/>
          <w:szCs w:val="24"/>
          <w:lang w:eastAsia="hr-HR"/>
        </w:rPr>
        <w:t xml:space="preserve">orisnik bespovratnih sredstava biti odgovoran za plaćanje kamate na zakašnjela plaćanja, za neprovođenje zadataka ili za  raskid od strane </w:t>
      </w:r>
      <w:r w:rsidR="00FC2E48">
        <w:rPr>
          <w:rFonts w:ascii="Times New Roman" w:hAnsi="Times New Roman"/>
          <w:i/>
          <w:sz w:val="24"/>
          <w:szCs w:val="24"/>
          <w:lang w:eastAsia="hr-HR"/>
        </w:rPr>
        <w:t>D</w:t>
      </w:r>
      <w:r w:rsidR="00C848EC">
        <w:rPr>
          <w:rFonts w:ascii="Times New Roman" w:hAnsi="Times New Roman"/>
          <w:i/>
          <w:sz w:val="24"/>
          <w:szCs w:val="24"/>
          <w:lang w:eastAsia="hr-HR"/>
        </w:rPr>
        <w:t>obavlja</w:t>
      </w:r>
      <w:r w:rsidR="00C848EC" w:rsidRPr="00B902CD">
        <w:rPr>
          <w:rFonts w:ascii="Times New Roman" w:hAnsi="Times New Roman"/>
          <w:i/>
          <w:sz w:val="24"/>
          <w:szCs w:val="24"/>
          <w:lang w:eastAsia="hr-HR"/>
        </w:rPr>
        <w:t xml:space="preserve">ča radova zbog </w:t>
      </w:r>
      <w:r w:rsidR="00C848EC">
        <w:rPr>
          <w:rFonts w:ascii="Times New Roman" w:hAnsi="Times New Roman"/>
          <w:i/>
          <w:sz w:val="24"/>
          <w:szCs w:val="24"/>
          <w:lang w:eastAsia="hr-HR"/>
        </w:rPr>
        <w:t>neispunje</w:t>
      </w:r>
      <w:r w:rsidR="00C848EC" w:rsidRPr="00B902CD">
        <w:rPr>
          <w:rFonts w:ascii="Times New Roman" w:hAnsi="Times New Roman"/>
          <w:i/>
          <w:sz w:val="24"/>
          <w:szCs w:val="24"/>
          <w:lang w:eastAsia="hr-HR"/>
        </w:rPr>
        <w:t xml:space="preserve">nja ugovornih obveza, ako, i </w:t>
      </w:r>
      <w:r w:rsidR="00FA7726">
        <w:rPr>
          <w:rFonts w:ascii="Times New Roman" w:hAnsi="Times New Roman"/>
          <w:i/>
          <w:sz w:val="24"/>
          <w:szCs w:val="24"/>
          <w:lang w:eastAsia="hr-HR"/>
        </w:rPr>
        <w:t>do te mjere da je do kašnjenja K</w:t>
      </w:r>
      <w:r w:rsidR="00C848EC" w:rsidRPr="00B902CD">
        <w:rPr>
          <w:rFonts w:ascii="Times New Roman" w:hAnsi="Times New Roman"/>
          <w:i/>
          <w:sz w:val="24"/>
          <w:szCs w:val="24"/>
          <w:lang w:eastAsia="hr-HR"/>
        </w:rPr>
        <w:t xml:space="preserve">orisnika bespovratnih sredstava ili drugog propusta da ispuni svoje obveze došlo zbog više sile. </w:t>
      </w:r>
    </w:p>
    <w:p w:rsidR="00C848EC" w:rsidRPr="00B902CD" w:rsidRDefault="00C848EC" w:rsidP="004F636F">
      <w:pPr>
        <w:spacing w:before="100" w:beforeAutospacing="1" w:after="100" w:afterAutospacing="1" w:line="240" w:lineRule="auto"/>
        <w:contextualSpacing/>
        <w:jc w:val="both"/>
        <w:rPr>
          <w:rFonts w:ascii="Times New Roman" w:hAnsi="Times New Roman"/>
          <w:i/>
          <w:sz w:val="24"/>
          <w:szCs w:val="24"/>
          <w:lang w:eastAsia="hr-HR"/>
        </w:rPr>
      </w:pPr>
    </w:p>
    <w:p w:rsidR="00C848EC" w:rsidRPr="00B902CD" w:rsidRDefault="00C848EC" w:rsidP="004F636F">
      <w:pPr>
        <w:spacing w:before="100" w:beforeAutospacing="1" w:after="100" w:afterAutospacing="1" w:line="240" w:lineRule="auto"/>
        <w:contextualSpacing/>
        <w:jc w:val="both"/>
        <w:rPr>
          <w:rFonts w:ascii="Times New Roman" w:hAnsi="Times New Roman"/>
          <w:sz w:val="24"/>
          <w:szCs w:val="24"/>
          <w:lang w:eastAsia="hr-HR"/>
        </w:rPr>
      </w:pPr>
      <w:r w:rsidRPr="00B902CD">
        <w:rPr>
          <w:rFonts w:ascii="Times New Roman" w:hAnsi="Times New Roman"/>
          <w:sz w:val="24"/>
          <w:szCs w:val="24"/>
          <w:lang w:eastAsia="hr-HR"/>
        </w:rPr>
        <w:t>3</w:t>
      </w:r>
      <w:r w:rsidR="007A5221">
        <w:rPr>
          <w:rFonts w:ascii="Times New Roman" w:hAnsi="Times New Roman"/>
          <w:sz w:val="24"/>
          <w:szCs w:val="24"/>
          <w:lang w:eastAsia="hr-HR"/>
        </w:rPr>
        <w:t>5</w:t>
      </w:r>
      <w:r w:rsidRPr="00B902CD">
        <w:rPr>
          <w:rFonts w:ascii="Times New Roman" w:hAnsi="Times New Roman"/>
          <w:sz w:val="24"/>
          <w:szCs w:val="24"/>
          <w:lang w:eastAsia="hr-HR"/>
        </w:rPr>
        <w:t>.4. If either Party considers that any circumstances of force majeure have occurred which may affect performance of its obligations, it shall promptly notify the other Party and the Project Manager, giving details of the nature, the probable duration and the likely effect of the circumstances. Unless otherwise directed by the Project Manager in writing, the Contractor shall continue to perform his obligations under the contract as far as is reasonably practicable, and shall employ every reasonable alternative means to perform any obligations that the event of force majeure does not prevent it from performing. The Contractor shall not employ such alternative means unless directed to do so by the Project Manager.</w:t>
      </w:r>
    </w:p>
    <w:p w:rsidR="00C848EC" w:rsidRPr="00B902CD" w:rsidRDefault="00C848EC" w:rsidP="004F636F">
      <w:pPr>
        <w:spacing w:before="100" w:beforeAutospacing="1" w:after="100" w:afterAutospacing="1" w:line="240" w:lineRule="auto"/>
        <w:contextualSpacing/>
        <w:jc w:val="both"/>
        <w:rPr>
          <w:rFonts w:ascii="Times New Roman" w:hAnsi="Times New Roman"/>
          <w:sz w:val="24"/>
          <w:szCs w:val="24"/>
          <w:lang w:eastAsia="hr-HR"/>
        </w:rPr>
      </w:pPr>
    </w:p>
    <w:p w:rsidR="00C848EC" w:rsidRPr="00B902CD" w:rsidRDefault="00C848EC" w:rsidP="004F636F">
      <w:pPr>
        <w:spacing w:before="100" w:beforeAutospacing="1" w:after="100" w:afterAutospacing="1" w:line="240" w:lineRule="auto"/>
        <w:contextualSpacing/>
        <w:jc w:val="both"/>
        <w:rPr>
          <w:rFonts w:ascii="Times New Roman" w:hAnsi="Times New Roman"/>
          <w:i/>
          <w:sz w:val="24"/>
          <w:szCs w:val="24"/>
          <w:lang w:eastAsia="hr-HR"/>
        </w:rPr>
      </w:pPr>
      <w:r w:rsidRPr="00B902CD">
        <w:rPr>
          <w:rFonts w:ascii="Times New Roman" w:hAnsi="Times New Roman"/>
          <w:i/>
          <w:sz w:val="24"/>
          <w:szCs w:val="24"/>
          <w:lang w:eastAsia="hr-HR"/>
        </w:rPr>
        <w:t>Ako jedna od stranaka smatra da su nastupile bilo kakve okolnosti više sile koje mogu utjecati na izvršenje njihovih obveza, ona će odma</w:t>
      </w:r>
      <w:r w:rsidR="00FC2E48">
        <w:rPr>
          <w:rFonts w:ascii="Times New Roman" w:hAnsi="Times New Roman"/>
          <w:i/>
          <w:sz w:val="24"/>
          <w:szCs w:val="24"/>
          <w:lang w:eastAsia="hr-HR"/>
        </w:rPr>
        <w:t>h obavijestiti drugu stranku i V</w:t>
      </w:r>
      <w:r w:rsidRPr="00B902CD">
        <w:rPr>
          <w:rFonts w:ascii="Times New Roman" w:hAnsi="Times New Roman"/>
          <w:i/>
          <w:sz w:val="24"/>
          <w:szCs w:val="24"/>
          <w:lang w:eastAsia="hr-HR"/>
        </w:rPr>
        <w:t>oditelja projekta, dajući pojedinosti o prirodi, vjerojatnom trajanju i mogućem utjecaju tih okolnosti.  Osim ako n</w:t>
      </w:r>
      <w:r w:rsidR="00FC2E48">
        <w:rPr>
          <w:rFonts w:ascii="Times New Roman" w:hAnsi="Times New Roman"/>
          <w:i/>
          <w:sz w:val="24"/>
          <w:szCs w:val="24"/>
          <w:lang w:eastAsia="hr-HR"/>
        </w:rPr>
        <w:t>ije drugačije upućen od strane V</w:t>
      </w:r>
      <w:r w:rsidRPr="00B902CD">
        <w:rPr>
          <w:rFonts w:ascii="Times New Roman" w:hAnsi="Times New Roman"/>
          <w:i/>
          <w:sz w:val="24"/>
          <w:szCs w:val="24"/>
          <w:lang w:eastAsia="hr-HR"/>
        </w:rPr>
        <w:t xml:space="preserve">oditelja projekta u pisanom obliku, </w:t>
      </w:r>
      <w:r w:rsidR="007A5221">
        <w:rPr>
          <w:rFonts w:ascii="Times New Roman" w:hAnsi="Times New Roman"/>
          <w:i/>
          <w:sz w:val="24"/>
          <w:szCs w:val="24"/>
          <w:lang w:eastAsia="hr-HR"/>
        </w:rPr>
        <w:t>D</w:t>
      </w:r>
      <w:r>
        <w:rPr>
          <w:rFonts w:ascii="Times New Roman" w:hAnsi="Times New Roman"/>
          <w:i/>
          <w:sz w:val="24"/>
          <w:szCs w:val="24"/>
          <w:lang w:eastAsia="hr-HR"/>
        </w:rPr>
        <w:t>obavlja</w:t>
      </w:r>
      <w:r w:rsidRPr="00B902CD">
        <w:rPr>
          <w:rFonts w:ascii="Times New Roman" w:hAnsi="Times New Roman"/>
          <w:i/>
          <w:sz w:val="24"/>
          <w:szCs w:val="24"/>
          <w:lang w:eastAsia="hr-HR"/>
        </w:rPr>
        <w:t>č će</w:t>
      </w:r>
    </w:p>
    <w:p w:rsidR="00C848EC" w:rsidRPr="00B902CD" w:rsidRDefault="00C848EC" w:rsidP="004F636F">
      <w:pPr>
        <w:spacing w:before="100" w:beforeAutospacing="1" w:after="100" w:afterAutospacing="1" w:line="240" w:lineRule="auto"/>
        <w:contextualSpacing/>
        <w:jc w:val="both"/>
        <w:rPr>
          <w:rFonts w:ascii="Times New Roman" w:hAnsi="Times New Roman"/>
          <w:i/>
          <w:sz w:val="24"/>
          <w:szCs w:val="24"/>
          <w:lang w:eastAsia="hr-HR"/>
        </w:rPr>
      </w:pPr>
      <w:r w:rsidRPr="00B902CD">
        <w:rPr>
          <w:rFonts w:ascii="Times New Roman" w:hAnsi="Times New Roman"/>
          <w:i/>
          <w:sz w:val="24"/>
          <w:szCs w:val="24"/>
          <w:lang w:eastAsia="hr-HR"/>
        </w:rPr>
        <w:t xml:space="preserve">nastaviti obavljati svoje obveze iz ugovora koliko je razumno izvedivo, te će upotrijebiti sve razumne alternativne načine za obavljanje bilo koje </w:t>
      </w:r>
      <w:r w:rsidR="00464BAB">
        <w:rPr>
          <w:rFonts w:ascii="Times New Roman" w:hAnsi="Times New Roman"/>
          <w:i/>
          <w:sz w:val="24"/>
          <w:szCs w:val="24"/>
          <w:lang w:eastAsia="hr-HR"/>
        </w:rPr>
        <w:t>obveze koje viša sila to ne spr</w:t>
      </w:r>
      <w:r w:rsidRPr="00B902CD">
        <w:rPr>
          <w:rFonts w:ascii="Times New Roman" w:hAnsi="Times New Roman"/>
          <w:i/>
          <w:sz w:val="24"/>
          <w:szCs w:val="24"/>
          <w:lang w:eastAsia="hr-HR"/>
        </w:rPr>
        <w:t xml:space="preserve">ječava u izvršenju. </w:t>
      </w:r>
      <w:r>
        <w:rPr>
          <w:rFonts w:ascii="Times New Roman" w:hAnsi="Times New Roman"/>
          <w:i/>
          <w:sz w:val="24"/>
          <w:szCs w:val="24"/>
          <w:lang w:eastAsia="hr-HR"/>
        </w:rPr>
        <w:t>Dobavlja</w:t>
      </w:r>
      <w:r w:rsidRPr="00B902CD">
        <w:rPr>
          <w:rFonts w:ascii="Times New Roman" w:hAnsi="Times New Roman"/>
          <w:i/>
          <w:sz w:val="24"/>
          <w:szCs w:val="24"/>
          <w:lang w:eastAsia="hr-HR"/>
        </w:rPr>
        <w:t>č radova ne smije upotrijebiti takve alternativne načine osim a</w:t>
      </w:r>
      <w:r w:rsidR="00FC2E48">
        <w:rPr>
          <w:rFonts w:ascii="Times New Roman" w:hAnsi="Times New Roman"/>
          <w:i/>
          <w:sz w:val="24"/>
          <w:szCs w:val="24"/>
          <w:lang w:eastAsia="hr-HR"/>
        </w:rPr>
        <w:t>ko ga na to uputi V</w:t>
      </w:r>
      <w:r w:rsidRPr="00B902CD">
        <w:rPr>
          <w:rFonts w:ascii="Times New Roman" w:hAnsi="Times New Roman"/>
          <w:i/>
          <w:sz w:val="24"/>
          <w:szCs w:val="24"/>
          <w:lang w:eastAsia="hr-HR"/>
        </w:rPr>
        <w:t xml:space="preserve">oditelj projekta. </w:t>
      </w:r>
    </w:p>
    <w:p w:rsidR="00C848EC" w:rsidRPr="00B902CD" w:rsidRDefault="00C848EC" w:rsidP="004F636F">
      <w:pPr>
        <w:spacing w:before="100" w:beforeAutospacing="1" w:after="100" w:afterAutospacing="1" w:line="240" w:lineRule="auto"/>
        <w:contextualSpacing/>
        <w:jc w:val="both"/>
        <w:rPr>
          <w:rFonts w:ascii="Times New Roman" w:hAnsi="Times New Roman"/>
          <w:sz w:val="24"/>
          <w:szCs w:val="24"/>
          <w:lang w:eastAsia="hr-HR"/>
        </w:rPr>
      </w:pPr>
    </w:p>
    <w:p w:rsidR="00C848EC" w:rsidRPr="00B902CD" w:rsidRDefault="00C848EC" w:rsidP="004F636F">
      <w:pPr>
        <w:spacing w:before="100" w:beforeAutospacing="1" w:after="100" w:afterAutospacing="1" w:line="240" w:lineRule="auto"/>
        <w:contextualSpacing/>
        <w:jc w:val="both"/>
        <w:rPr>
          <w:rFonts w:ascii="Times New Roman" w:hAnsi="Times New Roman"/>
          <w:sz w:val="24"/>
          <w:szCs w:val="24"/>
          <w:lang w:eastAsia="hr-HR"/>
        </w:rPr>
      </w:pPr>
      <w:r w:rsidRPr="00B902CD">
        <w:rPr>
          <w:rFonts w:ascii="Times New Roman" w:hAnsi="Times New Roman"/>
          <w:sz w:val="24"/>
          <w:szCs w:val="24"/>
          <w:lang w:eastAsia="hr-HR"/>
        </w:rPr>
        <w:t>3</w:t>
      </w:r>
      <w:r w:rsidR="00F47201">
        <w:rPr>
          <w:rFonts w:ascii="Times New Roman" w:hAnsi="Times New Roman"/>
          <w:sz w:val="24"/>
          <w:szCs w:val="24"/>
          <w:lang w:eastAsia="hr-HR"/>
        </w:rPr>
        <w:t>5</w:t>
      </w:r>
      <w:r w:rsidR="00AE4BC8">
        <w:rPr>
          <w:rFonts w:ascii="Times New Roman" w:hAnsi="Times New Roman"/>
          <w:sz w:val="24"/>
          <w:szCs w:val="24"/>
          <w:lang w:eastAsia="hr-HR"/>
        </w:rPr>
        <w:t>.5.</w:t>
      </w:r>
      <w:r w:rsidRPr="00B902CD">
        <w:rPr>
          <w:rFonts w:ascii="Times New Roman" w:hAnsi="Times New Roman"/>
          <w:sz w:val="24"/>
          <w:szCs w:val="24"/>
          <w:lang w:eastAsia="hr-HR"/>
        </w:rPr>
        <w:t xml:space="preserve"> If the Contractor incurs additional costs in complying with the Project Manager's directions or using alternative means under Article 3</w:t>
      </w:r>
      <w:r w:rsidR="00AE4BC8">
        <w:rPr>
          <w:rFonts w:ascii="Times New Roman" w:hAnsi="Times New Roman"/>
          <w:sz w:val="24"/>
          <w:szCs w:val="24"/>
          <w:lang w:eastAsia="hr-HR"/>
        </w:rPr>
        <w:t>5</w:t>
      </w:r>
      <w:r w:rsidRPr="00B902CD">
        <w:rPr>
          <w:rFonts w:ascii="Times New Roman" w:hAnsi="Times New Roman"/>
          <w:sz w:val="24"/>
          <w:szCs w:val="24"/>
          <w:lang w:eastAsia="hr-HR"/>
        </w:rPr>
        <w:t xml:space="preserve">.4, the amount thereof shall be certified by the Project Manager. </w:t>
      </w:r>
    </w:p>
    <w:p w:rsidR="00C848EC" w:rsidRPr="00B902CD" w:rsidRDefault="00C848EC" w:rsidP="004F636F">
      <w:pPr>
        <w:spacing w:before="100" w:beforeAutospacing="1" w:after="100" w:afterAutospacing="1" w:line="240" w:lineRule="auto"/>
        <w:contextualSpacing/>
        <w:jc w:val="both"/>
        <w:rPr>
          <w:rFonts w:ascii="Times New Roman" w:hAnsi="Times New Roman"/>
          <w:sz w:val="24"/>
          <w:szCs w:val="24"/>
          <w:lang w:eastAsia="hr-HR"/>
        </w:rPr>
      </w:pPr>
    </w:p>
    <w:p w:rsidR="00C848EC" w:rsidRPr="00B902CD" w:rsidRDefault="00C848EC" w:rsidP="004F636F">
      <w:pPr>
        <w:spacing w:before="100" w:beforeAutospacing="1" w:after="100" w:afterAutospacing="1" w:line="240" w:lineRule="auto"/>
        <w:contextualSpacing/>
        <w:jc w:val="both"/>
        <w:rPr>
          <w:rFonts w:ascii="Times New Roman" w:hAnsi="Times New Roman"/>
          <w:i/>
          <w:sz w:val="24"/>
          <w:szCs w:val="24"/>
          <w:lang w:eastAsia="hr-HR"/>
        </w:rPr>
      </w:pPr>
      <w:r w:rsidRPr="00B902CD">
        <w:rPr>
          <w:rFonts w:ascii="Times New Roman" w:hAnsi="Times New Roman"/>
          <w:i/>
          <w:sz w:val="24"/>
          <w:szCs w:val="24"/>
          <w:lang w:eastAsia="hr-HR"/>
        </w:rPr>
        <w:t xml:space="preserve">Ako </w:t>
      </w:r>
      <w:r>
        <w:rPr>
          <w:rFonts w:ascii="Times New Roman" w:hAnsi="Times New Roman"/>
          <w:i/>
          <w:sz w:val="24"/>
          <w:szCs w:val="24"/>
          <w:lang w:eastAsia="hr-HR"/>
        </w:rPr>
        <w:t>Dobavlja</w:t>
      </w:r>
      <w:r w:rsidRPr="00B902CD">
        <w:rPr>
          <w:rFonts w:ascii="Times New Roman" w:hAnsi="Times New Roman"/>
          <w:i/>
          <w:sz w:val="24"/>
          <w:szCs w:val="24"/>
          <w:lang w:eastAsia="hr-HR"/>
        </w:rPr>
        <w:t>č snosi dodat</w:t>
      </w:r>
      <w:r w:rsidR="00FC2E48">
        <w:rPr>
          <w:rFonts w:ascii="Times New Roman" w:hAnsi="Times New Roman"/>
          <w:i/>
          <w:sz w:val="24"/>
          <w:szCs w:val="24"/>
          <w:lang w:eastAsia="hr-HR"/>
        </w:rPr>
        <w:t>ne troškove u skladu s uputama V</w:t>
      </w:r>
      <w:r w:rsidRPr="00B902CD">
        <w:rPr>
          <w:rFonts w:ascii="Times New Roman" w:hAnsi="Times New Roman"/>
          <w:i/>
          <w:sz w:val="24"/>
          <w:szCs w:val="24"/>
          <w:lang w:eastAsia="hr-HR"/>
        </w:rPr>
        <w:t xml:space="preserve">oditelja projekta ili korištenjem alternativnih sredstava iz </w:t>
      </w:r>
      <w:r w:rsidR="00F47201">
        <w:rPr>
          <w:rFonts w:ascii="Times New Roman" w:hAnsi="Times New Roman"/>
          <w:i/>
          <w:sz w:val="24"/>
          <w:szCs w:val="24"/>
          <w:lang w:eastAsia="hr-HR"/>
        </w:rPr>
        <w:t>Č</w:t>
      </w:r>
      <w:r w:rsidRPr="00B902CD">
        <w:rPr>
          <w:rFonts w:ascii="Times New Roman" w:hAnsi="Times New Roman"/>
          <w:i/>
          <w:sz w:val="24"/>
          <w:szCs w:val="24"/>
          <w:lang w:eastAsia="hr-HR"/>
        </w:rPr>
        <w:t>lanka 3</w:t>
      </w:r>
      <w:r w:rsidR="00AE4BC8">
        <w:rPr>
          <w:rFonts w:ascii="Times New Roman" w:hAnsi="Times New Roman"/>
          <w:i/>
          <w:sz w:val="24"/>
          <w:szCs w:val="24"/>
          <w:lang w:eastAsia="hr-HR"/>
        </w:rPr>
        <w:t>5</w:t>
      </w:r>
      <w:r w:rsidR="00C711F0">
        <w:rPr>
          <w:rFonts w:ascii="Times New Roman" w:hAnsi="Times New Roman"/>
          <w:i/>
          <w:sz w:val="24"/>
          <w:szCs w:val="24"/>
          <w:lang w:eastAsia="hr-HR"/>
        </w:rPr>
        <w:t>.</w:t>
      </w:r>
      <w:r w:rsidRPr="00B902CD">
        <w:rPr>
          <w:rFonts w:ascii="Times New Roman" w:hAnsi="Times New Roman"/>
          <w:i/>
          <w:sz w:val="24"/>
          <w:szCs w:val="24"/>
          <w:lang w:eastAsia="hr-HR"/>
        </w:rPr>
        <w:t>4</w:t>
      </w:r>
      <w:r w:rsidR="00F47201">
        <w:rPr>
          <w:rFonts w:ascii="Times New Roman" w:hAnsi="Times New Roman"/>
          <w:i/>
          <w:sz w:val="24"/>
          <w:szCs w:val="24"/>
          <w:lang w:eastAsia="hr-HR"/>
        </w:rPr>
        <w:t>.</w:t>
      </w:r>
      <w:r w:rsidRPr="00B902CD">
        <w:rPr>
          <w:rFonts w:ascii="Times New Roman" w:hAnsi="Times New Roman"/>
          <w:i/>
          <w:sz w:val="24"/>
          <w:szCs w:val="24"/>
          <w:lang w:eastAsia="hr-HR"/>
        </w:rPr>
        <w:t>, t</w:t>
      </w:r>
      <w:r w:rsidR="00C711F0">
        <w:rPr>
          <w:rFonts w:ascii="Times New Roman" w:hAnsi="Times New Roman"/>
          <w:i/>
          <w:sz w:val="24"/>
          <w:szCs w:val="24"/>
          <w:lang w:eastAsia="hr-HR"/>
        </w:rPr>
        <w:t xml:space="preserve">aj iznos mora biti ovjeren kod </w:t>
      </w:r>
      <w:r w:rsidRPr="00B902CD">
        <w:rPr>
          <w:rFonts w:ascii="Times New Roman" w:hAnsi="Times New Roman"/>
          <w:i/>
          <w:sz w:val="24"/>
          <w:szCs w:val="24"/>
          <w:lang w:eastAsia="hr-HR"/>
        </w:rPr>
        <w:t xml:space="preserve">Voditelja projekta. </w:t>
      </w:r>
    </w:p>
    <w:p w:rsidR="00C848EC" w:rsidRPr="00B902CD" w:rsidRDefault="00C848EC" w:rsidP="004F636F">
      <w:pPr>
        <w:spacing w:before="100" w:beforeAutospacing="1" w:after="100" w:afterAutospacing="1" w:line="240" w:lineRule="auto"/>
        <w:contextualSpacing/>
        <w:jc w:val="both"/>
        <w:rPr>
          <w:rFonts w:ascii="Times New Roman" w:hAnsi="Times New Roman"/>
          <w:sz w:val="24"/>
          <w:szCs w:val="24"/>
          <w:lang w:eastAsia="hr-HR"/>
        </w:rPr>
      </w:pPr>
    </w:p>
    <w:p w:rsidR="00C848EC" w:rsidRPr="00B902CD" w:rsidRDefault="00C848EC" w:rsidP="004F636F">
      <w:pPr>
        <w:spacing w:before="100" w:beforeAutospacing="1" w:after="100" w:afterAutospacing="1" w:line="240" w:lineRule="auto"/>
        <w:contextualSpacing/>
        <w:jc w:val="both"/>
        <w:rPr>
          <w:rFonts w:ascii="Times New Roman" w:hAnsi="Times New Roman"/>
          <w:sz w:val="24"/>
          <w:szCs w:val="24"/>
          <w:lang w:eastAsia="hr-HR"/>
        </w:rPr>
      </w:pPr>
      <w:r w:rsidRPr="00B902CD">
        <w:rPr>
          <w:rFonts w:ascii="Times New Roman" w:hAnsi="Times New Roman"/>
          <w:sz w:val="24"/>
          <w:szCs w:val="24"/>
          <w:lang w:eastAsia="hr-HR"/>
        </w:rPr>
        <w:t>3</w:t>
      </w:r>
      <w:r w:rsidR="007A5221">
        <w:rPr>
          <w:rFonts w:ascii="Times New Roman" w:hAnsi="Times New Roman"/>
          <w:sz w:val="24"/>
          <w:szCs w:val="24"/>
          <w:lang w:eastAsia="hr-HR"/>
        </w:rPr>
        <w:t>5</w:t>
      </w:r>
      <w:r w:rsidRPr="00B902CD">
        <w:rPr>
          <w:rFonts w:ascii="Times New Roman" w:hAnsi="Times New Roman"/>
          <w:sz w:val="24"/>
          <w:szCs w:val="24"/>
          <w:lang w:eastAsia="hr-HR"/>
        </w:rPr>
        <w:t xml:space="preserve">.6. If circumstances of force majeure have occurred and continue for a period of 60 days then, notwithstanding any extension of time for completion of the contract that the Contractor may by reason thereof have been granted, either Party shall be entitled to serve the other with 15 days' notice to terminate the contract. If, on the expiry of the period of 15 days, the situation of force majeure still applies, the contract shall be terminated and, by virtue of the law governing the contract, the Parties shall be released from further execution of the contract. </w:t>
      </w:r>
    </w:p>
    <w:p w:rsidR="00C848EC" w:rsidRPr="00B902CD" w:rsidRDefault="00C848EC" w:rsidP="004F636F">
      <w:pPr>
        <w:spacing w:before="100" w:beforeAutospacing="1" w:after="100" w:afterAutospacing="1" w:line="240" w:lineRule="auto"/>
        <w:contextualSpacing/>
        <w:jc w:val="both"/>
        <w:rPr>
          <w:rFonts w:ascii="Times New Roman" w:hAnsi="Times New Roman"/>
          <w:sz w:val="24"/>
          <w:szCs w:val="24"/>
          <w:lang w:eastAsia="hr-HR"/>
        </w:rPr>
      </w:pPr>
    </w:p>
    <w:p w:rsidR="00C848EC" w:rsidRPr="00B902CD" w:rsidRDefault="00C848EC" w:rsidP="004F636F">
      <w:pPr>
        <w:spacing w:before="100" w:beforeAutospacing="1" w:after="100" w:afterAutospacing="1" w:line="240" w:lineRule="auto"/>
        <w:contextualSpacing/>
        <w:jc w:val="both"/>
        <w:rPr>
          <w:rFonts w:ascii="Times New Roman" w:hAnsi="Times New Roman"/>
          <w:i/>
          <w:sz w:val="24"/>
          <w:szCs w:val="24"/>
          <w:lang w:eastAsia="hr-HR"/>
        </w:rPr>
      </w:pPr>
      <w:r w:rsidRPr="00B902CD">
        <w:rPr>
          <w:rFonts w:ascii="Times New Roman" w:hAnsi="Times New Roman"/>
          <w:i/>
          <w:sz w:val="24"/>
          <w:szCs w:val="24"/>
          <w:lang w:eastAsia="hr-HR"/>
        </w:rPr>
        <w:t xml:space="preserve">Ako je došlo do situacije više sile te ona traje dulje od 60 dana pa, bez obzira na bilo koje produženje roka za izvršenje ugovora koje je </w:t>
      </w:r>
      <w:r w:rsidR="007A5221">
        <w:rPr>
          <w:rFonts w:ascii="Times New Roman" w:hAnsi="Times New Roman"/>
          <w:i/>
          <w:sz w:val="24"/>
          <w:szCs w:val="24"/>
          <w:lang w:eastAsia="hr-HR"/>
        </w:rPr>
        <w:t>D</w:t>
      </w:r>
      <w:r>
        <w:rPr>
          <w:rFonts w:ascii="Times New Roman" w:hAnsi="Times New Roman"/>
          <w:i/>
          <w:sz w:val="24"/>
          <w:szCs w:val="24"/>
          <w:lang w:eastAsia="hr-HR"/>
        </w:rPr>
        <w:t>obavlja</w:t>
      </w:r>
      <w:r w:rsidRPr="00B902CD">
        <w:rPr>
          <w:rFonts w:ascii="Times New Roman" w:hAnsi="Times New Roman"/>
          <w:i/>
          <w:sz w:val="24"/>
          <w:szCs w:val="24"/>
          <w:lang w:eastAsia="hr-HR"/>
        </w:rPr>
        <w:t>ču zbog toga odobreno, bilo koja od stranaka ima pravo obavijestiti drugu o ra</w:t>
      </w:r>
      <w:r w:rsidR="007A5221">
        <w:rPr>
          <w:rFonts w:ascii="Times New Roman" w:hAnsi="Times New Roman"/>
          <w:i/>
          <w:sz w:val="24"/>
          <w:szCs w:val="24"/>
          <w:lang w:eastAsia="hr-HR"/>
        </w:rPr>
        <w:t xml:space="preserve">skidu ugovora u idućih 15 dana. </w:t>
      </w:r>
      <w:r w:rsidRPr="00B902CD">
        <w:rPr>
          <w:rFonts w:ascii="Times New Roman" w:hAnsi="Times New Roman"/>
          <w:i/>
          <w:sz w:val="24"/>
          <w:szCs w:val="24"/>
          <w:lang w:eastAsia="hr-HR"/>
        </w:rPr>
        <w:t>Ako po isteku roka od 15 dana, situacija više sile i dalje vrijedi, ugovor će se raskinuti i, na temelju zakona koji</w:t>
      </w:r>
    </w:p>
    <w:p w:rsidR="00C848EC" w:rsidRPr="00B902CD" w:rsidRDefault="00C848EC" w:rsidP="004F636F">
      <w:pPr>
        <w:spacing w:before="100" w:beforeAutospacing="1" w:after="100" w:afterAutospacing="1" w:line="240" w:lineRule="auto"/>
        <w:contextualSpacing/>
        <w:jc w:val="both"/>
        <w:rPr>
          <w:rFonts w:ascii="Times New Roman" w:hAnsi="Times New Roman"/>
          <w:i/>
          <w:sz w:val="24"/>
          <w:szCs w:val="24"/>
          <w:lang w:eastAsia="hr-HR"/>
        </w:rPr>
      </w:pPr>
      <w:r w:rsidRPr="00B902CD">
        <w:rPr>
          <w:rFonts w:ascii="Times New Roman" w:hAnsi="Times New Roman"/>
          <w:i/>
          <w:sz w:val="24"/>
          <w:szCs w:val="24"/>
          <w:lang w:eastAsia="hr-HR"/>
        </w:rPr>
        <w:t>uređuje ugovor, stranke će biti oslobođen</w:t>
      </w:r>
      <w:r>
        <w:rPr>
          <w:rFonts w:ascii="Times New Roman" w:hAnsi="Times New Roman"/>
          <w:i/>
          <w:sz w:val="24"/>
          <w:szCs w:val="24"/>
          <w:lang w:eastAsia="hr-HR"/>
        </w:rPr>
        <w:t>e</w:t>
      </w:r>
      <w:r w:rsidRPr="00B902CD">
        <w:rPr>
          <w:rFonts w:ascii="Times New Roman" w:hAnsi="Times New Roman"/>
          <w:i/>
          <w:sz w:val="24"/>
          <w:szCs w:val="24"/>
          <w:lang w:eastAsia="hr-HR"/>
        </w:rPr>
        <w:t xml:space="preserve"> obveze daljnjeg izvršenja ugovora. </w:t>
      </w:r>
    </w:p>
    <w:p w:rsidR="00C848EC" w:rsidRPr="00B902CD" w:rsidRDefault="00C848EC" w:rsidP="004F636F">
      <w:pPr>
        <w:spacing w:before="100" w:beforeAutospacing="1" w:after="100" w:afterAutospacing="1" w:line="240" w:lineRule="auto"/>
        <w:contextualSpacing/>
        <w:jc w:val="both"/>
        <w:rPr>
          <w:rFonts w:ascii="Times New Roman" w:hAnsi="Times New Roman"/>
          <w:sz w:val="24"/>
          <w:szCs w:val="24"/>
          <w:lang w:eastAsia="hr-HR"/>
        </w:rPr>
      </w:pPr>
    </w:p>
    <w:p w:rsidR="00C848EC" w:rsidRDefault="00C848EC" w:rsidP="004F636F">
      <w:pPr>
        <w:spacing w:before="100" w:beforeAutospacing="1" w:after="100" w:afterAutospacing="1" w:line="240" w:lineRule="auto"/>
        <w:contextualSpacing/>
        <w:jc w:val="both"/>
        <w:rPr>
          <w:rFonts w:ascii="Times New Roman" w:hAnsi="Times New Roman"/>
          <w:sz w:val="24"/>
          <w:szCs w:val="24"/>
          <w:lang w:eastAsia="hr-HR"/>
        </w:rPr>
      </w:pPr>
    </w:p>
    <w:p w:rsidR="00C848EC" w:rsidRPr="00713BD5" w:rsidRDefault="00C848EC" w:rsidP="004F636F">
      <w:pPr>
        <w:pStyle w:val="Naslov2"/>
        <w:jc w:val="both"/>
        <w:rPr>
          <w:lang w:eastAsia="hr-HR"/>
        </w:rPr>
      </w:pPr>
      <w:bookmarkStart w:id="43" w:name="_Toc412104951"/>
      <w:r w:rsidRPr="00713BD5">
        <w:rPr>
          <w:lang w:eastAsia="hr-HR"/>
        </w:rPr>
        <w:t xml:space="preserve">DISPUTE SETTLEMENT </w:t>
      </w:r>
      <w:r>
        <w:rPr>
          <w:lang w:eastAsia="hr-HR"/>
        </w:rPr>
        <w:t xml:space="preserve">/ </w:t>
      </w:r>
      <w:r w:rsidRPr="00B74A86">
        <w:rPr>
          <w:lang w:eastAsia="hr-HR"/>
        </w:rPr>
        <w:t>RJEŠAVANJE SPOROVA</w:t>
      </w:r>
      <w:bookmarkEnd w:id="43"/>
    </w:p>
    <w:p w:rsidR="00C848EC" w:rsidRDefault="00C848EC" w:rsidP="004F636F">
      <w:pPr>
        <w:pStyle w:val="Naslov1"/>
        <w:jc w:val="both"/>
      </w:pPr>
    </w:p>
    <w:p w:rsidR="00C848EC" w:rsidRPr="00713BD5" w:rsidRDefault="00C848EC" w:rsidP="004F636F">
      <w:pPr>
        <w:pStyle w:val="Naslov1"/>
        <w:jc w:val="both"/>
      </w:pPr>
      <w:bookmarkStart w:id="44" w:name="_Toc412104952"/>
      <w:r w:rsidRPr="00713BD5">
        <w:t xml:space="preserve">Article </w:t>
      </w:r>
      <w:r w:rsidR="007A5221">
        <w:t>36</w:t>
      </w:r>
      <w:r>
        <w:t xml:space="preserve">. </w:t>
      </w:r>
      <w:r w:rsidRPr="00713BD5">
        <w:t xml:space="preserve">Dispute settlement </w:t>
      </w:r>
      <w:r>
        <w:t xml:space="preserve">/ </w:t>
      </w:r>
      <w:r w:rsidRPr="00A55CCD">
        <w:t xml:space="preserve">Članak </w:t>
      </w:r>
      <w:r w:rsidR="007A5221">
        <w:t>36</w:t>
      </w:r>
      <w:r>
        <w:t>. R</w:t>
      </w:r>
      <w:r w:rsidRPr="00A55CCD">
        <w:t>ješavanje sporova</w:t>
      </w:r>
      <w:bookmarkEnd w:id="44"/>
    </w:p>
    <w:p w:rsidR="00C848EC" w:rsidRPr="00713BD5" w:rsidRDefault="007A5221" w:rsidP="004F636F">
      <w:pPr>
        <w:spacing w:before="100" w:beforeAutospacing="1" w:after="100" w:afterAutospacing="1" w:line="240" w:lineRule="auto"/>
        <w:contextualSpacing/>
        <w:jc w:val="both"/>
        <w:rPr>
          <w:rFonts w:ascii="Times New Roman" w:hAnsi="Times New Roman"/>
          <w:sz w:val="24"/>
          <w:szCs w:val="24"/>
          <w:lang w:eastAsia="hr-HR"/>
        </w:rPr>
      </w:pPr>
      <w:r>
        <w:rPr>
          <w:rFonts w:ascii="Times New Roman" w:hAnsi="Times New Roman"/>
          <w:sz w:val="24"/>
          <w:szCs w:val="24"/>
          <w:lang w:eastAsia="hr-HR"/>
        </w:rPr>
        <w:t>36</w:t>
      </w:r>
      <w:r w:rsidR="00C848EC" w:rsidRPr="00713BD5">
        <w:rPr>
          <w:rFonts w:ascii="Times New Roman" w:hAnsi="Times New Roman"/>
          <w:sz w:val="24"/>
          <w:szCs w:val="24"/>
          <w:lang w:eastAsia="hr-HR"/>
        </w:rPr>
        <w:t xml:space="preserve">.1. The Parties shall make every effort to settle amicably any dispute relating to the contract </w:t>
      </w:r>
    </w:p>
    <w:p w:rsidR="00C848EC" w:rsidRDefault="00C848EC" w:rsidP="004F636F">
      <w:pPr>
        <w:spacing w:before="100" w:beforeAutospacing="1" w:after="100" w:afterAutospacing="1" w:line="240" w:lineRule="auto"/>
        <w:contextualSpacing/>
        <w:jc w:val="both"/>
        <w:rPr>
          <w:rFonts w:ascii="Times New Roman" w:hAnsi="Times New Roman"/>
          <w:sz w:val="24"/>
          <w:szCs w:val="24"/>
          <w:lang w:eastAsia="hr-HR"/>
        </w:rPr>
      </w:pPr>
      <w:r w:rsidRPr="00713BD5">
        <w:rPr>
          <w:rFonts w:ascii="Times New Roman" w:hAnsi="Times New Roman"/>
          <w:sz w:val="24"/>
          <w:szCs w:val="24"/>
          <w:lang w:eastAsia="hr-HR"/>
        </w:rPr>
        <w:t xml:space="preserve">which may arise between them. </w:t>
      </w:r>
    </w:p>
    <w:p w:rsidR="00C848EC" w:rsidRDefault="00C848EC" w:rsidP="004F636F">
      <w:pPr>
        <w:spacing w:before="100" w:beforeAutospacing="1" w:after="100" w:afterAutospacing="1" w:line="240" w:lineRule="auto"/>
        <w:contextualSpacing/>
        <w:jc w:val="both"/>
        <w:rPr>
          <w:rFonts w:ascii="Arial" w:hAnsi="Arial" w:cs="Arial"/>
          <w:color w:val="333333"/>
          <w:sz w:val="24"/>
          <w:szCs w:val="24"/>
          <w:lang w:eastAsia="hr-HR"/>
        </w:rPr>
      </w:pPr>
    </w:p>
    <w:p w:rsidR="00C848EC" w:rsidRDefault="00C848EC" w:rsidP="004F636F">
      <w:pPr>
        <w:spacing w:before="100" w:beforeAutospacing="1" w:after="100" w:afterAutospacing="1" w:line="240" w:lineRule="auto"/>
        <w:contextualSpacing/>
        <w:jc w:val="both"/>
        <w:rPr>
          <w:rFonts w:ascii="Times New Roman" w:hAnsi="Times New Roman"/>
          <w:i/>
          <w:sz w:val="24"/>
          <w:szCs w:val="24"/>
          <w:lang w:eastAsia="hr-HR"/>
        </w:rPr>
      </w:pPr>
      <w:r w:rsidRPr="00A55CCD">
        <w:rPr>
          <w:rFonts w:ascii="Times New Roman" w:hAnsi="Times New Roman"/>
          <w:i/>
          <w:sz w:val="24"/>
          <w:szCs w:val="24"/>
          <w:lang w:eastAsia="hr-HR"/>
        </w:rPr>
        <w:t xml:space="preserve">Stranke će nastojati riješiti mirnim putem bilo koji spor u vezi s ugovorom </w:t>
      </w:r>
      <w:r w:rsidRPr="00A55CCD">
        <w:rPr>
          <w:rFonts w:ascii="Times New Roman" w:hAnsi="Times New Roman"/>
          <w:i/>
          <w:sz w:val="24"/>
          <w:szCs w:val="24"/>
          <w:lang w:eastAsia="hr-HR"/>
        </w:rPr>
        <w:br/>
        <w:t xml:space="preserve">do kojeg može doći između njih. </w:t>
      </w:r>
    </w:p>
    <w:p w:rsidR="00C848EC" w:rsidRPr="00A55CCD" w:rsidRDefault="00C848EC" w:rsidP="004F636F">
      <w:pPr>
        <w:spacing w:before="100" w:beforeAutospacing="1" w:after="100" w:afterAutospacing="1" w:line="240" w:lineRule="auto"/>
        <w:contextualSpacing/>
        <w:jc w:val="both"/>
        <w:rPr>
          <w:rFonts w:ascii="Times New Roman" w:hAnsi="Times New Roman"/>
          <w:i/>
          <w:sz w:val="24"/>
          <w:szCs w:val="24"/>
          <w:lang w:eastAsia="hr-HR"/>
        </w:rPr>
      </w:pPr>
    </w:p>
    <w:p w:rsidR="00C848EC" w:rsidRDefault="007A5221" w:rsidP="004F636F">
      <w:pPr>
        <w:spacing w:before="100" w:beforeAutospacing="1" w:after="100" w:afterAutospacing="1" w:line="240" w:lineRule="auto"/>
        <w:contextualSpacing/>
        <w:jc w:val="both"/>
        <w:rPr>
          <w:rFonts w:ascii="Times New Roman" w:hAnsi="Times New Roman"/>
          <w:sz w:val="24"/>
          <w:szCs w:val="24"/>
          <w:lang w:eastAsia="hr-HR"/>
        </w:rPr>
      </w:pPr>
      <w:r>
        <w:rPr>
          <w:rFonts w:ascii="Times New Roman" w:hAnsi="Times New Roman"/>
          <w:sz w:val="24"/>
          <w:szCs w:val="24"/>
          <w:lang w:eastAsia="hr-HR"/>
        </w:rPr>
        <w:t>36</w:t>
      </w:r>
      <w:r w:rsidR="008E5B95">
        <w:rPr>
          <w:rFonts w:ascii="Times New Roman" w:hAnsi="Times New Roman"/>
          <w:sz w:val="24"/>
          <w:szCs w:val="24"/>
          <w:lang w:eastAsia="hr-HR"/>
        </w:rPr>
        <w:t>.2</w:t>
      </w:r>
      <w:r w:rsidR="00C848EC" w:rsidRPr="00713BD5">
        <w:rPr>
          <w:rFonts w:ascii="Times New Roman" w:hAnsi="Times New Roman"/>
          <w:sz w:val="24"/>
          <w:szCs w:val="24"/>
          <w:lang w:eastAsia="hr-HR"/>
        </w:rPr>
        <w:t xml:space="preserve">. If amicable settlement procedure and, if so requested, the conciliation procedure fails, each party may refer the dispute to either the decision of a national jurisdiction or arbitration, as specified in Article </w:t>
      </w:r>
      <w:r w:rsidR="004A10ED">
        <w:rPr>
          <w:rFonts w:ascii="Times New Roman" w:hAnsi="Times New Roman"/>
          <w:sz w:val="24"/>
          <w:szCs w:val="24"/>
          <w:lang w:eastAsia="hr-HR"/>
        </w:rPr>
        <w:t>36.</w:t>
      </w:r>
      <w:r w:rsidR="00C848EC" w:rsidRPr="00713BD5">
        <w:rPr>
          <w:rFonts w:ascii="Times New Roman" w:hAnsi="Times New Roman"/>
          <w:sz w:val="24"/>
          <w:szCs w:val="24"/>
          <w:lang w:eastAsia="hr-HR"/>
        </w:rPr>
        <w:t xml:space="preserve"> of the Special Conditions.</w:t>
      </w:r>
    </w:p>
    <w:p w:rsidR="00C848EC" w:rsidRDefault="00C848EC" w:rsidP="004F636F">
      <w:pPr>
        <w:spacing w:before="100" w:beforeAutospacing="1" w:after="100" w:afterAutospacing="1" w:line="240" w:lineRule="auto"/>
        <w:contextualSpacing/>
        <w:jc w:val="both"/>
        <w:rPr>
          <w:rFonts w:ascii="Times New Roman" w:hAnsi="Times New Roman"/>
          <w:sz w:val="24"/>
          <w:szCs w:val="24"/>
          <w:lang w:eastAsia="hr-HR"/>
        </w:rPr>
      </w:pPr>
    </w:p>
    <w:p w:rsidR="00C848EC" w:rsidRPr="002E2740" w:rsidRDefault="00C848EC" w:rsidP="004F636F">
      <w:pPr>
        <w:spacing w:before="100" w:beforeAutospacing="1" w:after="100" w:afterAutospacing="1" w:line="240" w:lineRule="auto"/>
        <w:contextualSpacing/>
        <w:jc w:val="both"/>
        <w:rPr>
          <w:rFonts w:ascii="Times New Roman" w:hAnsi="Times New Roman"/>
          <w:i/>
          <w:sz w:val="24"/>
          <w:szCs w:val="24"/>
          <w:lang w:eastAsia="hr-HR"/>
        </w:rPr>
      </w:pPr>
      <w:r w:rsidRPr="002E2740">
        <w:rPr>
          <w:rFonts w:ascii="Times New Roman" w:hAnsi="Times New Roman"/>
          <w:i/>
          <w:sz w:val="24"/>
          <w:szCs w:val="24"/>
          <w:lang w:eastAsia="hr-HR"/>
        </w:rPr>
        <w:t xml:space="preserve">Ako postupak za sporazumno rješenje i, ako se to zatraži, postupak mirenja ne uspiju, svaka stranka može uputiti spor </w:t>
      </w:r>
      <w:r>
        <w:rPr>
          <w:rFonts w:ascii="Times New Roman" w:hAnsi="Times New Roman"/>
          <w:i/>
          <w:sz w:val="24"/>
          <w:szCs w:val="24"/>
          <w:lang w:eastAsia="hr-HR"/>
        </w:rPr>
        <w:t xml:space="preserve">na odlučivanje </w:t>
      </w:r>
      <w:r w:rsidRPr="002E2740">
        <w:rPr>
          <w:rFonts w:ascii="Times New Roman" w:hAnsi="Times New Roman"/>
          <w:i/>
          <w:sz w:val="24"/>
          <w:szCs w:val="24"/>
          <w:lang w:eastAsia="hr-HR"/>
        </w:rPr>
        <w:t xml:space="preserve">sudu nacionalne nadležnosti ili arbitraži, kao što je navedeno u </w:t>
      </w:r>
      <w:r w:rsidR="00F47201">
        <w:rPr>
          <w:rFonts w:ascii="Times New Roman" w:hAnsi="Times New Roman"/>
          <w:i/>
          <w:sz w:val="24"/>
          <w:szCs w:val="24"/>
          <w:lang w:eastAsia="hr-HR"/>
        </w:rPr>
        <w:t>Č</w:t>
      </w:r>
      <w:r w:rsidRPr="002E2740">
        <w:rPr>
          <w:rFonts w:ascii="Times New Roman" w:hAnsi="Times New Roman"/>
          <w:i/>
          <w:sz w:val="24"/>
          <w:szCs w:val="24"/>
          <w:lang w:eastAsia="hr-HR"/>
        </w:rPr>
        <w:t xml:space="preserve">lanku </w:t>
      </w:r>
      <w:r w:rsidR="004A10ED" w:rsidRPr="004A10ED">
        <w:rPr>
          <w:rFonts w:ascii="Times New Roman" w:hAnsi="Times New Roman"/>
          <w:i/>
          <w:color w:val="000000" w:themeColor="text1"/>
          <w:sz w:val="24"/>
          <w:szCs w:val="24"/>
          <w:lang w:eastAsia="hr-HR"/>
        </w:rPr>
        <w:t>36</w:t>
      </w:r>
      <w:r w:rsidRPr="002E2740">
        <w:rPr>
          <w:rFonts w:ascii="Times New Roman" w:hAnsi="Times New Roman"/>
          <w:i/>
          <w:sz w:val="24"/>
          <w:szCs w:val="24"/>
          <w:lang w:eastAsia="hr-HR"/>
        </w:rPr>
        <w:t>. Posebnih uvjeta.</w:t>
      </w:r>
    </w:p>
    <w:p w:rsidR="00C848EC" w:rsidRDefault="00C848EC" w:rsidP="004F636F">
      <w:pPr>
        <w:spacing w:before="100" w:beforeAutospacing="1" w:after="100" w:afterAutospacing="1" w:line="240" w:lineRule="auto"/>
        <w:contextualSpacing/>
        <w:jc w:val="both"/>
        <w:rPr>
          <w:rFonts w:ascii="Times New Roman" w:hAnsi="Times New Roman"/>
          <w:sz w:val="24"/>
          <w:szCs w:val="24"/>
          <w:lang w:eastAsia="hr-HR"/>
        </w:rPr>
      </w:pPr>
    </w:p>
    <w:p w:rsidR="00DA5F5F" w:rsidRDefault="00DA5F5F" w:rsidP="00DA5F5F">
      <w:pPr>
        <w:rPr>
          <w:lang w:eastAsia="hr-HR"/>
        </w:rPr>
      </w:pPr>
    </w:p>
    <w:p w:rsidR="00DA5F5F" w:rsidRPr="00DA5F5F" w:rsidRDefault="00DA5F5F" w:rsidP="00DA5F5F">
      <w:pPr>
        <w:keepNext/>
        <w:keepLines/>
        <w:spacing w:before="200" w:after="0"/>
        <w:jc w:val="both"/>
        <w:outlineLvl w:val="1"/>
        <w:rPr>
          <w:rFonts w:ascii="Cambria" w:eastAsia="Times New Roman" w:hAnsi="Cambria"/>
          <w:b/>
          <w:bCs/>
          <w:sz w:val="26"/>
          <w:szCs w:val="26"/>
          <w:lang w:eastAsia="hr-HR"/>
        </w:rPr>
      </w:pPr>
      <w:bookmarkStart w:id="45" w:name="_Toc412104953"/>
      <w:r w:rsidRPr="00DA5F5F">
        <w:rPr>
          <w:rFonts w:ascii="Cambria" w:eastAsia="Times New Roman" w:hAnsi="Cambria"/>
          <w:b/>
          <w:bCs/>
          <w:sz w:val="26"/>
          <w:szCs w:val="26"/>
          <w:lang w:eastAsia="hr-HR"/>
        </w:rPr>
        <w:t>ETHICS CLAUSES / ETIČKE KLAUZULE</w:t>
      </w:r>
      <w:bookmarkEnd w:id="45"/>
    </w:p>
    <w:p w:rsidR="00DA5F5F" w:rsidRPr="006D6B7D" w:rsidRDefault="00DA5F5F" w:rsidP="006D6B7D">
      <w:pPr>
        <w:spacing w:line="240" w:lineRule="auto"/>
        <w:rPr>
          <w:rFonts w:ascii="Times New Roman" w:hAnsi="Times New Roman"/>
          <w:sz w:val="33"/>
          <w:szCs w:val="33"/>
          <w:lang w:eastAsia="hr-HR"/>
        </w:rPr>
      </w:pPr>
    </w:p>
    <w:p w:rsidR="00C848EC" w:rsidRPr="008E5B95" w:rsidRDefault="00C848EC" w:rsidP="008E5B95">
      <w:pPr>
        <w:pStyle w:val="Naslov1"/>
        <w:jc w:val="both"/>
      </w:pPr>
      <w:bookmarkStart w:id="46" w:name="_Toc412104954"/>
      <w:r w:rsidRPr="00713BD5">
        <w:t xml:space="preserve">Article </w:t>
      </w:r>
      <w:r w:rsidR="007A5221">
        <w:t>37</w:t>
      </w:r>
      <w:r>
        <w:t>.</w:t>
      </w:r>
      <w:r w:rsidRPr="00713BD5">
        <w:t xml:space="preserve"> Ethic clauses </w:t>
      </w:r>
      <w:r>
        <w:t xml:space="preserve">/ </w:t>
      </w:r>
      <w:r w:rsidRPr="008F5779">
        <w:t xml:space="preserve">Članak </w:t>
      </w:r>
      <w:r w:rsidR="007A5221">
        <w:t>37</w:t>
      </w:r>
      <w:r>
        <w:t>. E</w:t>
      </w:r>
      <w:r w:rsidRPr="008F5779">
        <w:t>ti</w:t>
      </w:r>
      <w:r>
        <w:t>č</w:t>
      </w:r>
      <w:r w:rsidRPr="008F5779">
        <w:t>ke klauzule</w:t>
      </w:r>
      <w:bookmarkEnd w:id="46"/>
    </w:p>
    <w:p w:rsidR="00C848EC" w:rsidRPr="008F5779" w:rsidRDefault="00C848EC" w:rsidP="004F636F">
      <w:pPr>
        <w:spacing w:before="100" w:beforeAutospacing="1" w:after="100" w:afterAutospacing="1" w:line="240" w:lineRule="auto"/>
        <w:contextualSpacing/>
        <w:jc w:val="both"/>
        <w:rPr>
          <w:rFonts w:ascii="Times New Roman" w:hAnsi="Times New Roman"/>
          <w:i/>
          <w:sz w:val="24"/>
          <w:szCs w:val="24"/>
          <w:lang w:eastAsia="hr-HR"/>
        </w:rPr>
      </w:pPr>
    </w:p>
    <w:p w:rsidR="00C848EC" w:rsidRDefault="007A5221" w:rsidP="004F636F">
      <w:pPr>
        <w:spacing w:before="100" w:beforeAutospacing="1" w:after="100" w:afterAutospacing="1" w:line="240" w:lineRule="auto"/>
        <w:contextualSpacing/>
        <w:jc w:val="both"/>
        <w:rPr>
          <w:rFonts w:ascii="Times New Roman" w:hAnsi="Times New Roman"/>
          <w:sz w:val="24"/>
          <w:szCs w:val="24"/>
          <w:lang w:eastAsia="hr-HR"/>
        </w:rPr>
      </w:pPr>
      <w:r>
        <w:rPr>
          <w:rFonts w:ascii="Times New Roman" w:hAnsi="Times New Roman"/>
          <w:sz w:val="24"/>
          <w:szCs w:val="24"/>
          <w:lang w:eastAsia="hr-HR"/>
        </w:rPr>
        <w:t>37</w:t>
      </w:r>
      <w:r w:rsidR="000D1ECD">
        <w:rPr>
          <w:rFonts w:ascii="Times New Roman" w:hAnsi="Times New Roman"/>
          <w:sz w:val="24"/>
          <w:szCs w:val="24"/>
          <w:lang w:eastAsia="hr-HR"/>
        </w:rPr>
        <w:t>.1</w:t>
      </w:r>
      <w:r w:rsidR="00C848EC" w:rsidRPr="00713BD5">
        <w:rPr>
          <w:rFonts w:ascii="Times New Roman" w:hAnsi="Times New Roman"/>
          <w:sz w:val="24"/>
          <w:szCs w:val="24"/>
          <w:lang w:eastAsia="hr-HR"/>
        </w:rPr>
        <w:t xml:space="preserve">. When putting forward a candidacy or tender, the candidate or tenderer shall declare that it is affected by no potential conflict of interest and has no particular link with other tenderers or parties involved in the project. Should such a situation arise during execution of the contract, the Contractor must immediately inform the </w:t>
      </w:r>
      <w:r w:rsidR="00C848EC">
        <w:rPr>
          <w:rFonts w:ascii="Times New Roman" w:hAnsi="Times New Roman"/>
          <w:sz w:val="24"/>
          <w:szCs w:val="24"/>
          <w:lang w:eastAsia="hr-HR"/>
        </w:rPr>
        <w:t>Grant Beneficiary</w:t>
      </w:r>
      <w:r w:rsidR="00C848EC" w:rsidRPr="00713BD5">
        <w:rPr>
          <w:rFonts w:ascii="Times New Roman" w:hAnsi="Times New Roman"/>
          <w:sz w:val="24"/>
          <w:szCs w:val="24"/>
          <w:lang w:eastAsia="hr-HR"/>
        </w:rPr>
        <w:t xml:space="preserve">. </w:t>
      </w:r>
    </w:p>
    <w:p w:rsidR="00C848EC" w:rsidRDefault="00C848EC" w:rsidP="004F636F">
      <w:pPr>
        <w:spacing w:before="100" w:beforeAutospacing="1" w:after="100" w:afterAutospacing="1" w:line="240" w:lineRule="auto"/>
        <w:contextualSpacing/>
        <w:jc w:val="both"/>
        <w:rPr>
          <w:rFonts w:ascii="Times New Roman" w:hAnsi="Times New Roman"/>
          <w:sz w:val="24"/>
          <w:szCs w:val="24"/>
          <w:lang w:eastAsia="hr-HR"/>
        </w:rPr>
      </w:pPr>
    </w:p>
    <w:p w:rsidR="007A5221" w:rsidRDefault="00E1551F" w:rsidP="000D1ECD">
      <w:pPr>
        <w:spacing w:before="100" w:beforeAutospacing="1" w:after="100" w:afterAutospacing="1" w:line="240" w:lineRule="auto"/>
        <w:contextualSpacing/>
        <w:jc w:val="both"/>
        <w:rPr>
          <w:rFonts w:ascii="Times New Roman" w:hAnsi="Times New Roman"/>
          <w:i/>
          <w:sz w:val="24"/>
          <w:szCs w:val="24"/>
          <w:lang w:eastAsia="hr-HR"/>
        </w:rPr>
      </w:pPr>
      <w:r>
        <w:rPr>
          <w:rFonts w:ascii="Times New Roman" w:hAnsi="Times New Roman"/>
          <w:i/>
          <w:sz w:val="24"/>
          <w:szCs w:val="24"/>
          <w:lang w:eastAsia="hr-HR"/>
        </w:rPr>
        <w:t>Prilikom podošenja ponude</w:t>
      </w:r>
      <w:r w:rsidR="000D1ECD">
        <w:rPr>
          <w:rFonts w:ascii="Times New Roman" w:hAnsi="Times New Roman"/>
          <w:i/>
          <w:sz w:val="24"/>
          <w:szCs w:val="24"/>
          <w:lang w:eastAsia="hr-HR"/>
        </w:rPr>
        <w:t xml:space="preserve">, </w:t>
      </w:r>
      <w:r w:rsidR="00C848EC" w:rsidRPr="007551BA">
        <w:rPr>
          <w:rFonts w:ascii="Times New Roman" w:hAnsi="Times New Roman"/>
          <w:i/>
          <w:sz w:val="24"/>
          <w:szCs w:val="24"/>
          <w:lang w:eastAsia="hr-HR"/>
        </w:rPr>
        <w:t xml:space="preserve"> </w:t>
      </w:r>
      <w:r w:rsidR="007A5221">
        <w:rPr>
          <w:rFonts w:ascii="Times New Roman" w:hAnsi="Times New Roman"/>
          <w:i/>
          <w:sz w:val="24"/>
          <w:szCs w:val="24"/>
          <w:lang w:eastAsia="hr-HR"/>
        </w:rPr>
        <w:t>P</w:t>
      </w:r>
      <w:r w:rsidR="00C848EC" w:rsidRPr="007551BA">
        <w:rPr>
          <w:rFonts w:ascii="Times New Roman" w:hAnsi="Times New Roman"/>
          <w:i/>
          <w:sz w:val="24"/>
          <w:szCs w:val="24"/>
          <w:lang w:eastAsia="hr-HR"/>
        </w:rPr>
        <w:t xml:space="preserve">onuditelj će izjaviti da nije pod utjecajem potencijalnog sukoba interesa, i da nema posebnu vezu s drugim ponuditeljima ili stranama uključenima u projekt. Ako takva situacija nastane tijekom izvođenja ugovora, Dobavljač mora odmah obavijestiti </w:t>
      </w:r>
      <w:r w:rsidR="007A5221">
        <w:rPr>
          <w:rFonts w:ascii="Times New Roman" w:hAnsi="Times New Roman"/>
          <w:i/>
          <w:sz w:val="24"/>
          <w:szCs w:val="24"/>
          <w:lang w:eastAsia="hr-HR"/>
        </w:rPr>
        <w:t>K</w:t>
      </w:r>
      <w:r w:rsidR="00C848EC" w:rsidRPr="007551BA">
        <w:rPr>
          <w:rFonts w:ascii="Times New Roman" w:hAnsi="Times New Roman"/>
          <w:i/>
          <w:sz w:val="24"/>
          <w:szCs w:val="24"/>
          <w:lang w:eastAsia="hr-HR"/>
        </w:rPr>
        <w:t>orisnika bespovratnih sredstava.</w:t>
      </w:r>
    </w:p>
    <w:p w:rsidR="00C848EC" w:rsidRPr="00713BD5" w:rsidRDefault="00C848EC" w:rsidP="000D1ECD">
      <w:pPr>
        <w:spacing w:before="100" w:beforeAutospacing="1" w:after="100" w:afterAutospacing="1" w:line="240" w:lineRule="auto"/>
        <w:contextualSpacing/>
        <w:jc w:val="both"/>
        <w:rPr>
          <w:rFonts w:ascii="Times New Roman" w:hAnsi="Times New Roman"/>
          <w:sz w:val="24"/>
          <w:szCs w:val="24"/>
          <w:lang w:eastAsia="hr-HR"/>
        </w:rPr>
      </w:pPr>
      <w:r w:rsidRPr="007551BA">
        <w:rPr>
          <w:rFonts w:ascii="Times New Roman" w:hAnsi="Times New Roman"/>
          <w:i/>
          <w:sz w:val="24"/>
          <w:szCs w:val="24"/>
          <w:lang w:eastAsia="hr-HR"/>
        </w:rPr>
        <w:br/>
      </w:r>
    </w:p>
    <w:p w:rsidR="00C848EC" w:rsidRDefault="007A5221" w:rsidP="004F636F">
      <w:pPr>
        <w:spacing w:before="100" w:beforeAutospacing="1" w:after="100" w:afterAutospacing="1" w:line="240" w:lineRule="auto"/>
        <w:contextualSpacing/>
        <w:jc w:val="both"/>
        <w:rPr>
          <w:rFonts w:ascii="Times New Roman" w:hAnsi="Times New Roman"/>
          <w:sz w:val="24"/>
          <w:szCs w:val="24"/>
          <w:lang w:eastAsia="hr-HR"/>
        </w:rPr>
      </w:pPr>
      <w:r>
        <w:rPr>
          <w:rFonts w:ascii="Times New Roman" w:hAnsi="Times New Roman"/>
          <w:sz w:val="24"/>
          <w:szCs w:val="24"/>
          <w:lang w:eastAsia="hr-HR"/>
        </w:rPr>
        <w:t>37</w:t>
      </w:r>
      <w:r w:rsidR="000D1ECD">
        <w:rPr>
          <w:rFonts w:ascii="Times New Roman" w:hAnsi="Times New Roman"/>
          <w:sz w:val="24"/>
          <w:szCs w:val="24"/>
          <w:lang w:eastAsia="hr-HR"/>
        </w:rPr>
        <w:t>.2</w:t>
      </w:r>
      <w:r w:rsidR="00C848EC" w:rsidRPr="00713BD5">
        <w:rPr>
          <w:rFonts w:ascii="Times New Roman" w:hAnsi="Times New Roman"/>
          <w:sz w:val="24"/>
          <w:szCs w:val="24"/>
          <w:lang w:eastAsia="hr-HR"/>
        </w:rPr>
        <w:t>. The Contractor must at all times act impartially and as a faithful adviser in accordance with the code of conduct of his profession. He shall refrai</w:t>
      </w:r>
      <w:r w:rsidR="00C848EC">
        <w:rPr>
          <w:rFonts w:ascii="Times New Roman" w:hAnsi="Times New Roman"/>
          <w:sz w:val="24"/>
          <w:szCs w:val="24"/>
          <w:lang w:eastAsia="hr-HR"/>
        </w:rPr>
        <w:t>n from making public statements</w:t>
      </w:r>
      <w:r w:rsidR="001F32E5">
        <w:rPr>
          <w:rFonts w:ascii="Times New Roman" w:hAnsi="Times New Roman"/>
          <w:sz w:val="24"/>
          <w:szCs w:val="24"/>
          <w:lang w:eastAsia="hr-HR"/>
        </w:rPr>
        <w:t xml:space="preserve"> </w:t>
      </w:r>
      <w:r w:rsidR="00C848EC" w:rsidRPr="00713BD5">
        <w:rPr>
          <w:rFonts w:ascii="Times New Roman" w:hAnsi="Times New Roman"/>
          <w:sz w:val="24"/>
          <w:szCs w:val="24"/>
          <w:lang w:eastAsia="hr-HR"/>
        </w:rPr>
        <w:t xml:space="preserve">about the project or services without the </w:t>
      </w:r>
      <w:r w:rsidR="00C848EC">
        <w:rPr>
          <w:rFonts w:ascii="Times New Roman" w:hAnsi="Times New Roman"/>
          <w:sz w:val="24"/>
          <w:szCs w:val="24"/>
          <w:lang w:eastAsia="hr-HR"/>
        </w:rPr>
        <w:t>Grant Beneficiary</w:t>
      </w:r>
      <w:r w:rsidR="00C848EC" w:rsidRPr="00713BD5">
        <w:rPr>
          <w:rFonts w:ascii="Times New Roman" w:hAnsi="Times New Roman"/>
          <w:sz w:val="24"/>
          <w:szCs w:val="24"/>
          <w:lang w:eastAsia="hr-HR"/>
        </w:rPr>
        <w:t xml:space="preserve">'s prior approval. He may not commit the </w:t>
      </w:r>
      <w:r w:rsidR="00C848EC">
        <w:rPr>
          <w:rFonts w:ascii="Times New Roman" w:hAnsi="Times New Roman"/>
          <w:sz w:val="24"/>
          <w:szCs w:val="24"/>
          <w:lang w:eastAsia="hr-HR"/>
        </w:rPr>
        <w:t>Grant Beneficiary</w:t>
      </w:r>
      <w:r w:rsidR="00C848EC" w:rsidRPr="00713BD5">
        <w:rPr>
          <w:rFonts w:ascii="Times New Roman" w:hAnsi="Times New Roman"/>
          <w:sz w:val="24"/>
          <w:szCs w:val="24"/>
          <w:lang w:eastAsia="hr-HR"/>
        </w:rPr>
        <w:t xml:space="preserve"> in any way without its prior written consent. </w:t>
      </w:r>
    </w:p>
    <w:p w:rsidR="00C848EC" w:rsidRDefault="00C848EC" w:rsidP="004F636F">
      <w:pPr>
        <w:spacing w:before="100" w:beforeAutospacing="1" w:after="100" w:afterAutospacing="1" w:line="240" w:lineRule="auto"/>
        <w:contextualSpacing/>
        <w:jc w:val="both"/>
        <w:rPr>
          <w:rFonts w:ascii="Times New Roman" w:hAnsi="Times New Roman"/>
          <w:sz w:val="24"/>
          <w:szCs w:val="24"/>
          <w:lang w:eastAsia="hr-HR"/>
        </w:rPr>
      </w:pPr>
    </w:p>
    <w:p w:rsidR="00C848EC" w:rsidRPr="007551BA" w:rsidRDefault="00C848EC" w:rsidP="004F636F">
      <w:pPr>
        <w:spacing w:before="100" w:beforeAutospacing="1" w:after="100" w:afterAutospacing="1" w:line="240" w:lineRule="auto"/>
        <w:contextualSpacing/>
        <w:jc w:val="both"/>
        <w:rPr>
          <w:rFonts w:ascii="Times New Roman" w:hAnsi="Times New Roman"/>
          <w:i/>
          <w:sz w:val="24"/>
          <w:szCs w:val="24"/>
          <w:lang w:eastAsia="hr-HR"/>
        </w:rPr>
      </w:pPr>
      <w:r w:rsidRPr="007551BA">
        <w:rPr>
          <w:rFonts w:ascii="Times New Roman" w:hAnsi="Times New Roman"/>
          <w:i/>
          <w:sz w:val="24"/>
          <w:szCs w:val="24"/>
          <w:lang w:eastAsia="hr-HR"/>
        </w:rPr>
        <w:t xml:space="preserve">Dobavljač mora u svakom trenutku djelovati nepristrano i kao vjerni savjetnik u skladu s Kodeksom ponašanja njegove profesije. On će se suzdržavati od javnih izjava o projektu ili uslugama bez prethodnog odobrenja </w:t>
      </w:r>
      <w:r w:rsidR="007A5221">
        <w:rPr>
          <w:rFonts w:ascii="Times New Roman" w:hAnsi="Times New Roman"/>
          <w:i/>
          <w:sz w:val="24"/>
          <w:szCs w:val="24"/>
          <w:lang w:eastAsia="hr-HR"/>
        </w:rPr>
        <w:t>K</w:t>
      </w:r>
      <w:r w:rsidRPr="007551BA">
        <w:rPr>
          <w:rFonts w:ascii="Times New Roman" w:hAnsi="Times New Roman"/>
          <w:i/>
          <w:sz w:val="24"/>
          <w:szCs w:val="24"/>
          <w:lang w:eastAsia="hr-HR"/>
        </w:rPr>
        <w:t xml:space="preserve">orisnika bespovratnih sredstava. On ne može obvezati </w:t>
      </w:r>
      <w:r w:rsidR="007A5221">
        <w:rPr>
          <w:rFonts w:ascii="Times New Roman" w:hAnsi="Times New Roman"/>
          <w:i/>
          <w:sz w:val="24"/>
          <w:szCs w:val="24"/>
          <w:lang w:eastAsia="hr-HR"/>
        </w:rPr>
        <w:t>K</w:t>
      </w:r>
      <w:r w:rsidRPr="007551BA">
        <w:rPr>
          <w:rFonts w:ascii="Times New Roman" w:hAnsi="Times New Roman"/>
          <w:i/>
          <w:sz w:val="24"/>
          <w:szCs w:val="24"/>
          <w:lang w:eastAsia="hr-HR"/>
        </w:rPr>
        <w:t>orisnika bespovratnih sredstava na bilo koji način bez njegove prethodne pisane suglasnosti.</w:t>
      </w:r>
      <w:r w:rsidRPr="007551BA">
        <w:rPr>
          <w:rFonts w:ascii="Times New Roman" w:hAnsi="Times New Roman"/>
          <w:i/>
          <w:sz w:val="24"/>
          <w:szCs w:val="24"/>
          <w:lang w:eastAsia="hr-HR"/>
        </w:rPr>
        <w:br/>
      </w:r>
    </w:p>
    <w:p w:rsidR="00C848EC" w:rsidRDefault="007A5221" w:rsidP="004F636F">
      <w:pPr>
        <w:spacing w:before="100" w:beforeAutospacing="1" w:after="100" w:afterAutospacing="1" w:line="240" w:lineRule="auto"/>
        <w:contextualSpacing/>
        <w:jc w:val="both"/>
        <w:rPr>
          <w:rFonts w:ascii="Times New Roman" w:hAnsi="Times New Roman"/>
          <w:sz w:val="24"/>
          <w:szCs w:val="24"/>
          <w:lang w:eastAsia="hr-HR"/>
        </w:rPr>
      </w:pPr>
      <w:r>
        <w:rPr>
          <w:rFonts w:ascii="Times New Roman" w:hAnsi="Times New Roman"/>
          <w:sz w:val="24"/>
          <w:szCs w:val="24"/>
          <w:lang w:eastAsia="hr-HR"/>
        </w:rPr>
        <w:t>37</w:t>
      </w:r>
      <w:r w:rsidR="000D1ECD">
        <w:rPr>
          <w:rFonts w:ascii="Times New Roman" w:hAnsi="Times New Roman"/>
          <w:sz w:val="24"/>
          <w:szCs w:val="24"/>
          <w:lang w:eastAsia="hr-HR"/>
        </w:rPr>
        <w:t>.3</w:t>
      </w:r>
      <w:r w:rsidR="00C848EC" w:rsidRPr="00713BD5">
        <w:rPr>
          <w:rFonts w:ascii="Times New Roman" w:hAnsi="Times New Roman"/>
          <w:sz w:val="24"/>
          <w:szCs w:val="24"/>
          <w:lang w:eastAsia="hr-HR"/>
        </w:rPr>
        <w:t>. For the duration of the contract the Contractor and his staff shall respect human rights and undertake not to offend the political, cultural and religious mores of the beneficiary state.</w:t>
      </w:r>
    </w:p>
    <w:p w:rsidR="00C848EC" w:rsidRDefault="00C848EC" w:rsidP="004F636F">
      <w:pPr>
        <w:spacing w:before="100" w:beforeAutospacing="1" w:after="100" w:afterAutospacing="1" w:line="240" w:lineRule="auto"/>
        <w:contextualSpacing/>
        <w:jc w:val="both"/>
        <w:rPr>
          <w:rFonts w:ascii="Times New Roman" w:hAnsi="Times New Roman"/>
          <w:sz w:val="24"/>
          <w:szCs w:val="24"/>
          <w:lang w:eastAsia="hr-HR"/>
        </w:rPr>
      </w:pPr>
    </w:p>
    <w:p w:rsidR="00C848EC" w:rsidRPr="00713BD5" w:rsidRDefault="00C848EC" w:rsidP="004F636F">
      <w:pPr>
        <w:spacing w:before="100" w:beforeAutospacing="1" w:after="100" w:afterAutospacing="1" w:line="240" w:lineRule="auto"/>
        <w:contextualSpacing/>
        <w:jc w:val="both"/>
        <w:rPr>
          <w:rFonts w:ascii="Times New Roman" w:hAnsi="Times New Roman"/>
          <w:sz w:val="24"/>
          <w:szCs w:val="24"/>
          <w:lang w:eastAsia="hr-HR"/>
        </w:rPr>
      </w:pPr>
      <w:r w:rsidRPr="007551BA">
        <w:rPr>
          <w:rFonts w:ascii="Times New Roman" w:hAnsi="Times New Roman"/>
          <w:i/>
          <w:sz w:val="24"/>
          <w:szCs w:val="24"/>
          <w:lang w:eastAsia="hr-HR"/>
        </w:rPr>
        <w:t xml:space="preserve">Za vrijeme trajanja ugovora Dobavljač i njegovo osoblje će poštivati </w:t>
      </w:r>
      <w:r w:rsidRPr="007551BA">
        <w:rPr>
          <w:rFonts w:ascii="Arial Unicode MS" w:eastAsia="Arial Unicode MS" w:hAnsi="Arial Unicode MS" w:cs="Arial Unicode MS" w:hint="eastAsia"/>
          <w:i/>
          <w:sz w:val="24"/>
          <w:szCs w:val="24"/>
          <w:lang w:eastAsia="hr-HR"/>
        </w:rPr>
        <w:t>​​</w:t>
      </w:r>
      <w:r w:rsidRPr="007551BA">
        <w:rPr>
          <w:rFonts w:ascii="Times New Roman" w:hAnsi="Times New Roman"/>
          <w:i/>
          <w:sz w:val="24"/>
          <w:szCs w:val="24"/>
          <w:lang w:eastAsia="hr-HR"/>
        </w:rPr>
        <w:t>ljudska prava i</w:t>
      </w:r>
      <w:r w:rsidRPr="007551BA">
        <w:rPr>
          <w:rFonts w:ascii="Times New Roman" w:hAnsi="Times New Roman"/>
          <w:i/>
          <w:sz w:val="24"/>
          <w:szCs w:val="24"/>
          <w:lang w:eastAsia="hr-HR"/>
        </w:rPr>
        <w:br/>
        <w:t xml:space="preserve">obvezuju se da neće uvrijediti političke, kulturne i vjerske običaje države </w:t>
      </w:r>
      <w:r w:rsidR="007A5221">
        <w:rPr>
          <w:rFonts w:ascii="Times New Roman" w:hAnsi="Times New Roman"/>
          <w:i/>
          <w:sz w:val="24"/>
          <w:szCs w:val="24"/>
          <w:lang w:eastAsia="hr-HR"/>
        </w:rPr>
        <w:t>K</w:t>
      </w:r>
      <w:r w:rsidRPr="007551BA">
        <w:rPr>
          <w:rFonts w:ascii="Times New Roman" w:hAnsi="Times New Roman"/>
          <w:i/>
          <w:sz w:val="24"/>
          <w:szCs w:val="24"/>
          <w:lang w:eastAsia="hr-HR"/>
        </w:rPr>
        <w:t>orisnika.</w:t>
      </w:r>
      <w:r w:rsidRPr="007551BA">
        <w:rPr>
          <w:rFonts w:ascii="Times New Roman" w:hAnsi="Times New Roman"/>
          <w:i/>
          <w:sz w:val="24"/>
          <w:szCs w:val="24"/>
          <w:lang w:eastAsia="hr-HR"/>
        </w:rPr>
        <w:br/>
      </w:r>
      <w:r w:rsidRPr="00713BD5">
        <w:rPr>
          <w:rFonts w:ascii="Times New Roman" w:hAnsi="Times New Roman"/>
          <w:sz w:val="24"/>
          <w:szCs w:val="24"/>
          <w:lang w:eastAsia="hr-HR"/>
        </w:rPr>
        <w:t xml:space="preserve"> </w:t>
      </w:r>
    </w:p>
    <w:p w:rsidR="00C848EC" w:rsidRPr="007551BA" w:rsidRDefault="00C848EC" w:rsidP="004F636F">
      <w:pPr>
        <w:spacing w:before="100" w:beforeAutospacing="1" w:after="100" w:afterAutospacing="1" w:line="240" w:lineRule="auto"/>
        <w:contextualSpacing/>
        <w:jc w:val="both"/>
        <w:rPr>
          <w:rFonts w:ascii="Times New Roman" w:hAnsi="Times New Roman"/>
          <w:b/>
          <w:i/>
          <w:sz w:val="24"/>
          <w:szCs w:val="24"/>
          <w:lang w:eastAsia="hr-HR"/>
        </w:rPr>
      </w:pPr>
    </w:p>
    <w:p w:rsidR="00C848EC" w:rsidRPr="00713BD5" w:rsidRDefault="007A5221" w:rsidP="004F636F">
      <w:pPr>
        <w:spacing w:before="100" w:beforeAutospacing="1" w:after="100" w:afterAutospacing="1" w:line="240" w:lineRule="auto"/>
        <w:contextualSpacing/>
        <w:jc w:val="both"/>
        <w:rPr>
          <w:rFonts w:ascii="Times New Roman" w:hAnsi="Times New Roman"/>
          <w:sz w:val="24"/>
          <w:szCs w:val="24"/>
          <w:lang w:eastAsia="hr-HR"/>
        </w:rPr>
      </w:pPr>
      <w:r>
        <w:rPr>
          <w:rFonts w:ascii="Times New Roman" w:hAnsi="Times New Roman"/>
          <w:sz w:val="24"/>
          <w:szCs w:val="24"/>
          <w:lang w:eastAsia="hr-HR"/>
        </w:rPr>
        <w:t>37</w:t>
      </w:r>
      <w:r w:rsidR="000D1ECD">
        <w:rPr>
          <w:rFonts w:ascii="Times New Roman" w:hAnsi="Times New Roman"/>
          <w:sz w:val="24"/>
          <w:szCs w:val="24"/>
          <w:lang w:eastAsia="hr-HR"/>
        </w:rPr>
        <w:t>.4</w:t>
      </w:r>
      <w:r w:rsidR="00C848EC" w:rsidRPr="00713BD5">
        <w:rPr>
          <w:rFonts w:ascii="Times New Roman" w:hAnsi="Times New Roman"/>
          <w:sz w:val="24"/>
          <w:szCs w:val="24"/>
          <w:lang w:eastAsia="hr-HR"/>
        </w:rPr>
        <w:t xml:space="preserve">. The Contractor and his staff shall be obliged to maintain professional secrecy for the entire duration of the contract and after its completion. All reports and documents drawn up or </w:t>
      </w:r>
    </w:p>
    <w:p w:rsidR="00C848EC" w:rsidRDefault="00C848EC" w:rsidP="004F636F">
      <w:pPr>
        <w:spacing w:before="100" w:beforeAutospacing="1" w:after="100" w:afterAutospacing="1" w:line="240" w:lineRule="auto"/>
        <w:contextualSpacing/>
        <w:jc w:val="both"/>
        <w:rPr>
          <w:rFonts w:ascii="Times New Roman" w:hAnsi="Times New Roman"/>
          <w:sz w:val="24"/>
          <w:szCs w:val="24"/>
          <w:lang w:eastAsia="hr-HR"/>
        </w:rPr>
      </w:pPr>
      <w:r w:rsidRPr="00713BD5">
        <w:rPr>
          <w:rFonts w:ascii="Times New Roman" w:hAnsi="Times New Roman"/>
          <w:sz w:val="24"/>
          <w:szCs w:val="24"/>
          <w:lang w:eastAsia="hr-HR"/>
        </w:rPr>
        <w:t xml:space="preserve">received by the Contractor shall be confidential. </w:t>
      </w:r>
    </w:p>
    <w:p w:rsidR="00C848EC" w:rsidRDefault="00C848EC" w:rsidP="004F636F">
      <w:pPr>
        <w:spacing w:before="100" w:beforeAutospacing="1" w:after="100" w:afterAutospacing="1" w:line="240" w:lineRule="auto"/>
        <w:contextualSpacing/>
        <w:jc w:val="both"/>
        <w:rPr>
          <w:rFonts w:ascii="Times New Roman" w:hAnsi="Times New Roman"/>
          <w:sz w:val="24"/>
          <w:szCs w:val="24"/>
          <w:lang w:eastAsia="hr-HR"/>
        </w:rPr>
      </w:pPr>
    </w:p>
    <w:p w:rsidR="00C848EC" w:rsidRDefault="00C848EC" w:rsidP="004F636F">
      <w:pPr>
        <w:spacing w:before="100" w:beforeAutospacing="1" w:after="100" w:afterAutospacing="1" w:line="240" w:lineRule="auto"/>
        <w:contextualSpacing/>
        <w:jc w:val="both"/>
        <w:rPr>
          <w:rFonts w:ascii="Times New Roman" w:hAnsi="Times New Roman"/>
          <w:i/>
          <w:sz w:val="24"/>
          <w:szCs w:val="24"/>
          <w:lang w:eastAsia="hr-HR"/>
        </w:rPr>
      </w:pPr>
      <w:r w:rsidRPr="006C761F">
        <w:rPr>
          <w:rFonts w:ascii="Times New Roman" w:hAnsi="Times New Roman"/>
          <w:i/>
          <w:sz w:val="24"/>
          <w:szCs w:val="24"/>
          <w:lang w:eastAsia="hr-HR"/>
        </w:rPr>
        <w:t>Dobavljač i njegovo osoblje dužni su čuvati profesionalne tajne za cijelo vrijeme</w:t>
      </w:r>
      <w:r w:rsidRPr="006C761F">
        <w:rPr>
          <w:rFonts w:ascii="Times New Roman" w:hAnsi="Times New Roman"/>
          <w:i/>
          <w:sz w:val="24"/>
          <w:szCs w:val="24"/>
          <w:lang w:eastAsia="hr-HR"/>
        </w:rPr>
        <w:br/>
        <w:t>trajanja ugovora i nakon završetka. Sva izvješća i dokumenti sastavljeni ili primljeni od strane Dobavljača će biti povjerljivi.</w:t>
      </w:r>
    </w:p>
    <w:p w:rsidR="00C848EC" w:rsidRPr="006C761F" w:rsidRDefault="00C848EC" w:rsidP="004F636F">
      <w:pPr>
        <w:spacing w:before="100" w:beforeAutospacing="1" w:after="100" w:afterAutospacing="1" w:line="240" w:lineRule="auto"/>
        <w:contextualSpacing/>
        <w:jc w:val="both"/>
        <w:rPr>
          <w:rFonts w:ascii="Times New Roman" w:hAnsi="Times New Roman"/>
          <w:i/>
          <w:sz w:val="24"/>
          <w:szCs w:val="24"/>
          <w:lang w:eastAsia="hr-HR"/>
        </w:rPr>
      </w:pPr>
    </w:p>
    <w:p w:rsidR="00C848EC" w:rsidRDefault="007A5221" w:rsidP="004F636F">
      <w:pPr>
        <w:spacing w:before="100" w:beforeAutospacing="1" w:after="100" w:afterAutospacing="1" w:line="240" w:lineRule="auto"/>
        <w:contextualSpacing/>
        <w:jc w:val="both"/>
        <w:rPr>
          <w:rFonts w:ascii="Times New Roman" w:hAnsi="Times New Roman"/>
          <w:sz w:val="24"/>
          <w:szCs w:val="24"/>
          <w:lang w:eastAsia="hr-HR"/>
        </w:rPr>
      </w:pPr>
      <w:r>
        <w:rPr>
          <w:rFonts w:ascii="Times New Roman" w:hAnsi="Times New Roman"/>
          <w:sz w:val="24"/>
          <w:szCs w:val="24"/>
          <w:lang w:eastAsia="hr-HR"/>
        </w:rPr>
        <w:t>37</w:t>
      </w:r>
      <w:r w:rsidR="000D1ECD">
        <w:rPr>
          <w:rFonts w:ascii="Times New Roman" w:hAnsi="Times New Roman"/>
          <w:sz w:val="24"/>
          <w:szCs w:val="24"/>
          <w:lang w:eastAsia="hr-HR"/>
        </w:rPr>
        <w:t>.5</w:t>
      </w:r>
      <w:r w:rsidR="00C848EC" w:rsidRPr="00713BD5">
        <w:rPr>
          <w:rFonts w:ascii="Times New Roman" w:hAnsi="Times New Roman"/>
          <w:sz w:val="24"/>
          <w:szCs w:val="24"/>
          <w:lang w:eastAsia="hr-HR"/>
        </w:rPr>
        <w:t xml:space="preserve">. The contract shall govern the Parties' use of all reports and documents drawn up, received or presented by them during the execution of the contract. </w:t>
      </w:r>
    </w:p>
    <w:p w:rsidR="00C848EC" w:rsidRDefault="00C848EC" w:rsidP="004F636F">
      <w:pPr>
        <w:spacing w:before="100" w:beforeAutospacing="1" w:after="100" w:afterAutospacing="1" w:line="240" w:lineRule="auto"/>
        <w:contextualSpacing/>
        <w:jc w:val="both"/>
        <w:rPr>
          <w:rFonts w:ascii="Times New Roman" w:hAnsi="Times New Roman"/>
          <w:sz w:val="24"/>
          <w:szCs w:val="24"/>
          <w:lang w:eastAsia="hr-HR"/>
        </w:rPr>
      </w:pPr>
    </w:p>
    <w:p w:rsidR="00C848EC" w:rsidRDefault="00AF7A0F" w:rsidP="004F636F">
      <w:pPr>
        <w:spacing w:before="100" w:beforeAutospacing="1" w:after="100" w:afterAutospacing="1" w:line="240" w:lineRule="auto"/>
        <w:contextualSpacing/>
        <w:jc w:val="both"/>
        <w:rPr>
          <w:rFonts w:ascii="Times New Roman" w:hAnsi="Times New Roman"/>
          <w:i/>
          <w:sz w:val="24"/>
          <w:szCs w:val="24"/>
          <w:lang w:eastAsia="hr-HR"/>
        </w:rPr>
      </w:pPr>
      <w:r>
        <w:rPr>
          <w:rFonts w:ascii="Times New Roman" w:hAnsi="Times New Roman"/>
          <w:i/>
          <w:sz w:val="24"/>
          <w:szCs w:val="24"/>
          <w:lang w:eastAsia="hr-HR"/>
        </w:rPr>
        <w:t>Ugovor uređuje</w:t>
      </w:r>
      <w:r w:rsidR="00C848EC" w:rsidRPr="006C761F">
        <w:rPr>
          <w:rFonts w:ascii="Times New Roman" w:hAnsi="Times New Roman"/>
          <w:i/>
          <w:sz w:val="24"/>
          <w:szCs w:val="24"/>
          <w:lang w:eastAsia="hr-HR"/>
        </w:rPr>
        <w:t xml:space="preserve"> uporabu svih izvješća i dokumenata koje su stranke </w:t>
      </w:r>
      <w:r w:rsidR="00C848EC">
        <w:rPr>
          <w:rFonts w:ascii="Times New Roman" w:hAnsi="Times New Roman"/>
          <w:i/>
          <w:sz w:val="24"/>
          <w:szCs w:val="24"/>
          <w:lang w:eastAsia="hr-HR"/>
        </w:rPr>
        <w:t>sastavile</w:t>
      </w:r>
      <w:r w:rsidR="00C848EC" w:rsidRPr="006C761F">
        <w:rPr>
          <w:rFonts w:ascii="Times New Roman" w:hAnsi="Times New Roman"/>
          <w:i/>
          <w:sz w:val="24"/>
          <w:szCs w:val="24"/>
          <w:lang w:eastAsia="hr-HR"/>
        </w:rPr>
        <w:t>, primile ili predstavile tijekom izvršavanja ugovora.</w:t>
      </w:r>
    </w:p>
    <w:p w:rsidR="00C848EC" w:rsidRPr="006C761F" w:rsidRDefault="00C848EC" w:rsidP="004F636F">
      <w:pPr>
        <w:spacing w:before="100" w:beforeAutospacing="1" w:after="100" w:afterAutospacing="1" w:line="240" w:lineRule="auto"/>
        <w:contextualSpacing/>
        <w:jc w:val="both"/>
        <w:rPr>
          <w:rFonts w:ascii="Times New Roman" w:hAnsi="Times New Roman"/>
          <w:i/>
          <w:sz w:val="24"/>
          <w:szCs w:val="24"/>
          <w:lang w:eastAsia="hr-HR"/>
        </w:rPr>
      </w:pPr>
    </w:p>
    <w:p w:rsidR="00C848EC" w:rsidRPr="00B902CD" w:rsidRDefault="00C848EC" w:rsidP="004F636F">
      <w:pPr>
        <w:pStyle w:val="Naslov1"/>
        <w:jc w:val="both"/>
      </w:pPr>
      <w:bookmarkStart w:id="47" w:name="_Toc412104955"/>
      <w:r w:rsidRPr="00B902CD">
        <w:t xml:space="preserve">Article </w:t>
      </w:r>
      <w:r w:rsidR="007A5221">
        <w:t>38</w:t>
      </w:r>
      <w:r>
        <w:t>.</w:t>
      </w:r>
      <w:r w:rsidRPr="00B902CD">
        <w:t xml:space="preserve"> Administrative and financial penalties / Članak </w:t>
      </w:r>
      <w:r w:rsidR="007A5221">
        <w:t>38</w:t>
      </w:r>
      <w:r>
        <w:t>. Upravne</w:t>
      </w:r>
      <w:r w:rsidRPr="00B902CD">
        <w:t xml:space="preserve"> i novčane kazne</w:t>
      </w:r>
      <w:bookmarkEnd w:id="47"/>
      <w:r w:rsidRPr="00B902CD">
        <w:t xml:space="preserve"> </w:t>
      </w:r>
    </w:p>
    <w:p w:rsidR="00C848EC" w:rsidRPr="00B902CD" w:rsidRDefault="007A5221" w:rsidP="004F636F">
      <w:pPr>
        <w:spacing w:before="100" w:beforeAutospacing="1" w:after="100" w:afterAutospacing="1" w:line="240" w:lineRule="auto"/>
        <w:contextualSpacing/>
        <w:jc w:val="both"/>
        <w:rPr>
          <w:rFonts w:ascii="Times New Roman" w:hAnsi="Times New Roman"/>
          <w:sz w:val="24"/>
          <w:szCs w:val="24"/>
          <w:lang w:eastAsia="hr-HR"/>
        </w:rPr>
      </w:pPr>
      <w:r>
        <w:rPr>
          <w:rFonts w:ascii="Times New Roman" w:hAnsi="Times New Roman"/>
          <w:sz w:val="24"/>
          <w:szCs w:val="24"/>
          <w:lang w:eastAsia="hr-HR"/>
        </w:rPr>
        <w:t>38</w:t>
      </w:r>
      <w:r w:rsidR="00D23BFA">
        <w:rPr>
          <w:rFonts w:ascii="Times New Roman" w:hAnsi="Times New Roman"/>
          <w:sz w:val="24"/>
          <w:szCs w:val="24"/>
          <w:lang w:eastAsia="hr-HR"/>
        </w:rPr>
        <w:t>.1</w:t>
      </w:r>
      <w:r w:rsidR="00C848EC" w:rsidRPr="00B902CD">
        <w:rPr>
          <w:rFonts w:ascii="Times New Roman" w:hAnsi="Times New Roman"/>
          <w:sz w:val="24"/>
          <w:szCs w:val="24"/>
          <w:lang w:eastAsia="hr-HR"/>
        </w:rPr>
        <w:t>. Where, after the award of the contract, the award proc</w:t>
      </w:r>
      <w:r w:rsidR="00C848EC">
        <w:rPr>
          <w:rFonts w:ascii="Times New Roman" w:hAnsi="Times New Roman"/>
          <w:sz w:val="24"/>
          <w:szCs w:val="24"/>
          <w:lang w:eastAsia="hr-HR"/>
        </w:rPr>
        <w:t>edure or the performance of the</w:t>
      </w:r>
      <w:r w:rsidR="001F32E5">
        <w:rPr>
          <w:rFonts w:ascii="Times New Roman" w:hAnsi="Times New Roman"/>
          <w:sz w:val="24"/>
          <w:szCs w:val="24"/>
          <w:lang w:eastAsia="hr-HR"/>
        </w:rPr>
        <w:t xml:space="preserve"> </w:t>
      </w:r>
      <w:r w:rsidR="00C848EC" w:rsidRPr="00B902CD">
        <w:rPr>
          <w:rFonts w:ascii="Times New Roman" w:hAnsi="Times New Roman"/>
          <w:sz w:val="24"/>
          <w:szCs w:val="24"/>
          <w:lang w:eastAsia="hr-HR"/>
        </w:rPr>
        <w:t>contract prove to have been subject to substantial errors, irregularities or fraud, and where this is attributable to the Contractor, the Grant Beneficiary may refuse to make</w:t>
      </w:r>
      <w:r w:rsidR="001F32E5">
        <w:rPr>
          <w:rFonts w:ascii="Times New Roman" w:hAnsi="Times New Roman"/>
          <w:sz w:val="24"/>
          <w:szCs w:val="24"/>
          <w:lang w:eastAsia="hr-HR"/>
        </w:rPr>
        <w:t xml:space="preserve"> </w:t>
      </w:r>
      <w:r w:rsidR="00C848EC" w:rsidRPr="00B902CD">
        <w:rPr>
          <w:rFonts w:ascii="Times New Roman" w:hAnsi="Times New Roman"/>
          <w:sz w:val="24"/>
          <w:szCs w:val="24"/>
          <w:lang w:eastAsia="hr-HR"/>
        </w:rPr>
        <w:t>payments, may recover amounts already paid or may terminate all the contracts concluded with this Contractor, in proportion to the seriousness of the errors, irregularities or fraud</w:t>
      </w:r>
      <w:r w:rsidR="001F32E5">
        <w:rPr>
          <w:rFonts w:ascii="Times New Roman" w:hAnsi="Times New Roman"/>
          <w:sz w:val="24"/>
          <w:szCs w:val="24"/>
          <w:lang w:eastAsia="hr-HR"/>
        </w:rPr>
        <w:t>.</w:t>
      </w:r>
    </w:p>
    <w:p w:rsidR="00C848EC" w:rsidRDefault="00C848EC" w:rsidP="004F636F">
      <w:pPr>
        <w:spacing w:before="100" w:beforeAutospacing="1" w:after="100" w:afterAutospacing="1" w:line="240" w:lineRule="auto"/>
        <w:contextualSpacing/>
        <w:jc w:val="both"/>
        <w:rPr>
          <w:rFonts w:ascii="Times New Roman" w:hAnsi="Times New Roman"/>
          <w:sz w:val="24"/>
          <w:szCs w:val="24"/>
          <w:lang w:eastAsia="hr-HR"/>
        </w:rPr>
      </w:pPr>
    </w:p>
    <w:p w:rsidR="00C848EC" w:rsidRPr="00C356C8" w:rsidRDefault="00C848EC" w:rsidP="004F636F">
      <w:pPr>
        <w:spacing w:before="100" w:beforeAutospacing="1" w:after="100" w:afterAutospacing="1" w:line="240" w:lineRule="auto"/>
        <w:contextualSpacing/>
        <w:jc w:val="both"/>
        <w:rPr>
          <w:rFonts w:ascii="Times New Roman" w:hAnsi="Times New Roman"/>
          <w:i/>
          <w:sz w:val="24"/>
          <w:szCs w:val="24"/>
          <w:lang w:eastAsia="hr-HR"/>
        </w:rPr>
      </w:pPr>
      <w:r w:rsidRPr="00C356C8">
        <w:rPr>
          <w:rFonts w:ascii="Times New Roman" w:hAnsi="Times New Roman"/>
          <w:i/>
          <w:sz w:val="24"/>
          <w:szCs w:val="24"/>
          <w:lang w:eastAsia="hr-HR"/>
        </w:rPr>
        <w:t xml:space="preserve">Kad se, nakon dodjele ugovora, dokaže da su postupak dodjele, odnosno izvršenje ugovora bili izloženi značajnim pogreškama, nepravilnostima ili prijevarama, i </w:t>
      </w:r>
      <w:r>
        <w:rPr>
          <w:rFonts w:ascii="Times New Roman" w:hAnsi="Times New Roman"/>
          <w:i/>
          <w:sz w:val="24"/>
          <w:szCs w:val="24"/>
          <w:lang w:eastAsia="hr-HR"/>
        </w:rPr>
        <w:t>kad</w:t>
      </w:r>
      <w:r w:rsidRPr="00C356C8">
        <w:rPr>
          <w:rFonts w:ascii="Times New Roman" w:hAnsi="Times New Roman"/>
          <w:i/>
          <w:sz w:val="24"/>
          <w:szCs w:val="24"/>
          <w:lang w:eastAsia="hr-HR"/>
        </w:rPr>
        <w:t xml:space="preserve"> se to može pripisati Dobavljaču, </w:t>
      </w:r>
      <w:r w:rsidR="007A5221">
        <w:rPr>
          <w:rFonts w:ascii="Times New Roman" w:hAnsi="Times New Roman"/>
          <w:i/>
          <w:sz w:val="24"/>
          <w:szCs w:val="24"/>
          <w:lang w:eastAsia="hr-HR"/>
        </w:rPr>
        <w:t>K</w:t>
      </w:r>
      <w:r w:rsidRPr="00C356C8">
        <w:rPr>
          <w:rFonts w:ascii="Times New Roman" w:hAnsi="Times New Roman"/>
          <w:i/>
          <w:sz w:val="24"/>
          <w:szCs w:val="24"/>
          <w:lang w:eastAsia="hr-HR"/>
        </w:rPr>
        <w:t>orisnik bespovratnih sredstava može</w:t>
      </w:r>
      <w:r>
        <w:rPr>
          <w:rFonts w:ascii="Times New Roman" w:hAnsi="Times New Roman"/>
          <w:i/>
          <w:sz w:val="24"/>
          <w:szCs w:val="24"/>
          <w:lang w:eastAsia="hr-HR"/>
        </w:rPr>
        <w:t xml:space="preserve"> odbiti izvršiti plaćanja, može </w:t>
      </w:r>
      <w:r w:rsidRPr="00C356C8">
        <w:rPr>
          <w:rFonts w:ascii="Times New Roman" w:hAnsi="Times New Roman"/>
          <w:i/>
          <w:sz w:val="24"/>
          <w:szCs w:val="24"/>
          <w:lang w:eastAsia="hr-HR"/>
        </w:rPr>
        <w:t xml:space="preserve">povratiti već plaćene iznose ili može raskinuti sve ugovore s tim </w:t>
      </w:r>
      <w:r w:rsidR="00FA7726">
        <w:rPr>
          <w:rFonts w:ascii="Times New Roman" w:hAnsi="Times New Roman"/>
          <w:i/>
          <w:sz w:val="24"/>
          <w:szCs w:val="24"/>
          <w:lang w:eastAsia="hr-HR"/>
        </w:rPr>
        <w:t>D</w:t>
      </w:r>
      <w:r w:rsidRPr="00C356C8">
        <w:rPr>
          <w:rFonts w:ascii="Times New Roman" w:hAnsi="Times New Roman"/>
          <w:i/>
          <w:sz w:val="24"/>
          <w:szCs w:val="24"/>
          <w:lang w:eastAsia="hr-HR"/>
        </w:rPr>
        <w:t xml:space="preserve">obavljačem, u proporciji sa ozbiljnošću pogrešaka, nepravilnosti ili prijevare. </w:t>
      </w:r>
    </w:p>
    <w:sectPr w:rsidR="00C848EC" w:rsidRPr="00C356C8" w:rsidSect="00980FD2">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3638" w:rsidRDefault="00D63638">
      <w:r>
        <w:separator/>
      </w:r>
    </w:p>
  </w:endnote>
  <w:endnote w:type="continuationSeparator" w:id="0">
    <w:p w:rsidR="00D63638" w:rsidRDefault="00D63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638" w:rsidRDefault="00D63638" w:rsidP="00EF3A33">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rsidR="00D63638" w:rsidRDefault="00D63638" w:rsidP="00DE3AB1">
    <w:pPr>
      <w:pStyle w:val="Podnoj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638" w:rsidRDefault="00D63638" w:rsidP="00EF3A33">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separate"/>
    </w:r>
    <w:r w:rsidR="002270E6">
      <w:rPr>
        <w:rStyle w:val="Brojstranice"/>
        <w:noProof/>
      </w:rPr>
      <w:t>27</w:t>
    </w:r>
    <w:r>
      <w:rPr>
        <w:rStyle w:val="Brojstranice"/>
      </w:rPr>
      <w:fldChar w:fldCharType="end"/>
    </w:r>
  </w:p>
  <w:p w:rsidR="00D63638" w:rsidRDefault="00D63638" w:rsidP="00DE3AB1">
    <w:pPr>
      <w:pStyle w:val="Podnoj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3638" w:rsidRDefault="00D63638">
      <w:r>
        <w:separator/>
      </w:r>
    </w:p>
  </w:footnote>
  <w:footnote w:type="continuationSeparator" w:id="0">
    <w:p w:rsidR="00D63638" w:rsidRDefault="00D636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8333F"/>
    <w:multiLevelType w:val="hybridMultilevel"/>
    <w:tmpl w:val="8C86740E"/>
    <w:lvl w:ilvl="0" w:tplc="6FA8E742">
      <w:start w:val="22"/>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0C4678BF"/>
    <w:multiLevelType w:val="hybridMultilevel"/>
    <w:tmpl w:val="0182564A"/>
    <w:lvl w:ilvl="0" w:tplc="9934C69C">
      <w:start w:val="22"/>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11E1129A"/>
    <w:multiLevelType w:val="hybridMultilevel"/>
    <w:tmpl w:val="9F8673D4"/>
    <w:lvl w:ilvl="0" w:tplc="0652DD84">
      <w:start w:val="22"/>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26281654"/>
    <w:multiLevelType w:val="hybridMultilevel"/>
    <w:tmpl w:val="6A0E0284"/>
    <w:lvl w:ilvl="0" w:tplc="C30426CA">
      <w:start w:val="1"/>
      <w:numFmt w:val="lowerLetter"/>
      <w:lvlText w:val="%1)"/>
      <w:lvlJc w:val="left"/>
      <w:pPr>
        <w:ind w:left="420" w:hanging="360"/>
      </w:pPr>
      <w:rPr>
        <w:rFonts w:cs="Times New Roman" w:hint="default"/>
      </w:rPr>
    </w:lvl>
    <w:lvl w:ilvl="1" w:tplc="041A0019" w:tentative="1">
      <w:start w:val="1"/>
      <w:numFmt w:val="lowerLetter"/>
      <w:lvlText w:val="%2."/>
      <w:lvlJc w:val="left"/>
      <w:pPr>
        <w:ind w:left="1140" w:hanging="360"/>
      </w:pPr>
      <w:rPr>
        <w:rFonts w:cs="Times New Roman"/>
      </w:rPr>
    </w:lvl>
    <w:lvl w:ilvl="2" w:tplc="041A001B" w:tentative="1">
      <w:start w:val="1"/>
      <w:numFmt w:val="lowerRoman"/>
      <w:lvlText w:val="%3."/>
      <w:lvlJc w:val="right"/>
      <w:pPr>
        <w:ind w:left="1860" w:hanging="180"/>
      </w:pPr>
      <w:rPr>
        <w:rFonts w:cs="Times New Roman"/>
      </w:rPr>
    </w:lvl>
    <w:lvl w:ilvl="3" w:tplc="041A000F" w:tentative="1">
      <w:start w:val="1"/>
      <w:numFmt w:val="decimal"/>
      <w:lvlText w:val="%4."/>
      <w:lvlJc w:val="left"/>
      <w:pPr>
        <w:ind w:left="2580" w:hanging="360"/>
      </w:pPr>
      <w:rPr>
        <w:rFonts w:cs="Times New Roman"/>
      </w:rPr>
    </w:lvl>
    <w:lvl w:ilvl="4" w:tplc="041A0019" w:tentative="1">
      <w:start w:val="1"/>
      <w:numFmt w:val="lowerLetter"/>
      <w:lvlText w:val="%5."/>
      <w:lvlJc w:val="left"/>
      <w:pPr>
        <w:ind w:left="3300" w:hanging="360"/>
      </w:pPr>
      <w:rPr>
        <w:rFonts w:cs="Times New Roman"/>
      </w:rPr>
    </w:lvl>
    <w:lvl w:ilvl="5" w:tplc="041A001B" w:tentative="1">
      <w:start w:val="1"/>
      <w:numFmt w:val="lowerRoman"/>
      <w:lvlText w:val="%6."/>
      <w:lvlJc w:val="right"/>
      <w:pPr>
        <w:ind w:left="4020" w:hanging="180"/>
      </w:pPr>
      <w:rPr>
        <w:rFonts w:cs="Times New Roman"/>
      </w:rPr>
    </w:lvl>
    <w:lvl w:ilvl="6" w:tplc="041A000F" w:tentative="1">
      <w:start w:val="1"/>
      <w:numFmt w:val="decimal"/>
      <w:lvlText w:val="%7."/>
      <w:lvlJc w:val="left"/>
      <w:pPr>
        <w:ind w:left="4740" w:hanging="360"/>
      </w:pPr>
      <w:rPr>
        <w:rFonts w:cs="Times New Roman"/>
      </w:rPr>
    </w:lvl>
    <w:lvl w:ilvl="7" w:tplc="041A0019" w:tentative="1">
      <w:start w:val="1"/>
      <w:numFmt w:val="lowerLetter"/>
      <w:lvlText w:val="%8."/>
      <w:lvlJc w:val="left"/>
      <w:pPr>
        <w:ind w:left="5460" w:hanging="360"/>
      </w:pPr>
      <w:rPr>
        <w:rFonts w:cs="Times New Roman"/>
      </w:rPr>
    </w:lvl>
    <w:lvl w:ilvl="8" w:tplc="041A001B" w:tentative="1">
      <w:start w:val="1"/>
      <w:numFmt w:val="lowerRoman"/>
      <w:lvlText w:val="%9."/>
      <w:lvlJc w:val="right"/>
      <w:pPr>
        <w:ind w:left="6180" w:hanging="180"/>
      </w:pPr>
      <w:rPr>
        <w:rFonts w:cs="Times New Roman"/>
      </w:rPr>
    </w:lvl>
  </w:abstractNum>
  <w:abstractNum w:abstractNumId="4">
    <w:nsid w:val="2B5814A4"/>
    <w:multiLevelType w:val="hybridMultilevel"/>
    <w:tmpl w:val="4DFE85DC"/>
    <w:lvl w:ilvl="0" w:tplc="BF186DE4">
      <w:start w:val="22"/>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42336405"/>
    <w:multiLevelType w:val="hybridMultilevel"/>
    <w:tmpl w:val="7FD0CE4E"/>
    <w:lvl w:ilvl="0" w:tplc="041A0017">
      <w:start w:val="1"/>
      <w:numFmt w:val="lowerLetter"/>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6">
    <w:nsid w:val="5B836EA5"/>
    <w:multiLevelType w:val="hybridMultilevel"/>
    <w:tmpl w:val="B218ED0E"/>
    <w:lvl w:ilvl="0" w:tplc="041A0011">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7">
    <w:nsid w:val="611D6DFE"/>
    <w:multiLevelType w:val="hybridMultilevel"/>
    <w:tmpl w:val="78B0932C"/>
    <w:lvl w:ilvl="0" w:tplc="041A0017">
      <w:start w:val="1"/>
      <w:numFmt w:val="lowerLetter"/>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8">
    <w:nsid w:val="7D0B6308"/>
    <w:multiLevelType w:val="hybridMultilevel"/>
    <w:tmpl w:val="63460EAC"/>
    <w:lvl w:ilvl="0" w:tplc="8974A99C">
      <w:start w:val="22"/>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5"/>
  </w:num>
  <w:num w:numId="4">
    <w:abstractNumId w:val="3"/>
  </w:num>
  <w:num w:numId="5">
    <w:abstractNumId w:val="2"/>
  </w:num>
  <w:num w:numId="6">
    <w:abstractNumId w:val="0"/>
  </w:num>
  <w:num w:numId="7">
    <w:abstractNumId w:val="4"/>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80D"/>
    <w:rsid w:val="00013032"/>
    <w:rsid w:val="000206B0"/>
    <w:rsid w:val="00020EF1"/>
    <w:rsid w:val="00021434"/>
    <w:rsid w:val="00023FFD"/>
    <w:rsid w:val="00027444"/>
    <w:rsid w:val="00030C56"/>
    <w:rsid w:val="00036D88"/>
    <w:rsid w:val="00037AFD"/>
    <w:rsid w:val="00040334"/>
    <w:rsid w:val="00043A52"/>
    <w:rsid w:val="000458E3"/>
    <w:rsid w:val="00051ADE"/>
    <w:rsid w:val="00061957"/>
    <w:rsid w:val="00067836"/>
    <w:rsid w:val="00067920"/>
    <w:rsid w:val="00073CD7"/>
    <w:rsid w:val="0007633F"/>
    <w:rsid w:val="00094CCD"/>
    <w:rsid w:val="00095B37"/>
    <w:rsid w:val="000A5801"/>
    <w:rsid w:val="000A5B0B"/>
    <w:rsid w:val="000B7264"/>
    <w:rsid w:val="000D0C0C"/>
    <w:rsid w:val="000D1ECD"/>
    <w:rsid w:val="000E1376"/>
    <w:rsid w:val="000E68E0"/>
    <w:rsid w:val="000F1EDD"/>
    <w:rsid w:val="0010080D"/>
    <w:rsid w:val="00111C75"/>
    <w:rsid w:val="00112573"/>
    <w:rsid w:val="00121654"/>
    <w:rsid w:val="00121D12"/>
    <w:rsid w:val="00126756"/>
    <w:rsid w:val="0012727B"/>
    <w:rsid w:val="001333CF"/>
    <w:rsid w:val="00140F6E"/>
    <w:rsid w:val="00164105"/>
    <w:rsid w:val="0016520A"/>
    <w:rsid w:val="00165A14"/>
    <w:rsid w:val="00166892"/>
    <w:rsid w:val="0017015B"/>
    <w:rsid w:val="00173ED7"/>
    <w:rsid w:val="00174A50"/>
    <w:rsid w:val="0018480B"/>
    <w:rsid w:val="0019604B"/>
    <w:rsid w:val="001A4472"/>
    <w:rsid w:val="001B4B8D"/>
    <w:rsid w:val="001C01D4"/>
    <w:rsid w:val="001C718B"/>
    <w:rsid w:val="001D42FE"/>
    <w:rsid w:val="001D6104"/>
    <w:rsid w:val="001E7139"/>
    <w:rsid w:val="001F1E5D"/>
    <w:rsid w:val="001F2B66"/>
    <w:rsid w:val="001F32E5"/>
    <w:rsid w:val="001F33DB"/>
    <w:rsid w:val="001F7175"/>
    <w:rsid w:val="00200B0F"/>
    <w:rsid w:val="00203B4A"/>
    <w:rsid w:val="00206A99"/>
    <w:rsid w:val="00213DB5"/>
    <w:rsid w:val="002270E6"/>
    <w:rsid w:val="0023079D"/>
    <w:rsid w:val="00231875"/>
    <w:rsid w:val="00242943"/>
    <w:rsid w:val="00245D05"/>
    <w:rsid w:val="002509FB"/>
    <w:rsid w:val="00257CD1"/>
    <w:rsid w:val="00271868"/>
    <w:rsid w:val="0028034B"/>
    <w:rsid w:val="002826BA"/>
    <w:rsid w:val="0028366D"/>
    <w:rsid w:val="002927E8"/>
    <w:rsid w:val="00292F44"/>
    <w:rsid w:val="002A1CFE"/>
    <w:rsid w:val="002A6793"/>
    <w:rsid w:val="002B5D0F"/>
    <w:rsid w:val="002C2BCA"/>
    <w:rsid w:val="002D198F"/>
    <w:rsid w:val="002D1E33"/>
    <w:rsid w:val="002D3F24"/>
    <w:rsid w:val="002D5F81"/>
    <w:rsid w:val="002E2740"/>
    <w:rsid w:val="002F07FB"/>
    <w:rsid w:val="002F1B4B"/>
    <w:rsid w:val="00300D58"/>
    <w:rsid w:val="003011A3"/>
    <w:rsid w:val="00301476"/>
    <w:rsid w:val="00312C3C"/>
    <w:rsid w:val="00321F4F"/>
    <w:rsid w:val="00331745"/>
    <w:rsid w:val="00332309"/>
    <w:rsid w:val="003415A0"/>
    <w:rsid w:val="00342343"/>
    <w:rsid w:val="00342617"/>
    <w:rsid w:val="00343569"/>
    <w:rsid w:val="00355B59"/>
    <w:rsid w:val="003632FA"/>
    <w:rsid w:val="00363383"/>
    <w:rsid w:val="00377560"/>
    <w:rsid w:val="00390949"/>
    <w:rsid w:val="00396A12"/>
    <w:rsid w:val="003978DB"/>
    <w:rsid w:val="003A2F0A"/>
    <w:rsid w:val="003A32D1"/>
    <w:rsid w:val="003B0D0F"/>
    <w:rsid w:val="003B2AAC"/>
    <w:rsid w:val="003B717E"/>
    <w:rsid w:val="003C2523"/>
    <w:rsid w:val="003E4164"/>
    <w:rsid w:val="003E4191"/>
    <w:rsid w:val="003E791D"/>
    <w:rsid w:val="003F053F"/>
    <w:rsid w:val="003F1B7C"/>
    <w:rsid w:val="003F3BEF"/>
    <w:rsid w:val="00416763"/>
    <w:rsid w:val="00425450"/>
    <w:rsid w:val="0042669C"/>
    <w:rsid w:val="00426837"/>
    <w:rsid w:val="00430547"/>
    <w:rsid w:val="00446F1F"/>
    <w:rsid w:val="00464BAB"/>
    <w:rsid w:val="00467109"/>
    <w:rsid w:val="00472BFB"/>
    <w:rsid w:val="00474415"/>
    <w:rsid w:val="004750F1"/>
    <w:rsid w:val="004814AB"/>
    <w:rsid w:val="0048375D"/>
    <w:rsid w:val="00483A9B"/>
    <w:rsid w:val="0049048E"/>
    <w:rsid w:val="004A10ED"/>
    <w:rsid w:val="004A2524"/>
    <w:rsid w:val="004A2FBE"/>
    <w:rsid w:val="004D5B4B"/>
    <w:rsid w:val="004D672D"/>
    <w:rsid w:val="004F636F"/>
    <w:rsid w:val="00503D34"/>
    <w:rsid w:val="0050552A"/>
    <w:rsid w:val="00506C95"/>
    <w:rsid w:val="00510F9B"/>
    <w:rsid w:val="00516CB9"/>
    <w:rsid w:val="00517239"/>
    <w:rsid w:val="00526717"/>
    <w:rsid w:val="005269DD"/>
    <w:rsid w:val="0053089C"/>
    <w:rsid w:val="00533639"/>
    <w:rsid w:val="00541544"/>
    <w:rsid w:val="00547E64"/>
    <w:rsid w:val="005524A6"/>
    <w:rsid w:val="00556475"/>
    <w:rsid w:val="00562974"/>
    <w:rsid w:val="005868AA"/>
    <w:rsid w:val="005870AD"/>
    <w:rsid w:val="00587315"/>
    <w:rsid w:val="00587577"/>
    <w:rsid w:val="005915B9"/>
    <w:rsid w:val="005938BC"/>
    <w:rsid w:val="00593E57"/>
    <w:rsid w:val="005A205A"/>
    <w:rsid w:val="005A6D42"/>
    <w:rsid w:val="005B07B5"/>
    <w:rsid w:val="005C1006"/>
    <w:rsid w:val="005C6E60"/>
    <w:rsid w:val="005D0710"/>
    <w:rsid w:val="005D7C88"/>
    <w:rsid w:val="005E0E26"/>
    <w:rsid w:val="005E422F"/>
    <w:rsid w:val="005E5648"/>
    <w:rsid w:val="005E6725"/>
    <w:rsid w:val="005E69EA"/>
    <w:rsid w:val="005E6A30"/>
    <w:rsid w:val="005F01CC"/>
    <w:rsid w:val="005F10DE"/>
    <w:rsid w:val="005F4730"/>
    <w:rsid w:val="00606C1A"/>
    <w:rsid w:val="00620299"/>
    <w:rsid w:val="00621A4F"/>
    <w:rsid w:val="006223FB"/>
    <w:rsid w:val="00622D6B"/>
    <w:rsid w:val="00630EAE"/>
    <w:rsid w:val="00644E0C"/>
    <w:rsid w:val="0064717A"/>
    <w:rsid w:val="006505F5"/>
    <w:rsid w:val="00653B7A"/>
    <w:rsid w:val="006546B1"/>
    <w:rsid w:val="00660CC6"/>
    <w:rsid w:val="0066363F"/>
    <w:rsid w:val="0067640C"/>
    <w:rsid w:val="00681D76"/>
    <w:rsid w:val="00686011"/>
    <w:rsid w:val="00695837"/>
    <w:rsid w:val="006A050E"/>
    <w:rsid w:val="006B1E1A"/>
    <w:rsid w:val="006B22DE"/>
    <w:rsid w:val="006C1962"/>
    <w:rsid w:val="006C3DF6"/>
    <w:rsid w:val="006C757F"/>
    <w:rsid w:val="006C761F"/>
    <w:rsid w:val="006D0381"/>
    <w:rsid w:val="006D048D"/>
    <w:rsid w:val="006D1012"/>
    <w:rsid w:val="006D6B7D"/>
    <w:rsid w:val="00707453"/>
    <w:rsid w:val="00713BD5"/>
    <w:rsid w:val="00713E50"/>
    <w:rsid w:val="00720EE4"/>
    <w:rsid w:val="0072245A"/>
    <w:rsid w:val="00724CF7"/>
    <w:rsid w:val="007308C5"/>
    <w:rsid w:val="00733A2E"/>
    <w:rsid w:val="00740899"/>
    <w:rsid w:val="007551BA"/>
    <w:rsid w:val="00756579"/>
    <w:rsid w:val="00756C5C"/>
    <w:rsid w:val="00764CF9"/>
    <w:rsid w:val="00766D2F"/>
    <w:rsid w:val="00773F07"/>
    <w:rsid w:val="00780095"/>
    <w:rsid w:val="00786F81"/>
    <w:rsid w:val="00786FB7"/>
    <w:rsid w:val="00792776"/>
    <w:rsid w:val="007A11BA"/>
    <w:rsid w:val="007A3F1E"/>
    <w:rsid w:val="007A4543"/>
    <w:rsid w:val="007A5221"/>
    <w:rsid w:val="007A55CC"/>
    <w:rsid w:val="007B1B56"/>
    <w:rsid w:val="007B39D7"/>
    <w:rsid w:val="007B775C"/>
    <w:rsid w:val="007C313F"/>
    <w:rsid w:val="007C7393"/>
    <w:rsid w:val="007D2F4D"/>
    <w:rsid w:val="007F0236"/>
    <w:rsid w:val="007F57A9"/>
    <w:rsid w:val="007F65D6"/>
    <w:rsid w:val="00817A22"/>
    <w:rsid w:val="00821EA5"/>
    <w:rsid w:val="00823E73"/>
    <w:rsid w:val="008330D6"/>
    <w:rsid w:val="0083499C"/>
    <w:rsid w:val="00835576"/>
    <w:rsid w:val="008469CD"/>
    <w:rsid w:val="00846AAD"/>
    <w:rsid w:val="00851A3C"/>
    <w:rsid w:val="00851C9D"/>
    <w:rsid w:val="00852982"/>
    <w:rsid w:val="00856EED"/>
    <w:rsid w:val="00857441"/>
    <w:rsid w:val="00860EF2"/>
    <w:rsid w:val="0087089D"/>
    <w:rsid w:val="008835D3"/>
    <w:rsid w:val="008870C2"/>
    <w:rsid w:val="008913C9"/>
    <w:rsid w:val="00892408"/>
    <w:rsid w:val="008924F7"/>
    <w:rsid w:val="00892884"/>
    <w:rsid w:val="008A0512"/>
    <w:rsid w:val="008A7251"/>
    <w:rsid w:val="008B7BD0"/>
    <w:rsid w:val="008D3EA6"/>
    <w:rsid w:val="008E09D5"/>
    <w:rsid w:val="008E5B95"/>
    <w:rsid w:val="008E671D"/>
    <w:rsid w:val="008F2D4D"/>
    <w:rsid w:val="008F572A"/>
    <w:rsid w:val="008F5779"/>
    <w:rsid w:val="008F5A3F"/>
    <w:rsid w:val="00906843"/>
    <w:rsid w:val="00925BCD"/>
    <w:rsid w:val="00931628"/>
    <w:rsid w:val="00937B11"/>
    <w:rsid w:val="0094269B"/>
    <w:rsid w:val="009461F6"/>
    <w:rsid w:val="00952681"/>
    <w:rsid w:val="00955BBC"/>
    <w:rsid w:val="00966297"/>
    <w:rsid w:val="009664EC"/>
    <w:rsid w:val="00974CAC"/>
    <w:rsid w:val="00980FD2"/>
    <w:rsid w:val="00991713"/>
    <w:rsid w:val="00993CBC"/>
    <w:rsid w:val="009A4506"/>
    <w:rsid w:val="009A48CB"/>
    <w:rsid w:val="009B50B6"/>
    <w:rsid w:val="009C02CA"/>
    <w:rsid w:val="009C2814"/>
    <w:rsid w:val="009C59A6"/>
    <w:rsid w:val="009C70FD"/>
    <w:rsid w:val="009D2F01"/>
    <w:rsid w:val="009E3888"/>
    <w:rsid w:val="009E6B97"/>
    <w:rsid w:val="009F2276"/>
    <w:rsid w:val="009F4559"/>
    <w:rsid w:val="009F73C9"/>
    <w:rsid w:val="00A0393A"/>
    <w:rsid w:val="00A0404A"/>
    <w:rsid w:val="00A054EA"/>
    <w:rsid w:val="00A1150D"/>
    <w:rsid w:val="00A116D8"/>
    <w:rsid w:val="00A14BDA"/>
    <w:rsid w:val="00A155EA"/>
    <w:rsid w:val="00A2090B"/>
    <w:rsid w:val="00A35C7F"/>
    <w:rsid w:val="00A437D4"/>
    <w:rsid w:val="00A518A1"/>
    <w:rsid w:val="00A55CCD"/>
    <w:rsid w:val="00A57B2E"/>
    <w:rsid w:val="00A70A2C"/>
    <w:rsid w:val="00A73435"/>
    <w:rsid w:val="00A76DE0"/>
    <w:rsid w:val="00A92CDA"/>
    <w:rsid w:val="00A96C10"/>
    <w:rsid w:val="00AA09F9"/>
    <w:rsid w:val="00AA1231"/>
    <w:rsid w:val="00AA3412"/>
    <w:rsid w:val="00AA3D3A"/>
    <w:rsid w:val="00AA6C13"/>
    <w:rsid w:val="00AA6F21"/>
    <w:rsid w:val="00AB561A"/>
    <w:rsid w:val="00AB5C82"/>
    <w:rsid w:val="00AD08B9"/>
    <w:rsid w:val="00AD3085"/>
    <w:rsid w:val="00AD31C5"/>
    <w:rsid w:val="00AE4BC8"/>
    <w:rsid w:val="00AE64FC"/>
    <w:rsid w:val="00AF2923"/>
    <w:rsid w:val="00AF4287"/>
    <w:rsid w:val="00AF58B8"/>
    <w:rsid w:val="00AF5F06"/>
    <w:rsid w:val="00AF7A0F"/>
    <w:rsid w:val="00B10BB1"/>
    <w:rsid w:val="00B17792"/>
    <w:rsid w:val="00B20D9F"/>
    <w:rsid w:val="00B22DE5"/>
    <w:rsid w:val="00B25002"/>
    <w:rsid w:val="00B327E7"/>
    <w:rsid w:val="00B33928"/>
    <w:rsid w:val="00B42470"/>
    <w:rsid w:val="00B51CBC"/>
    <w:rsid w:val="00B611E2"/>
    <w:rsid w:val="00B6497F"/>
    <w:rsid w:val="00B65211"/>
    <w:rsid w:val="00B657AC"/>
    <w:rsid w:val="00B67429"/>
    <w:rsid w:val="00B7454F"/>
    <w:rsid w:val="00B74A86"/>
    <w:rsid w:val="00B902CD"/>
    <w:rsid w:val="00B92873"/>
    <w:rsid w:val="00B96103"/>
    <w:rsid w:val="00B96243"/>
    <w:rsid w:val="00BB1A4B"/>
    <w:rsid w:val="00BB7F63"/>
    <w:rsid w:val="00BC2791"/>
    <w:rsid w:val="00BC3983"/>
    <w:rsid w:val="00BC635D"/>
    <w:rsid w:val="00BD16AB"/>
    <w:rsid w:val="00BD6D9C"/>
    <w:rsid w:val="00BE14BB"/>
    <w:rsid w:val="00C21DD8"/>
    <w:rsid w:val="00C22CF2"/>
    <w:rsid w:val="00C26534"/>
    <w:rsid w:val="00C356C8"/>
    <w:rsid w:val="00C37265"/>
    <w:rsid w:val="00C372E6"/>
    <w:rsid w:val="00C434B0"/>
    <w:rsid w:val="00C44D6B"/>
    <w:rsid w:val="00C5021C"/>
    <w:rsid w:val="00C52DA8"/>
    <w:rsid w:val="00C555E1"/>
    <w:rsid w:val="00C653BC"/>
    <w:rsid w:val="00C657AC"/>
    <w:rsid w:val="00C711F0"/>
    <w:rsid w:val="00C721CF"/>
    <w:rsid w:val="00C73C23"/>
    <w:rsid w:val="00C743ED"/>
    <w:rsid w:val="00C848EC"/>
    <w:rsid w:val="00C90199"/>
    <w:rsid w:val="00CA0E09"/>
    <w:rsid w:val="00CA4584"/>
    <w:rsid w:val="00CC1547"/>
    <w:rsid w:val="00CC6FDB"/>
    <w:rsid w:val="00CC720A"/>
    <w:rsid w:val="00CC7A3C"/>
    <w:rsid w:val="00CD2AB6"/>
    <w:rsid w:val="00CD62E5"/>
    <w:rsid w:val="00CE04D1"/>
    <w:rsid w:val="00CE17D6"/>
    <w:rsid w:val="00CE25A9"/>
    <w:rsid w:val="00CE2D6A"/>
    <w:rsid w:val="00CF633A"/>
    <w:rsid w:val="00D00B4F"/>
    <w:rsid w:val="00D123F6"/>
    <w:rsid w:val="00D15FEE"/>
    <w:rsid w:val="00D16D77"/>
    <w:rsid w:val="00D201AF"/>
    <w:rsid w:val="00D23BFA"/>
    <w:rsid w:val="00D24740"/>
    <w:rsid w:val="00D27A56"/>
    <w:rsid w:val="00D42153"/>
    <w:rsid w:val="00D51380"/>
    <w:rsid w:val="00D62527"/>
    <w:rsid w:val="00D6343C"/>
    <w:rsid w:val="00D63638"/>
    <w:rsid w:val="00D7653B"/>
    <w:rsid w:val="00D85851"/>
    <w:rsid w:val="00D91552"/>
    <w:rsid w:val="00D97A3A"/>
    <w:rsid w:val="00DA5F5F"/>
    <w:rsid w:val="00DB24E6"/>
    <w:rsid w:val="00DB613F"/>
    <w:rsid w:val="00DC192E"/>
    <w:rsid w:val="00DC6C41"/>
    <w:rsid w:val="00DE2647"/>
    <w:rsid w:val="00DE318C"/>
    <w:rsid w:val="00DE3AB1"/>
    <w:rsid w:val="00DE56C2"/>
    <w:rsid w:val="00E06C51"/>
    <w:rsid w:val="00E12302"/>
    <w:rsid w:val="00E13A7C"/>
    <w:rsid w:val="00E1551F"/>
    <w:rsid w:val="00E22731"/>
    <w:rsid w:val="00E22FDD"/>
    <w:rsid w:val="00E23FAE"/>
    <w:rsid w:val="00E305EA"/>
    <w:rsid w:val="00E4048F"/>
    <w:rsid w:val="00E42BE7"/>
    <w:rsid w:val="00E43720"/>
    <w:rsid w:val="00E55CAA"/>
    <w:rsid w:val="00E60C72"/>
    <w:rsid w:val="00E905F9"/>
    <w:rsid w:val="00EB3472"/>
    <w:rsid w:val="00EB62EE"/>
    <w:rsid w:val="00EB642E"/>
    <w:rsid w:val="00EB7833"/>
    <w:rsid w:val="00EC0A35"/>
    <w:rsid w:val="00EC6171"/>
    <w:rsid w:val="00ED422B"/>
    <w:rsid w:val="00ED4B42"/>
    <w:rsid w:val="00EE12BE"/>
    <w:rsid w:val="00EE5B16"/>
    <w:rsid w:val="00EF3A33"/>
    <w:rsid w:val="00F03BBF"/>
    <w:rsid w:val="00F121F8"/>
    <w:rsid w:val="00F1243C"/>
    <w:rsid w:val="00F2001A"/>
    <w:rsid w:val="00F3045B"/>
    <w:rsid w:val="00F36FF0"/>
    <w:rsid w:val="00F40080"/>
    <w:rsid w:val="00F455AB"/>
    <w:rsid w:val="00F47201"/>
    <w:rsid w:val="00F47F02"/>
    <w:rsid w:val="00F5340B"/>
    <w:rsid w:val="00F54851"/>
    <w:rsid w:val="00F54D88"/>
    <w:rsid w:val="00F55F1A"/>
    <w:rsid w:val="00F619B9"/>
    <w:rsid w:val="00F6427B"/>
    <w:rsid w:val="00F66FBD"/>
    <w:rsid w:val="00F74147"/>
    <w:rsid w:val="00F767F8"/>
    <w:rsid w:val="00F771B9"/>
    <w:rsid w:val="00F90BDA"/>
    <w:rsid w:val="00FA09F0"/>
    <w:rsid w:val="00FA10CE"/>
    <w:rsid w:val="00FA23D9"/>
    <w:rsid w:val="00FA7726"/>
    <w:rsid w:val="00FB10E3"/>
    <w:rsid w:val="00FC2E48"/>
    <w:rsid w:val="00FD7893"/>
    <w:rsid w:val="00FE2A94"/>
    <w:rsid w:val="00FE427C"/>
    <w:rsid w:val="00FE7771"/>
    <w:rsid w:val="00FF4FF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980FD2"/>
    <w:pPr>
      <w:spacing w:after="200" w:line="276" w:lineRule="auto"/>
    </w:pPr>
    <w:rPr>
      <w:lang w:eastAsia="en-US"/>
    </w:rPr>
  </w:style>
  <w:style w:type="paragraph" w:styleId="Naslov1">
    <w:name w:val="heading 1"/>
    <w:basedOn w:val="Normal"/>
    <w:link w:val="Naslov1Char"/>
    <w:uiPriority w:val="99"/>
    <w:qFormat/>
    <w:rsid w:val="0010080D"/>
    <w:pPr>
      <w:spacing w:after="0" w:line="240" w:lineRule="auto"/>
      <w:outlineLvl w:val="0"/>
    </w:pPr>
    <w:rPr>
      <w:rFonts w:ascii="Times New Roman" w:eastAsia="Times New Roman" w:hAnsi="Times New Roman"/>
      <w:b/>
      <w:bCs/>
      <w:kern w:val="36"/>
      <w:sz w:val="33"/>
      <w:szCs w:val="33"/>
      <w:lang w:eastAsia="hr-HR"/>
    </w:rPr>
  </w:style>
  <w:style w:type="paragraph" w:styleId="Naslov2">
    <w:name w:val="heading 2"/>
    <w:basedOn w:val="Normal"/>
    <w:next w:val="Normal"/>
    <w:link w:val="Naslov2Char"/>
    <w:uiPriority w:val="99"/>
    <w:qFormat/>
    <w:rsid w:val="00CD62E5"/>
    <w:pPr>
      <w:keepNext/>
      <w:keepLines/>
      <w:spacing w:before="200" w:after="0"/>
      <w:outlineLvl w:val="1"/>
    </w:pPr>
    <w:rPr>
      <w:rFonts w:ascii="Cambria" w:eastAsia="Times New Roman" w:hAnsi="Cambria"/>
      <w:b/>
      <w:bCs/>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9"/>
    <w:locked/>
    <w:rsid w:val="0010080D"/>
    <w:rPr>
      <w:rFonts w:ascii="Times New Roman" w:hAnsi="Times New Roman" w:cs="Times New Roman"/>
      <w:b/>
      <w:bCs/>
      <w:kern w:val="36"/>
      <w:sz w:val="33"/>
      <w:szCs w:val="33"/>
      <w:lang w:eastAsia="hr-HR"/>
    </w:rPr>
  </w:style>
  <w:style w:type="character" w:customStyle="1" w:styleId="Naslov2Char">
    <w:name w:val="Naslov 2 Char"/>
    <w:basedOn w:val="Zadanifontodlomka"/>
    <w:link w:val="Naslov2"/>
    <w:uiPriority w:val="99"/>
    <w:locked/>
    <w:rsid w:val="00CD62E5"/>
    <w:rPr>
      <w:rFonts w:ascii="Cambria" w:hAnsi="Cambria" w:cs="Times New Roman"/>
      <w:b/>
      <w:bCs/>
      <w:sz w:val="26"/>
      <w:szCs w:val="26"/>
    </w:rPr>
  </w:style>
  <w:style w:type="paragraph" w:customStyle="1" w:styleId="spriteclose">
    <w:name w:val="sprite_close"/>
    <w:basedOn w:val="Normal"/>
    <w:uiPriority w:val="99"/>
    <w:rsid w:val="0010080D"/>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spritemaximize">
    <w:name w:val="sprite_maximize"/>
    <w:basedOn w:val="Normal"/>
    <w:uiPriority w:val="99"/>
    <w:rsid w:val="0010080D"/>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spriterestore">
    <w:name w:val="sprite_restore"/>
    <w:basedOn w:val="Normal"/>
    <w:uiPriority w:val="99"/>
    <w:rsid w:val="0010080D"/>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spriteiwne">
    <w:name w:val="sprite_iw_ne"/>
    <w:basedOn w:val="Normal"/>
    <w:uiPriority w:val="99"/>
    <w:rsid w:val="0010080D"/>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spriteiwnw">
    <w:name w:val="sprite_iw_nw"/>
    <w:basedOn w:val="Normal"/>
    <w:uiPriority w:val="99"/>
    <w:rsid w:val="0010080D"/>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spriteiwse0">
    <w:name w:val="sprite_iw_se0"/>
    <w:basedOn w:val="Normal"/>
    <w:uiPriority w:val="99"/>
    <w:rsid w:val="0010080D"/>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spriteiwsw0">
    <w:name w:val="sprite_iw_sw0"/>
    <w:basedOn w:val="Normal"/>
    <w:uiPriority w:val="99"/>
    <w:rsid w:val="0010080D"/>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spriteiwtab1dl">
    <w:name w:val="sprite_iw_tab_1dl"/>
    <w:basedOn w:val="Normal"/>
    <w:uiPriority w:val="99"/>
    <w:rsid w:val="0010080D"/>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spriteiwtab1l">
    <w:name w:val="sprite_iw_tab_1l"/>
    <w:basedOn w:val="Normal"/>
    <w:uiPriority w:val="99"/>
    <w:rsid w:val="0010080D"/>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spriteiwtabdl">
    <w:name w:val="sprite_iw_tab_dl"/>
    <w:basedOn w:val="Normal"/>
    <w:uiPriority w:val="99"/>
    <w:rsid w:val="0010080D"/>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spriteiwtabdr">
    <w:name w:val="sprite_iw_tab_dr"/>
    <w:basedOn w:val="Normal"/>
    <w:uiPriority w:val="99"/>
    <w:rsid w:val="0010080D"/>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spriteiwtabl">
    <w:name w:val="sprite_iw_tab_l"/>
    <w:basedOn w:val="Normal"/>
    <w:uiPriority w:val="99"/>
    <w:rsid w:val="0010080D"/>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spriteiwtabr">
    <w:name w:val="sprite_iw_tab_r"/>
    <w:basedOn w:val="Normal"/>
    <w:uiPriority w:val="99"/>
    <w:rsid w:val="0010080D"/>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spriteiwtabback1dl">
    <w:name w:val="sprite_iw_tabback_1dl"/>
    <w:basedOn w:val="Normal"/>
    <w:uiPriority w:val="99"/>
    <w:rsid w:val="0010080D"/>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spriteiwtabback1l">
    <w:name w:val="sprite_iw_tabback_1l"/>
    <w:basedOn w:val="Normal"/>
    <w:uiPriority w:val="99"/>
    <w:rsid w:val="0010080D"/>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spriteiwtabbackdl">
    <w:name w:val="sprite_iw_tabback_dl"/>
    <w:basedOn w:val="Normal"/>
    <w:uiPriority w:val="99"/>
    <w:rsid w:val="0010080D"/>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spriteiwtabbackdr">
    <w:name w:val="sprite_iw_tabback_dr"/>
    <w:basedOn w:val="Normal"/>
    <w:uiPriority w:val="99"/>
    <w:rsid w:val="0010080D"/>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spriteiwtabbackl">
    <w:name w:val="sprite_iw_tabback_l"/>
    <w:basedOn w:val="Normal"/>
    <w:uiPriority w:val="99"/>
    <w:rsid w:val="0010080D"/>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spriteiwtabbackr">
    <w:name w:val="sprite_iw_tabback_r"/>
    <w:basedOn w:val="Normal"/>
    <w:uiPriority w:val="99"/>
    <w:rsid w:val="0010080D"/>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spriteiwxtap">
    <w:name w:val="sprite_iw_xtap"/>
    <w:basedOn w:val="Normal"/>
    <w:uiPriority w:val="99"/>
    <w:rsid w:val="0010080D"/>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spriteiwxtapl">
    <w:name w:val="sprite_iw_xtap_l"/>
    <w:basedOn w:val="Normal"/>
    <w:uiPriority w:val="99"/>
    <w:rsid w:val="0010080D"/>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spriteiwxtapld">
    <w:name w:val="sprite_iw_xtap_ld"/>
    <w:basedOn w:val="Normal"/>
    <w:uiPriority w:val="99"/>
    <w:rsid w:val="0010080D"/>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spriteiwxtaprd">
    <w:name w:val="sprite_iw_xtap_rd"/>
    <w:basedOn w:val="Normal"/>
    <w:uiPriority w:val="99"/>
    <w:rsid w:val="0010080D"/>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spriteiwxtapu">
    <w:name w:val="sprite_iw_xtap_u"/>
    <w:basedOn w:val="Normal"/>
    <w:uiPriority w:val="99"/>
    <w:rsid w:val="0010080D"/>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spriteiwxtapul">
    <w:name w:val="sprite_iw_xtap_ul"/>
    <w:basedOn w:val="Normal"/>
    <w:uiPriority w:val="99"/>
    <w:rsid w:val="0010080D"/>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spriteiwsne">
    <w:name w:val="sprite_iws_ne"/>
    <w:basedOn w:val="Normal"/>
    <w:uiPriority w:val="99"/>
    <w:rsid w:val="0010080D"/>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spriteiwsnw">
    <w:name w:val="sprite_iws_nw"/>
    <w:basedOn w:val="Normal"/>
    <w:uiPriority w:val="99"/>
    <w:rsid w:val="0010080D"/>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spriteiwsse">
    <w:name w:val="sprite_iws_se"/>
    <w:basedOn w:val="Normal"/>
    <w:uiPriority w:val="99"/>
    <w:rsid w:val="0010080D"/>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spriteiwssw">
    <w:name w:val="sprite_iws_sw"/>
    <w:basedOn w:val="Normal"/>
    <w:uiPriority w:val="99"/>
    <w:rsid w:val="0010080D"/>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spriteiwstab1dl">
    <w:name w:val="sprite_iws_tab_1dl"/>
    <w:basedOn w:val="Normal"/>
    <w:uiPriority w:val="99"/>
    <w:rsid w:val="0010080D"/>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spriteiwstab1l">
    <w:name w:val="sprite_iws_tab_1l"/>
    <w:basedOn w:val="Normal"/>
    <w:uiPriority w:val="99"/>
    <w:rsid w:val="0010080D"/>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spriteiwstabdl">
    <w:name w:val="sprite_iws_tab_dl"/>
    <w:basedOn w:val="Normal"/>
    <w:uiPriority w:val="99"/>
    <w:rsid w:val="0010080D"/>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spriteiwstabdo">
    <w:name w:val="sprite_iws_tab_do"/>
    <w:basedOn w:val="Normal"/>
    <w:uiPriority w:val="99"/>
    <w:rsid w:val="0010080D"/>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spriteiwstabdr">
    <w:name w:val="sprite_iws_tab_dr"/>
    <w:basedOn w:val="Normal"/>
    <w:uiPriority w:val="99"/>
    <w:rsid w:val="0010080D"/>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spriteiwstabl">
    <w:name w:val="sprite_iws_tab_l"/>
    <w:basedOn w:val="Normal"/>
    <w:uiPriority w:val="99"/>
    <w:rsid w:val="0010080D"/>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spriteiwstabo">
    <w:name w:val="sprite_iws_tab_o"/>
    <w:basedOn w:val="Normal"/>
    <w:uiPriority w:val="99"/>
    <w:rsid w:val="0010080D"/>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spriteiwstabr">
    <w:name w:val="sprite_iws_tab_r"/>
    <w:basedOn w:val="Normal"/>
    <w:uiPriority w:val="99"/>
    <w:rsid w:val="0010080D"/>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spriteiwstap">
    <w:name w:val="sprite_iws_tap"/>
    <w:basedOn w:val="Normal"/>
    <w:uiPriority w:val="99"/>
    <w:rsid w:val="0010080D"/>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spriteiwstapl">
    <w:name w:val="sprite_iws_tap_l"/>
    <w:basedOn w:val="Normal"/>
    <w:uiPriority w:val="99"/>
    <w:rsid w:val="0010080D"/>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spriteiwstapld">
    <w:name w:val="sprite_iws_tap_ld"/>
    <w:basedOn w:val="Normal"/>
    <w:uiPriority w:val="99"/>
    <w:rsid w:val="0010080D"/>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spriteiwstaprd">
    <w:name w:val="sprite_iws_tap_rd"/>
    <w:basedOn w:val="Normal"/>
    <w:uiPriority w:val="99"/>
    <w:rsid w:val="0010080D"/>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spriteiwstapu">
    <w:name w:val="sprite_iws_tap_u"/>
    <w:basedOn w:val="Normal"/>
    <w:uiPriority w:val="99"/>
    <w:rsid w:val="0010080D"/>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spriteiwstapul">
    <w:name w:val="sprite_iws_tap_ul"/>
    <w:basedOn w:val="Normal"/>
    <w:uiPriority w:val="99"/>
    <w:rsid w:val="0010080D"/>
    <w:pPr>
      <w:spacing w:before="100" w:beforeAutospacing="1" w:after="100" w:afterAutospacing="1" w:line="240" w:lineRule="auto"/>
    </w:pPr>
    <w:rPr>
      <w:rFonts w:ascii="Times New Roman" w:eastAsia="Times New Roman" w:hAnsi="Times New Roman"/>
      <w:sz w:val="24"/>
      <w:szCs w:val="24"/>
      <w:lang w:eastAsia="hr-HR"/>
    </w:rPr>
  </w:style>
  <w:style w:type="paragraph" w:styleId="StandardWeb">
    <w:name w:val="Normal (Web)"/>
    <w:basedOn w:val="Normal"/>
    <w:uiPriority w:val="99"/>
    <w:semiHidden/>
    <w:rsid w:val="0010080D"/>
    <w:pPr>
      <w:spacing w:before="100" w:beforeAutospacing="1" w:after="100" w:afterAutospacing="1" w:line="240" w:lineRule="auto"/>
    </w:pPr>
    <w:rPr>
      <w:rFonts w:ascii="Times New Roman" w:eastAsia="Times New Roman" w:hAnsi="Times New Roman"/>
      <w:sz w:val="24"/>
      <w:szCs w:val="24"/>
      <w:lang w:eastAsia="hr-HR"/>
    </w:rPr>
  </w:style>
  <w:style w:type="character" w:customStyle="1" w:styleId="google-src-text">
    <w:name w:val="google-src-text"/>
    <w:basedOn w:val="Zadanifontodlomka"/>
    <w:uiPriority w:val="99"/>
    <w:rsid w:val="0010080D"/>
    <w:rPr>
      <w:rFonts w:cs="Times New Roman"/>
    </w:rPr>
  </w:style>
  <w:style w:type="paragraph" w:styleId="Odlomakpopisa">
    <w:name w:val="List Paragraph"/>
    <w:basedOn w:val="Normal"/>
    <w:uiPriority w:val="99"/>
    <w:qFormat/>
    <w:rsid w:val="00203B4A"/>
    <w:pPr>
      <w:ind w:left="720"/>
      <w:contextualSpacing/>
    </w:pPr>
  </w:style>
  <w:style w:type="paragraph" w:styleId="Naslov">
    <w:name w:val="Title"/>
    <w:basedOn w:val="Normal"/>
    <w:next w:val="Normal"/>
    <w:link w:val="NaslovChar"/>
    <w:uiPriority w:val="99"/>
    <w:qFormat/>
    <w:rsid w:val="00416763"/>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NaslovChar">
    <w:name w:val="Naslov Char"/>
    <w:basedOn w:val="Zadanifontodlomka"/>
    <w:link w:val="Naslov"/>
    <w:uiPriority w:val="99"/>
    <w:locked/>
    <w:rsid w:val="00416763"/>
    <w:rPr>
      <w:rFonts w:ascii="Cambria" w:hAnsi="Cambria" w:cs="Times New Roman"/>
      <w:color w:val="17365D"/>
      <w:spacing w:val="5"/>
      <w:kern w:val="28"/>
      <w:sz w:val="52"/>
      <w:szCs w:val="52"/>
    </w:rPr>
  </w:style>
  <w:style w:type="paragraph" w:styleId="TOCNaslov">
    <w:name w:val="TOC Heading"/>
    <w:basedOn w:val="Naslov1"/>
    <w:next w:val="Normal"/>
    <w:uiPriority w:val="99"/>
    <w:qFormat/>
    <w:rsid w:val="00AD31C5"/>
    <w:pPr>
      <w:keepNext/>
      <w:keepLines/>
      <w:spacing w:before="480" w:line="276" w:lineRule="auto"/>
      <w:outlineLvl w:val="9"/>
    </w:pPr>
    <w:rPr>
      <w:rFonts w:ascii="Cambria" w:hAnsi="Cambria"/>
      <w:color w:val="365F91"/>
      <w:kern w:val="0"/>
      <w:sz w:val="28"/>
      <w:szCs w:val="28"/>
      <w:lang w:val="en-US" w:eastAsia="ja-JP"/>
    </w:rPr>
  </w:style>
  <w:style w:type="paragraph" w:styleId="Sadraj1">
    <w:name w:val="toc 1"/>
    <w:basedOn w:val="Normal"/>
    <w:next w:val="Normal"/>
    <w:autoRedefine/>
    <w:uiPriority w:val="39"/>
    <w:rsid w:val="00AD31C5"/>
    <w:pPr>
      <w:spacing w:after="100"/>
    </w:pPr>
  </w:style>
  <w:style w:type="character" w:styleId="Hiperveza">
    <w:name w:val="Hyperlink"/>
    <w:basedOn w:val="Zadanifontodlomka"/>
    <w:uiPriority w:val="99"/>
    <w:rsid w:val="00AD31C5"/>
    <w:rPr>
      <w:rFonts w:cs="Times New Roman"/>
      <w:color w:val="0000FF"/>
      <w:u w:val="single"/>
    </w:rPr>
  </w:style>
  <w:style w:type="paragraph" w:styleId="Tekstbalonia">
    <w:name w:val="Balloon Text"/>
    <w:basedOn w:val="Normal"/>
    <w:link w:val="TekstbaloniaChar"/>
    <w:uiPriority w:val="99"/>
    <w:semiHidden/>
    <w:rsid w:val="00AD31C5"/>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locked/>
    <w:rsid w:val="00AD31C5"/>
    <w:rPr>
      <w:rFonts w:ascii="Tahoma" w:hAnsi="Tahoma" w:cs="Tahoma"/>
      <w:sz w:val="16"/>
      <w:szCs w:val="16"/>
    </w:rPr>
  </w:style>
  <w:style w:type="paragraph" w:styleId="Sadraj2">
    <w:name w:val="toc 2"/>
    <w:basedOn w:val="Normal"/>
    <w:next w:val="Normal"/>
    <w:autoRedefine/>
    <w:uiPriority w:val="39"/>
    <w:rsid w:val="00CD62E5"/>
    <w:pPr>
      <w:tabs>
        <w:tab w:val="right" w:leader="dot" w:pos="9062"/>
      </w:tabs>
      <w:spacing w:after="100"/>
      <w:ind w:left="220"/>
    </w:pPr>
  </w:style>
  <w:style w:type="character" w:customStyle="1" w:styleId="hps">
    <w:name w:val="hps"/>
    <w:basedOn w:val="Zadanifontodlomka"/>
    <w:uiPriority w:val="99"/>
    <w:rsid w:val="003F053F"/>
    <w:rPr>
      <w:rFonts w:cs="Times New Roman"/>
    </w:rPr>
  </w:style>
  <w:style w:type="character" w:customStyle="1" w:styleId="atn">
    <w:name w:val="atn"/>
    <w:basedOn w:val="Zadanifontodlomka"/>
    <w:uiPriority w:val="99"/>
    <w:rsid w:val="003F053F"/>
    <w:rPr>
      <w:rFonts w:cs="Times New Roman"/>
    </w:rPr>
  </w:style>
  <w:style w:type="character" w:customStyle="1" w:styleId="longtext">
    <w:name w:val="long_text"/>
    <w:basedOn w:val="Zadanifontodlomka"/>
    <w:uiPriority w:val="99"/>
    <w:rsid w:val="003F053F"/>
    <w:rPr>
      <w:rFonts w:cs="Times New Roman"/>
    </w:rPr>
  </w:style>
  <w:style w:type="paragraph" w:styleId="z-vrhobrasca">
    <w:name w:val="HTML Top of Form"/>
    <w:basedOn w:val="Normal"/>
    <w:next w:val="Normal"/>
    <w:link w:val="z-vrhobrascaChar"/>
    <w:hidden/>
    <w:uiPriority w:val="99"/>
    <w:semiHidden/>
    <w:rsid w:val="00713BD5"/>
    <w:pPr>
      <w:pBdr>
        <w:bottom w:val="single" w:sz="6" w:space="1" w:color="auto"/>
      </w:pBdr>
      <w:spacing w:after="0" w:line="240" w:lineRule="auto"/>
      <w:jc w:val="center"/>
    </w:pPr>
    <w:rPr>
      <w:rFonts w:ascii="Arial" w:eastAsia="Times New Roman" w:hAnsi="Arial" w:cs="Arial"/>
      <w:vanish/>
      <w:sz w:val="16"/>
      <w:szCs w:val="16"/>
      <w:lang w:eastAsia="hr-HR"/>
    </w:rPr>
  </w:style>
  <w:style w:type="character" w:customStyle="1" w:styleId="z-vrhobrascaChar">
    <w:name w:val="z-vrh obrasca Char"/>
    <w:basedOn w:val="Zadanifontodlomka"/>
    <w:link w:val="z-vrhobrasca"/>
    <w:uiPriority w:val="99"/>
    <w:semiHidden/>
    <w:locked/>
    <w:rsid w:val="00713BD5"/>
    <w:rPr>
      <w:rFonts w:ascii="Arial" w:hAnsi="Arial" w:cs="Arial"/>
      <w:vanish/>
      <w:sz w:val="16"/>
      <w:szCs w:val="16"/>
      <w:lang w:eastAsia="hr-HR"/>
    </w:rPr>
  </w:style>
  <w:style w:type="paragraph" w:styleId="z-dnoobrasca">
    <w:name w:val="HTML Bottom of Form"/>
    <w:basedOn w:val="Normal"/>
    <w:next w:val="Normal"/>
    <w:link w:val="z-dnoobrascaChar"/>
    <w:hidden/>
    <w:uiPriority w:val="99"/>
    <w:semiHidden/>
    <w:rsid w:val="00713BD5"/>
    <w:pPr>
      <w:pBdr>
        <w:top w:val="single" w:sz="6" w:space="1" w:color="auto"/>
      </w:pBdr>
      <w:spacing w:after="0" w:line="240" w:lineRule="auto"/>
      <w:jc w:val="center"/>
    </w:pPr>
    <w:rPr>
      <w:rFonts w:ascii="Arial" w:eastAsia="Times New Roman" w:hAnsi="Arial" w:cs="Arial"/>
      <w:vanish/>
      <w:sz w:val="16"/>
      <w:szCs w:val="16"/>
      <w:lang w:eastAsia="hr-HR"/>
    </w:rPr>
  </w:style>
  <w:style w:type="character" w:customStyle="1" w:styleId="z-dnoobrascaChar">
    <w:name w:val="z-dno obrasca Char"/>
    <w:basedOn w:val="Zadanifontodlomka"/>
    <w:link w:val="z-dnoobrasca"/>
    <w:uiPriority w:val="99"/>
    <w:semiHidden/>
    <w:locked/>
    <w:rsid w:val="00713BD5"/>
    <w:rPr>
      <w:rFonts w:ascii="Arial" w:hAnsi="Arial" w:cs="Arial"/>
      <w:vanish/>
      <w:sz w:val="16"/>
      <w:szCs w:val="16"/>
      <w:lang w:eastAsia="hr-HR"/>
    </w:rPr>
  </w:style>
  <w:style w:type="character" w:customStyle="1" w:styleId="gt-ft-text1">
    <w:name w:val="gt-ft-text1"/>
    <w:basedOn w:val="Zadanifontodlomka"/>
    <w:uiPriority w:val="99"/>
    <w:rsid w:val="00713BD5"/>
    <w:rPr>
      <w:rFonts w:cs="Times New Roman"/>
    </w:rPr>
  </w:style>
  <w:style w:type="character" w:customStyle="1" w:styleId="goog-submenu-arrow2">
    <w:name w:val="goog-submenu-arrow2"/>
    <w:basedOn w:val="Zadanifontodlomka"/>
    <w:uiPriority w:val="99"/>
    <w:rsid w:val="00713BD5"/>
    <w:rPr>
      <w:rFonts w:cs="Times New Roman"/>
    </w:rPr>
  </w:style>
  <w:style w:type="paragraph" w:styleId="Podnoje">
    <w:name w:val="footer"/>
    <w:basedOn w:val="Normal"/>
    <w:link w:val="PodnojeChar"/>
    <w:uiPriority w:val="99"/>
    <w:rsid w:val="00DE3AB1"/>
    <w:pPr>
      <w:tabs>
        <w:tab w:val="center" w:pos="4536"/>
        <w:tab w:val="right" w:pos="9072"/>
      </w:tabs>
    </w:pPr>
  </w:style>
  <w:style w:type="character" w:customStyle="1" w:styleId="PodnojeChar">
    <w:name w:val="Podnožje Char"/>
    <w:basedOn w:val="Zadanifontodlomka"/>
    <w:link w:val="Podnoje"/>
    <w:uiPriority w:val="99"/>
    <w:semiHidden/>
    <w:rsid w:val="001B3ABB"/>
    <w:rPr>
      <w:lang w:eastAsia="en-US"/>
    </w:rPr>
  </w:style>
  <w:style w:type="character" w:styleId="Brojstranice">
    <w:name w:val="page number"/>
    <w:basedOn w:val="Zadanifontodlomka"/>
    <w:uiPriority w:val="99"/>
    <w:rsid w:val="00DE3AB1"/>
    <w:rPr>
      <w:rFonts w:cs="Times New Roman"/>
    </w:rPr>
  </w:style>
  <w:style w:type="character" w:styleId="Referencakomentara">
    <w:name w:val="annotation reference"/>
    <w:basedOn w:val="Zadanifontodlomka"/>
    <w:uiPriority w:val="99"/>
    <w:semiHidden/>
    <w:unhideWhenUsed/>
    <w:rsid w:val="00F03BBF"/>
    <w:rPr>
      <w:sz w:val="16"/>
      <w:szCs w:val="16"/>
    </w:rPr>
  </w:style>
  <w:style w:type="paragraph" w:styleId="Tekstkomentara">
    <w:name w:val="annotation text"/>
    <w:basedOn w:val="Normal"/>
    <w:link w:val="TekstkomentaraChar"/>
    <w:uiPriority w:val="99"/>
    <w:semiHidden/>
    <w:unhideWhenUsed/>
    <w:rsid w:val="00F03BBF"/>
    <w:pPr>
      <w:spacing w:line="240" w:lineRule="auto"/>
    </w:pPr>
    <w:rPr>
      <w:sz w:val="20"/>
      <w:szCs w:val="20"/>
    </w:rPr>
  </w:style>
  <w:style w:type="character" w:customStyle="1" w:styleId="TekstkomentaraChar">
    <w:name w:val="Tekst komentara Char"/>
    <w:basedOn w:val="Zadanifontodlomka"/>
    <w:link w:val="Tekstkomentara"/>
    <w:uiPriority w:val="99"/>
    <w:semiHidden/>
    <w:rsid w:val="00F03BBF"/>
    <w:rPr>
      <w:sz w:val="20"/>
      <w:szCs w:val="20"/>
      <w:lang w:eastAsia="en-US"/>
    </w:rPr>
  </w:style>
  <w:style w:type="paragraph" w:styleId="Predmetkomentara">
    <w:name w:val="annotation subject"/>
    <w:basedOn w:val="Tekstkomentara"/>
    <w:next w:val="Tekstkomentara"/>
    <w:link w:val="PredmetkomentaraChar"/>
    <w:uiPriority w:val="99"/>
    <w:semiHidden/>
    <w:unhideWhenUsed/>
    <w:rsid w:val="00F03BBF"/>
    <w:rPr>
      <w:b/>
      <w:bCs/>
    </w:rPr>
  </w:style>
  <w:style w:type="character" w:customStyle="1" w:styleId="PredmetkomentaraChar">
    <w:name w:val="Predmet komentara Char"/>
    <w:basedOn w:val="TekstkomentaraChar"/>
    <w:link w:val="Predmetkomentara"/>
    <w:uiPriority w:val="99"/>
    <w:semiHidden/>
    <w:rsid w:val="00F03BBF"/>
    <w:rPr>
      <w:b/>
      <w:bCs/>
      <w:sz w:val="20"/>
      <w:szCs w:val="20"/>
      <w:lang w:eastAsia="en-US"/>
    </w:rPr>
  </w:style>
  <w:style w:type="paragraph" w:styleId="Revizija">
    <w:name w:val="Revision"/>
    <w:hidden/>
    <w:uiPriority w:val="99"/>
    <w:semiHidden/>
    <w:rsid w:val="007B39D7"/>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980FD2"/>
    <w:pPr>
      <w:spacing w:after="200" w:line="276" w:lineRule="auto"/>
    </w:pPr>
    <w:rPr>
      <w:lang w:eastAsia="en-US"/>
    </w:rPr>
  </w:style>
  <w:style w:type="paragraph" w:styleId="Naslov1">
    <w:name w:val="heading 1"/>
    <w:basedOn w:val="Normal"/>
    <w:link w:val="Naslov1Char"/>
    <w:uiPriority w:val="99"/>
    <w:qFormat/>
    <w:rsid w:val="0010080D"/>
    <w:pPr>
      <w:spacing w:after="0" w:line="240" w:lineRule="auto"/>
      <w:outlineLvl w:val="0"/>
    </w:pPr>
    <w:rPr>
      <w:rFonts w:ascii="Times New Roman" w:eastAsia="Times New Roman" w:hAnsi="Times New Roman"/>
      <w:b/>
      <w:bCs/>
      <w:kern w:val="36"/>
      <w:sz w:val="33"/>
      <w:szCs w:val="33"/>
      <w:lang w:eastAsia="hr-HR"/>
    </w:rPr>
  </w:style>
  <w:style w:type="paragraph" w:styleId="Naslov2">
    <w:name w:val="heading 2"/>
    <w:basedOn w:val="Normal"/>
    <w:next w:val="Normal"/>
    <w:link w:val="Naslov2Char"/>
    <w:uiPriority w:val="99"/>
    <w:qFormat/>
    <w:rsid w:val="00CD62E5"/>
    <w:pPr>
      <w:keepNext/>
      <w:keepLines/>
      <w:spacing w:before="200" w:after="0"/>
      <w:outlineLvl w:val="1"/>
    </w:pPr>
    <w:rPr>
      <w:rFonts w:ascii="Cambria" w:eastAsia="Times New Roman" w:hAnsi="Cambria"/>
      <w:b/>
      <w:bCs/>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9"/>
    <w:locked/>
    <w:rsid w:val="0010080D"/>
    <w:rPr>
      <w:rFonts w:ascii="Times New Roman" w:hAnsi="Times New Roman" w:cs="Times New Roman"/>
      <w:b/>
      <w:bCs/>
      <w:kern w:val="36"/>
      <w:sz w:val="33"/>
      <w:szCs w:val="33"/>
      <w:lang w:eastAsia="hr-HR"/>
    </w:rPr>
  </w:style>
  <w:style w:type="character" w:customStyle="1" w:styleId="Naslov2Char">
    <w:name w:val="Naslov 2 Char"/>
    <w:basedOn w:val="Zadanifontodlomka"/>
    <w:link w:val="Naslov2"/>
    <w:uiPriority w:val="99"/>
    <w:locked/>
    <w:rsid w:val="00CD62E5"/>
    <w:rPr>
      <w:rFonts w:ascii="Cambria" w:hAnsi="Cambria" w:cs="Times New Roman"/>
      <w:b/>
      <w:bCs/>
      <w:sz w:val="26"/>
      <w:szCs w:val="26"/>
    </w:rPr>
  </w:style>
  <w:style w:type="paragraph" w:customStyle="1" w:styleId="spriteclose">
    <w:name w:val="sprite_close"/>
    <w:basedOn w:val="Normal"/>
    <w:uiPriority w:val="99"/>
    <w:rsid w:val="0010080D"/>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spritemaximize">
    <w:name w:val="sprite_maximize"/>
    <w:basedOn w:val="Normal"/>
    <w:uiPriority w:val="99"/>
    <w:rsid w:val="0010080D"/>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spriterestore">
    <w:name w:val="sprite_restore"/>
    <w:basedOn w:val="Normal"/>
    <w:uiPriority w:val="99"/>
    <w:rsid w:val="0010080D"/>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spriteiwne">
    <w:name w:val="sprite_iw_ne"/>
    <w:basedOn w:val="Normal"/>
    <w:uiPriority w:val="99"/>
    <w:rsid w:val="0010080D"/>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spriteiwnw">
    <w:name w:val="sprite_iw_nw"/>
    <w:basedOn w:val="Normal"/>
    <w:uiPriority w:val="99"/>
    <w:rsid w:val="0010080D"/>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spriteiwse0">
    <w:name w:val="sprite_iw_se0"/>
    <w:basedOn w:val="Normal"/>
    <w:uiPriority w:val="99"/>
    <w:rsid w:val="0010080D"/>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spriteiwsw0">
    <w:name w:val="sprite_iw_sw0"/>
    <w:basedOn w:val="Normal"/>
    <w:uiPriority w:val="99"/>
    <w:rsid w:val="0010080D"/>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spriteiwtab1dl">
    <w:name w:val="sprite_iw_tab_1dl"/>
    <w:basedOn w:val="Normal"/>
    <w:uiPriority w:val="99"/>
    <w:rsid w:val="0010080D"/>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spriteiwtab1l">
    <w:name w:val="sprite_iw_tab_1l"/>
    <w:basedOn w:val="Normal"/>
    <w:uiPriority w:val="99"/>
    <w:rsid w:val="0010080D"/>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spriteiwtabdl">
    <w:name w:val="sprite_iw_tab_dl"/>
    <w:basedOn w:val="Normal"/>
    <w:uiPriority w:val="99"/>
    <w:rsid w:val="0010080D"/>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spriteiwtabdr">
    <w:name w:val="sprite_iw_tab_dr"/>
    <w:basedOn w:val="Normal"/>
    <w:uiPriority w:val="99"/>
    <w:rsid w:val="0010080D"/>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spriteiwtabl">
    <w:name w:val="sprite_iw_tab_l"/>
    <w:basedOn w:val="Normal"/>
    <w:uiPriority w:val="99"/>
    <w:rsid w:val="0010080D"/>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spriteiwtabr">
    <w:name w:val="sprite_iw_tab_r"/>
    <w:basedOn w:val="Normal"/>
    <w:uiPriority w:val="99"/>
    <w:rsid w:val="0010080D"/>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spriteiwtabback1dl">
    <w:name w:val="sprite_iw_tabback_1dl"/>
    <w:basedOn w:val="Normal"/>
    <w:uiPriority w:val="99"/>
    <w:rsid w:val="0010080D"/>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spriteiwtabback1l">
    <w:name w:val="sprite_iw_tabback_1l"/>
    <w:basedOn w:val="Normal"/>
    <w:uiPriority w:val="99"/>
    <w:rsid w:val="0010080D"/>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spriteiwtabbackdl">
    <w:name w:val="sprite_iw_tabback_dl"/>
    <w:basedOn w:val="Normal"/>
    <w:uiPriority w:val="99"/>
    <w:rsid w:val="0010080D"/>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spriteiwtabbackdr">
    <w:name w:val="sprite_iw_tabback_dr"/>
    <w:basedOn w:val="Normal"/>
    <w:uiPriority w:val="99"/>
    <w:rsid w:val="0010080D"/>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spriteiwtabbackl">
    <w:name w:val="sprite_iw_tabback_l"/>
    <w:basedOn w:val="Normal"/>
    <w:uiPriority w:val="99"/>
    <w:rsid w:val="0010080D"/>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spriteiwtabbackr">
    <w:name w:val="sprite_iw_tabback_r"/>
    <w:basedOn w:val="Normal"/>
    <w:uiPriority w:val="99"/>
    <w:rsid w:val="0010080D"/>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spriteiwxtap">
    <w:name w:val="sprite_iw_xtap"/>
    <w:basedOn w:val="Normal"/>
    <w:uiPriority w:val="99"/>
    <w:rsid w:val="0010080D"/>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spriteiwxtapl">
    <w:name w:val="sprite_iw_xtap_l"/>
    <w:basedOn w:val="Normal"/>
    <w:uiPriority w:val="99"/>
    <w:rsid w:val="0010080D"/>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spriteiwxtapld">
    <w:name w:val="sprite_iw_xtap_ld"/>
    <w:basedOn w:val="Normal"/>
    <w:uiPriority w:val="99"/>
    <w:rsid w:val="0010080D"/>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spriteiwxtaprd">
    <w:name w:val="sprite_iw_xtap_rd"/>
    <w:basedOn w:val="Normal"/>
    <w:uiPriority w:val="99"/>
    <w:rsid w:val="0010080D"/>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spriteiwxtapu">
    <w:name w:val="sprite_iw_xtap_u"/>
    <w:basedOn w:val="Normal"/>
    <w:uiPriority w:val="99"/>
    <w:rsid w:val="0010080D"/>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spriteiwxtapul">
    <w:name w:val="sprite_iw_xtap_ul"/>
    <w:basedOn w:val="Normal"/>
    <w:uiPriority w:val="99"/>
    <w:rsid w:val="0010080D"/>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spriteiwsne">
    <w:name w:val="sprite_iws_ne"/>
    <w:basedOn w:val="Normal"/>
    <w:uiPriority w:val="99"/>
    <w:rsid w:val="0010080D"/>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spriteiwsnw">
    <w:name w:val="sprite_iws_nw"/>
    <w:basedOn w:val="Normal"/>
    <w:uiPriority w:val="99"/>
    <w:rsid w:val="0010080D"/>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spriteiwsse">
    <w:name w:val="sprite_iws_se"/>
    <w:basedOn w:val="Normal"/>
    <w:uiPriority w:val="99"/>
    <w:rsid w:val="0010080D"/>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spriteiwssw">
    <w:name w:val="sprite_iws_sw"/>
    <w:basedOn w:val="Normal"/>
    <w:uiPriority w:val="99"/>
    <w:rsid w:val="0010080D"/>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spriteiwstab1dl">
    <w:name w:val="sprite_iws_tab_1dl"/>
    <w:basedOn w:val="Normal"/>
    <w:uiPriority w:val="99"/>
    <w:rsid w:val="0010080D"/>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spriteiwstab1l">
    <w:name w:val="sprite_iws_tab_1l"/>
    <w:basedOn w:val="Normal"/>
    <w:uiPriority w:val="99"/>
    <w:rsid w:val="0010080D"/>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spriteiwstabdl">
    <w:name w:val="sprite_iws_tab_dl"/>
    <w:basedOn w:val="Normal"/>
    <w:uiPriority w:val="99"/>
    <w:rsid w:val="0010080D"/>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spriteiwstabdo">
    <w:name w:val="sprite_iws_tab_do"/>
    <w:basedOn w:val="Normal"/>
    <w:uiPriority w:val="99"/>
    <w:rsid w:val="0010080D"/>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spriteiwstabdr">
    <w:name w:val="sprite_iws_tab_dr"/>
    <w:basedOn w:val="Normal"/>
    <w:uiPriority w:val="99"/>
    <w:rsid w:val="0010080D"/>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spriteiwstabl">
    <w:name w:val="sprite_iws_tab_l"/>
    <w:basedOn w:val="Normal"/>
    <w:uiPriority w:val="99"/>
    <w:rsid w:val="0010080D"/>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spriteiwstabo">
    <w:name w:val="sprite_iws_tab_o"/>
    <w:basedOn w:val="Normal"/>
    <w:uiPriority w:val="99"/>
    <w:rsid w:val="0010080D"/>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spriteiwstabr">
    <w:name w:val="sprite_iws_tab_r"/>
    <w:basedOn w:val="Normal"/>
    <w:uiPriority w:val="99"/>
    <w:rsid w:val="0010080D"/>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spriteiwstap">
    <w:name w:val="sprite_iws_tap"/>
    <w:basedOn w:val="Normal"/>
    <w:uiPriority w:val="99"/>
    <w:rsid w:val="0010080D"/>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spriteiwstapl">
    <w:name w:val="sprite_iws_tap_l"/>
    <w:basedOn w:val="Normal"/>
    <w:uiPriority w:val="99"/>
    <w:rsid w:val="0010080D"/>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spriteiwstapld">
    <w:name w:val="sprite_iws_tap_ld"/>
    <w:basedOn w:val="Normal"/>
    <w:uiPriority w:val="99"/>
    <w:rsid w:val="0010080D"/>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spriteiwstaprd">
    <w:name w:val="sprite_iws_tap_rd"/>
    <w:basedOn w:val="Normal"/>
    <w:uiPriority w:val="99"/>
    <w:rsid w:val="0010080D"/>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spriteiwstapu">
    <w:name w:val="sprite_iws_tap_u"/>
    <w:basedOn w:val="Normal"/>
    <w:uiPriority w:val="99"/>
    <w:rsid w:val="0010080D"/>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spriteiwstapul">
    <w:name w:val="sprite_iws_tap_ul"/>
    <w:basedOn w:val="Normal"/>
    <w:uiPriority w:val="99"/>
    <w:rsid w:val="0010080D"/>
    <w:pPr>
      <w:spacing w:before="100" w:beforeAutospacing="1" w:after="100" w:afterAutospacing="1" w:line="240" w:lineRule="auto"/>
    </w:pPr>
    <w:rPr>
      <w:rFonts w:ascii="Times New Roman" w:eastAsia="Times New Roman" w:hAnsi="Times New Roman"/>
      <w:sz w:val="24"/>
      <w:szCs w:val="24"/>
      <w:lang w:eastAsia="hr-HR"/>
    </w:rPr>
  </w:style>
  <w:style w:type="paragraph" w:styleId="StandardWeb">
    <w:name w:val="Normal (Web)"/>
    <w:basedOn w:val="Normal"/>
    <w:uiPriority w:val="99"/>
    <w:semiHidden/>
    <w:rsid w:val="0010080D"/>
    <w:pPr>
      <w:spacing w:before="100" w:beforeAutospacing="1" w:after="100" w:afterAutospacing="1" w:line="240" w:lineRule="auto"/>
    </w:pPr>
    <w:rPr>
      <w:rFonts w:ascii="Times New Roman" w:eastAsia="Times New Roman" w:hAnsi="Times New Roman"/>
      <w:sz w:val="24"/>
      <w:szCs w:val="24"/>
      <w:lang w:eastAsia="hr-HR"/>
    </w:rPr>
  </w:style>
  <w:style w:type="character" w:customStyle="1" w:styleId="google-src-text">
    <w:name w:val="google-src-text"/>
    <w:basedOn w:val="Zadanifontodlomka"/>
    <w:uiPriority w:val="99"/>
    <w:rsid w:val="0010080D"/>
    <w:rPr>
      <w:rFonts w:cs="Times New Roman"/>
    </w:rPr>
  </w:style>
  <w:style w:type="paragraph" w:styleId="Odlomakpopisa">
    <w:name w:val="List Paragraph"/>
    <w:basedOn w:val="Normal"/>
    <w:uiPriority w:val="99"/>
    <w:qFormat/>
    <w:rsid w:val="00203B4A"/>
    <w:pPr>
      <w:ind w:left="720"/>
      <w:contextualSpacing/>
    </w:pPr>
  </w:style>
  <w:style w:type="paragraph" w:styleId="Naslov">
    <w:name w:val="Title"/>
    <w:basedOn w:val="Normal"/>
    <w:next w:val="Normal"/>
    <w:link w:val="NaslovChar"/>
    <w:uiPriority w:val="99"/>
    <w:qFormat/>
    <w:rsid w:val="00416763"/>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NaslovChar">
    <w:name w:val="Naslov Char"/>
    <w:basedOn w:val="Zadanifontodlomka"/>
    <w:link w:val="Naslov"/>
    <w:uiPriority w:val="99"/>
    <w:locked/>
    <w:rsid w:val="00416763"/>
    <w:rPr>
      <w:rFonts w:ascii="Cambria" w:hAnsi="Cambria" w:cs="Times New Roman"/>
      <w:color w:val="17365D"/>
      <w:spacing w:val="5"/>
      <w:kern w:val="28"/>
      <w:sz w:val="52"/>
      <w:szCs w:val="52"/>
    </w:rPr>
  </w:style>
  <w:style w:type="paragraph" w:styleId="TOCNaslov">
    <w:name w:val="TOC Heading"/>
    <w:basedOn w:val="Naslov1"/>
    <w:next w:val="Normal"/>
    <w:uiPriority w:val="99"/>
    <w:qFormat/>
    <w:rsid w:val="00AD31C5"/>
    <w:pPr>
      <w:keepNext/>
      <w:keepLines/>
      <w:spacing w:before="480" w:line="276" w:lineRule="auto"/>
      <w:outlineLvl w:val="9"/>
    </w:pPr>
    <w:rPr>
      <w:rFonts w:ascii="Cambria" w:hAnsi="Cambria"/>
      <w:color w:val="365F91"/>
      <w:kern w:val="0"/>
      <w:sz w:val="28"/>
      <w:szCs w:val="28"/>
      <w:lang w:val="en-US" w:eastAsia="ja-JP"/>
    </w:rPr>
  </w:style>
  <w:style w:type="paragraph" w:styleId="Sadraj1">
    <w:name w:val="toc 1"/>
    <w:basedOn w:val="Normal"/>
    <w:next w:val="Normal"/>
    <w:autoRedefine/>
    <w:uiPriority w:val="39"/>
    <w:rsid w:val="00AD31C5"/>
    <w:pPr>
      <w:spacing w:after="100"/>
    </w:pPr>
  </w:style>
  <w:style w:type="character" w:styleId="Hiperveza">
    <w:name w:val="Hyperlink"/>
    <w:basedOn w:val="Zadanifontodlomka"/>
    <w:uiPriority w:val="99"/>
    <w:rsid w:val="00AD31C5"/>
    <w:rPr>
      <w:rFonts w:cs="Times New Roman"/>
      <w:color w:val="0000FF"/>
      <w:u w:val="single"/>
    </w:rPr>
  </w:style>
  <w:style w:type="paragraph" w:styleId="Tekstbalonia">
    <w:name w:val="Balloon Text"/>
    <w:basedOn w:val="Normal"/>
    <w:link w:val="TekstbaloniaChar"/>
    <w:uiPriority w:val="99"/>
    <w:semiHidden/>
    <w:rsid w:val="00AD31C5"/>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locked/>
    <w:rsid w:val="00AD31C5"/>
    <w:rPr>
      <w:rFonts w:ascii="Tahoma" w:hAnsi="Tahoma" w:cs="Tahoma"/>
      <w:sz w:val="16"/>
      <w:szCs w:val="16"/>
    </w:rPr>
  </w:style>
  <w:style w:type="paragraph" w:styleId="Sadraj2">
    <w:name w:val="toc 2"/>
    <w:basedOn w:val="Normal"/>
    <w:next w:val="Normal"/>
    <w:autoRedefine/>
    <w:uiPriority w:val="39"/>
    <w:rsid w:val="00CD62E5"/>
    <w:pPr>
      <w:tabs>
        <w:tab w:val="right" w:leader="dot" w:pos="9062"/>
      </w:tabs>
      <w:spacing w:after="100"/>
      <w:ind w:left="220"/>
    </w:pPr>
  </w:style>
  <w:style w:type="character" w:customStyle="1" w:styleId="hps">
    <w:name w:val="hps"/>
    <w:basedOn w:val="Zadanifontodlomka"/>
    <w:uiPriority w:val="99"/>
    <w:rsid w:val="003F053F"/>
    <w:rPr>
      <w:rFonts w:cs="Times New Roman"/>
    </w:rPr>
  </w:style>
  <w:style w:type="character" w:customStyle="1" w:styleId="atn">
    <w:name w:val="atn"/>
    <w:basedOn w:val="Zadanifontodlomka"/>
    <w:uiPriority w:val="99"/>
    <w:rsid w:val="003F053F"/>
    <w:rPr>
      <w:rFonts w:cs="Times New Roman"/>
    </w:rPr>
  </w:style>
  <w:style w:type="character" w:customStyle="1" w:styleId="longtext">
    <w:name w:val="long_text"/>
    <w:basedOn w:val="Zadanifontodlomka"/>
    <w:uiPriority w:val="99"/>
    <w:rsid w:val="003F053F"/>
    <w:rPr>
      <w:rFonts w:cs="Times New Roman"/>
    </w:rPr>
  </w:style>
  <w:style w:type="paragraph" w:styleId="z-vrhobrasca">
    <w:name w:val="HTML Top of Form"/>
    <w:basedOn w:val="Normal"/>
    <w:next w:val="Normal"/>
    <w:link w:val="z-vrhobrascaChar"/>
    <w:hidden/>
    <w:uiPriority w:val="99"/>
    <w:semiHidden/>
    <w:rsid w:val="00713BD5"/>
    <w:pPr>
      <w:pBdr>
        <w:bottom w:val="single" w:sz="6" w:space="1" w:color="auto"/>
      </w:pBdr>
      <w:spacing w:after="0" w:line="240" w:lineRule="auto"/>
      <w:jc w:val="center"/>
    </w:pPr>
    <w:rPr>
      <w:rFonts w:ascii="Arial" w:eastAsia="Times New Roman" w:hAnsi="Arial" w:cs="Arial"/>
      <w:vanish/>
      <w:sz w:val="16"/>
      <w:szCs w:val="16"/>
      <w:lang w:eastAsia="hr-HR"/>
    </w:rPr>
  </w:style>
  <w:style w:type="character" w:customStyle="1" w:styleId="z-vrhobrascaChar">
    <w:name w:val="z-vrh obrasca Char"/>
    <w:basedOn w:val="Zadanifontodlomka"/>
    <w:link w:val="z-vrhobrasca"/>
    <w:uiPriority w:val="99"/>
    <w:semiHidden/>
    <w:locked/>
    <w:rsid w:val="00713BD5"/>
    <w:rPr>
      <w:rFonts w:ascii="Arial" w:hAnsi="Arial" w:cs="Arial"/>
      <w:vanish/>
      <w:sz w:val="16"/>
      <w:szCs w:val="16"/>
      <w:lang w:eastAsia="hr-HR"/>
    </w:rPr>
  </w:style>
  <w:style w:type="paragraph" w:styleId="z-dnoobrasca">
    <w:name w:val="HTML Bottom of Form"/>
    <w:basedOn w:val="Normal"/>
    <w:next w:val="Normal"/>
    <w:link w:val="z-dnoobrascaChar"/>
    <w:hidden/>
    <w:uiPriority w:val="99"/>
    <w:semiHidden/>
    <w:rsid w:val="00713BD5"/>
    <w:pPr>
      <w:pBdr>
        <w:top w:val="single" w:sz="6" w:space="1" w:color="auto"/>
      </w:pBdr>
      <w:spacing w:after="0" w:line="240" w:lineRule="auto"/>
      <w:jc w:val="center"/>
    </w:pPr>
    <w:rPr>
      <w:rFonts w:ascii="Arial" w:eastAsia="Times New Roman" w:hAnsi="Arial" w:cs="Arial"/>
      <w:vanish/>
      <w:sz w:val="16"/>
      <w:szCs w:val="16"/>
      <w:lang w:eastAsia="hr-HR"/>
    </w:rPr>
  </w:style>
  <w:style w:type="character" w:customStyle="1" w:styleId="z-dnoobrascaChar">
    <w:name w:val="z-dno obrasca Char"/>
    <w:basedOn w:val="Zadanifontodlomka"/>
    <w:link w:val="z-dnoobrasca"/>
    <w:uiPriority w:val="99"/>
    <w:semiHidden/>
    <w:locked/>
    <w:rsid w:val="00713BD5"/>
    <w:rPr>
      <w:rFonts w:ascii="Arial" w:hAnsi="Arial" w:cs="Arial"/>
      <w:vanish/>
      <w:sz w:val="16"/>
      <w:szCs w:val="16"/>
      <w:lang w:eastAsia="hr-HR"/>
    </w:rPr>
  </w:style>
  <w:style w:type="character" w:customStyle="1" w:styleId="gt-ft-text1">
    <w:name w:val="gt-ft-text1"/>
    <w:basedOn w:val="Zadanifontodlomka"/>
    <w:uiPriority w:val="99"/>
    <w:rsid w:val="00713BD5"/>
    <w:rPr>
      <w:rFonts w:cs="Times New Roman"/>
    </w:rPr>
  </w:style>
  <w:style w:type="character" w:customStyle="1" w:styleId="goog-submenu-arrow2">
    <w:name w:val="goog-submenu-arrow2"/>
    <w:basedOn w:val="Zadanifontodlomka"/>
    <w:uiPriority w:val="99"/>
    <w:rsid w:val="00713BD5"/>
    <w:rPr>
      <w:rFonts w:cs="Times New Roman"/>
    </w:rPr>
  </w:style>
  <w:style w:type="paragraph" w:styleId="Podnoje">
    <w:name w:val="footer"/>
    <w:basedOn w:val="Normal"/>
    <w:link w:val="PodnojeChar"/>
    <w:uiPriority w:val="99"/>
    <w:rsid w:val="00DE3AB1"/>
    <w:pPr>
      <w:tabs>
        <w:tab w:val="center" w:pos="4536"/>
        <w:tab w:val="right" w:pos="9072"/>
      </w:tabs>
    </w:pPr>
  </w:style>
  <w:style w:type="character" w:customStyle="1" w:styleId="PodnojeChar">
    <w:name w:val="Podnožje Char"/>
    <w:basedOn w:val="Zadanifontodlomka"/>
    <w:link w:val="Podnoje"/>
    <w:uiPriority w:val="99"/>
    <w:semiHidden/>
    <w:rsid w:val="001B3ABB"/>
    <w:rPr>
      <w:lang w:eastAsia="en-US"/>
    </w:rPr>
  </w:style>
  <w:style w:type="character" w:styleId="Brojstranice">
    <w:name w:val="page number"/>
    <w:basedOn w:val="Zadanifontodlomka"/>
    <w:uiPriority w:val="99"/>
    <w:rsid w:val="00DE3AB1"/>
    <w:rPr>
      <w:rFonts w:cs="Times New Roman"/>
    </w:rPr>
  </w:style>
  <w:style w:type="character" w:styleId="Referencakomentara">
    <w:name w:val="annotation reference"/>
    <w:basedOn w:val="Zadanifontodlomka"/>
    <w:uiPriority w:val="99"/>
    <w:semiHidden/>
    <w:unhideWhenUsed/>
    <w:rsid w:val="00F03BBF"/>
    <w:rPr>
      <w:sz w:val="16"/>
      <w:szCs w:val="16"/>
    </w:rPr>
  </w:style>
  <w:style w:type="paragraph" w:styleId="Tekstkomentara">
    <w:name w:val="annotation text"/>
    <w:basedOn w:val="Normal"/>
    <w:link w:val="TekstkomentaraChar"/>
    <w:uiPriority w:val="99"/>
    <w:semiHidden/>
    <w:unhideWhenUsed/>
    <w:rsid w:val="00F03BBF"/>
    <w:pPr>
      <w:spacing w:line="240" w:lineRule="auto"/>
    </w:pPr>
    <w:rPr>
      <w:sz w:val="20"/>
      <w:szCs w:val="20"/>
    </w:rPr>
  </w:style>
  <w:style w:type="character" w:customStyle="1" w:styleId="TekstkomentaraChar">
    <w:name w:val="Tekst komentara Char"/>
    <w:basedOn w:val="Zadanifontodlomka"/>
    <w:link w:val="Tekstkomentara"/>
    <w:uiPriority w:val="99"/>
    <w:semiHidden/>
    <w:rsid w:val="00F03BBF"/>
    <w:rPr>
      <w:sz w:val="20"/>
      <w:szCs w:val="20"/>
      <w:lang w:eastAsia="en-US"/>
    </w:rPr>
  </w:style>
  <w:style w:type="paragraph" w:styleId="Predmetkomentara">
    <w:name w:val="annotation subject"/>
    <w:basedOn w:val="Tekstkomentara"/>
    <w:next w:val="Tekstkomentara"/>
    <w:link w:val="PredmetkomentaraChar"/>
    <w:uiPriority w:val="99"/>
    <w:semiHidden/>
    <w:unhideWhenUsed/>
    <w:rsid w:val="00F03BBF"/>
    <w:rPr>
      <w:b/>
      <w:bCs/>
    </w:rPr>
  </w:style>
  <w:style w:type="character" w:customStyle="1" w:styleId="PredmetkomentaraChar">
    <w:name w:val="Predmet komentara Char"/>
    <w:basedOn w:val="TekstkomentaraChar"/>
    <w:link w:val="Predmetkomentara"/>
    <w:uiPriority w:val="99"/>
    <w:semiHidden/>
    <w:rsid w:val="00F03BBF"/>
    <w:rPr>
      <w:b/>
      <w:bCs/>
      <w:sz w:val="20"/>
      <w:szCs w:val="20"/>
      <w:lang w:eastAsia="en-US"/>
    </w:rPr>
  </w:style>
  <w:style w:type="paragraph" w:styleId="Revizija">
    <w:name w:val="Revision"/>
    <w:hidden/>
    <w:uiPriority w:val="99"/>
    <w:semiHidden/>
    <w:rsid w:val="007B39D7"/>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4834762">
      <w:marLeft w:val="0"/>
      <w:marRight w:val="0"/>
      <w:marTop w:val="0"/>
      <w:marBottom w:val="0"/>
      <w:divBdr>
        <w:top w:val="single" w:sz="6" w:space="6" w:color="FFFFFF"/>
        <w:left w:val="single" w:sz="6" w:space="8" w:color="FFFFFF"/>
        <w:bottom w:val="single" w:sz="6" w:space="6" w:color="FFFFFF"/>
        <w:right w:val="single" w:sz="6" w:space="8" w:color="FFFFFF"/>
      </w:divBdr>
      <w:divsChild>
        <w:div w:id="1154834817">
          <w:marLeft w:val="0"/>
          <w:marRight w:val="0"/>
          <w:marTop w:val="0"/>
          <w:marBottom w:val="0"/>
          <w:divBdr>
            <w:top w:val="none" w:sz="0" w:space="0" w:color="auto"/>
            <w:left w:val="none" w:sz="0" w:space="0" w:color="auto"/>
            <w:bottom w:val="none" w:sz="0" w:space="0" w:color="auto"/>
            <w:right w:val="none" w:sz="0" w:space="0" w:color="auto"/>
          </w:divBdr>
        </w:div>
      </w:divsChild>
    </w:div>
    <w:div w:id="1154834766">
      <w:marLeft w:val="0"/>
      <w:marRight w:val="0"/>
      <w:marTop w:val="0"/>
      <w:marBottom w:val="0"/>
      <w:divBdr>
        <w:top w:val="single" w:sz="6" w:space="0" w:color="CCCCCC"/>
        <w:left w:val="single" w:sz="6" w:space="0" w:color="CCCCCC"/>
        <w:bottom w:val="single" w:sz="6" w:space="5" w:color="CCCCCC"/>
        <w:right w:val="single" w:sz="6" w:space="0" w:color="CCCCCC"/>
      </w:divBdr>
      <w:divsChild>
        <w:div w:id="1154834763">
          <w:marLeft w:val="0"/>
          <w:marRight w:val="0"/>
          <w:marTop w:val="0"/>
          <w:marBottom w:val="0"/>
          <w:divBdr>
            <w:top w:val="none" w:sz="0" w:space="0" w:color="auto"/>
            <w:left w:val="none" w:sz="0" w:space="0" w:color="auto"/>
            <w:bottom w:val="none" w:sz="0" w:space="0" w:color="auto"/>
            <w:right w:val="none" w:sz="0" w:space="0" w:color="auto"/>
          </w:divBdr>
          <w:divsChild>
            <w:div w:id="1154834848">
              <w:marLeft w:val="0"/>
              <w:marRight w:val="0"/>
              <w:marTop w:val="0"/>
              <w:marBottom w:val="0"/>
              <w:divBdr>
                <w:top w:val="none" w:sz="0" w:space="0" w:color="auto"/>
                <w:left w:val="none" w:sz="0" w:space="0" w:color="auto"/>
                <w:bottom w:val="none" w:sz="0" w:space="0" w:color="auto"/>
                <w:right w:val="none" w:sz="0" w:space="0" w:color="auto"/>
              </w:divBdr>
            </w:div>
          </w:divsChild>
        </w:div>
        <w:div w:id="1154834770">
          <w:marLeft w:val="0"/>
          <w:marRight w:val="0"/>
          <w:marTop w:val="0"/>
          <w:marBottom w:val="0"/>
          <w:divBdr>
            <w:top w:val="none" w:sz="0" w:space="0" w:color="auto"/>
            <w:left w:val="none" w:sz="0" w:space="0" w:color="auto"/>
            <w:bottom w:val="none" w:sz="0" w:space="0" w:color="auto"/>
            <w:right w:val="none" w:sz="0" w:space="0" w:color="auto"/>
          </w:divBdr>
        </w:div>
      </w:divsChild>
    </w:div>
    <w:div w:id="1154834779">
      <w:marLeft w:val="0"/>
      <w:marRight w:val="0"/>
      <w:marTop w:val="0"/>
      <w:marBottom w:val="0"/>
      <w:divBdr>
        <w:top w:val="none" w:sz="0" w:space="0" w:color="auto"/>
        <w:left w:val="none" w:sz="0" w:space="0" w:color="auto"/>
        <w:bottom w:val="none" w:sz="0" w:space="0" w:color="auto"/>
        <w:right w:val="none" w:sz="0" w:space="0" w:color="auto"/>
      </w:divBdr>
      <w:divsChild>
        <w:div w:id="1154834885">
          <w:marLeft w:val="0"/>
          <w:marRight w:val="0"/>
          <w:marTop w:val="0"/>
          <w:marBottom w:val="0"/>
          <w:divBdr>
            <w:top w:val="none" w:sz="0" w:space="0" w:color="auto"/>
            <w:left w:val="none" w:sz="0" w:space="0" w:color="auto"/>
            <w:bottom w:val="none" w:sz="0" w:space="0" w:color="auto"/>
            <w:right w:val="none" w:sz="0" w:space="0" w:color="auto"/>
          </w:divBdr>
          <w:divsChild>
            <w:div w:id="1154834761">
              <w:marLeft w:val="0"/>
              <w:marRight w:val="0"/>
              <w:marTop w:val="0"/>
              <w:marBottom w:val="0"/>
              <w:divBdr>
                <w:top w:val="none" w:sz="0" w:space="0" w:color="auto"/>
                <w:left w:val="none" w:sz="0" w:space="0" w:color="auto"/>
                <w:bottom w:val="none" w:sz="0" w:space="0" w:color="auto"/>
                <w:right w:val="none" w:sz="0" w:space="0" w:color="auto"/>
              </w:divBdr>
              <w:divsChild>
                <w:div w:id="1154834858">
                  <w:marLeft w:val="0"/>
                  <w:marRight w:val="0"/>
                  <w:marTop w:val="0"/>
                  <w:marBottom w:val="0"/>
                  <w:divBdr>
                    <w:top w:val="none" w:sz="0" w:space="0" w:color="auto"/>
                    <w:left w:val="none" w:sz="0" w:space="0" w:color="auto"/>
                    <w:bottom w:val="none" w:sz="0" w:space="0" w:color="auto"/>
                    <w:right w:val="none" w:sz="0" w:space="0" w:color="auto"/>
                  </w:divBdr>
                  <w:divsChild>
                    <w:div w:id="1154834749">
                      <w:marLeft w:val="0"/>
                      <w:marRight w:val="0"/>
                      <w:marTop w:val="0"/>
                      <w:marBottom w:val="0"/>
                      <w:divBdr>
                        <w:top w:val="none" w:sz="0" w:space="0" w:color="auto"/>
                        <w:left w:val="none" w:sz="0" w:space="0" w:color="auto"/>
                        <w:bottom w:val="none" w:sz="0" w:space="0" w:color="auto"/>
                        <w:right w:val="none" w:sz="0" w:space="0" w:color="auto"/>
                      </w:divBdr>
                      <w:divsChild>
                        <w:div w:id="1154834859">
                          <w:marLeft w:val="0"/>
                          <w:marRight w:val="0"/>
                          <w:marTop w:val="0"/>
                          <w:marBottom w:val="0"/>
                          <w:divBdr>
                            <w:top w:val="none" w:sz="0" w:space="0" w:color="auto"/>
                            <w:left w:val="none" w:sz="0" w:space="0" w:color="auto"/>
                            <w:bottom w:val="none" w:sz="0" w:space="0" w:color="auto"/>
                            <w:right w:val="none" w:sz="0" w:space="0" w:color="auto"/>
                          </w:divBdr>
                          <w:divsChild>
                            <w:div w:id="1154834871">
                              <w:marLeft w:val="0"/>
                              <w:marRight w:val="0"/>
                              <w:marTop w:val="0"/>
                              <w:marBottom w:val="0"/>
                              <w:divBdr>
                                <w:top w:val="none" w:sz="0" w:space="0" w:color="auto"/>
                                <w:left w:val="none" w:sz="0" w:space="0" w:color="auto"/>
                                <w:bottom w:val="none" w:sz="0" w:space="0" w:color="auto"/>
                                <w:right w:val="none" w:sz="0" w:space="0" w:color="auto"/>
                              </w:divBdr>
                              <w:divsChild>
                                <w:div w:id="1154834768">
                                  <w:marLeft w:val="0"/>
                                  <w:marRight w:val="0"/>
                                  <w:marTop w:val="0"/>
                                  <w:marBottom w:val="0"/>
                                  <w:divBdr>
                                    <w:top w:val="single" w:sz="6" w:space="0" w:color="F5F5F5"/>
                                    <w:left w:val="single" w:sz="6" w:space="0" w:color="F5F5F5"/>
                                    <w:bottom w:val="single" w:sz="6" w:space="0" w:color="F5F5F5"/>
                                    <w:right w:val="single" w:sz="6" w:space="0" w:color="F5F5F5"/>
                                  </w:divBdr>
                                  <w:divsChild>
                                    <w:div w:id="1154834757">
                                      <w:marLeft w:val="0"/>
                                      <w:marRight w:val="0"/>
                                      <w:marTop w:val="0"/>
                                      <w:marBottom w:val="0"/>
                                      <w:divBdr>
                                        <w:top w:val="none" w:sz="0" w:space="0" w:color="auto"/>
                                        <w:left w:val="none" w:sz="0" w:space="0" w:color="auto"/>
                                        <w:bottom w:val="none" w:sz="0" w:space="0" w:color="auto"/>
                                        <w:right w:val="none" w:sz="0" w:space="0" w:color="auto"/>
                                      </w:divBdr>
                                      <w:divsChild>
                                        <w:div w:id="115483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4834781">
      <w:marLeft w:val="0"/>
      <w:marRight w:val="0"/>
      <w:marTop w:val="0"/>
      <w:marBottom w:val="0"/>
      <w:divBdr>
        <w:top w:val="none" w:sz="0" w:space="0" w:color="auto"/>
        <w:left w:val="none" w:sz="0" w:space="0" w:color="auto"/>
        <w:bottom w:val="none" w:sz="0" w:space="0" w:color="auto"/>
        <w:right w:val="none" w:sz="0" w:space="0" w:color="auto"/>
      </w:divBdr>
      <w:divsChild>
        <w:div w:id="1154834807">
          <w:marLeft w:val="0"/>
          <w:marRight w:val="0"/>
          <w:marTop w:val="0"/>
          <w:marBottom w:val="0"/>
          <w:divBdr>
            <w:top w:val="none" w:sz="0" w:space="0" w:color="auto"/>
            <w:left w:val="none" w:sz="0" w:space="0" w:color="auto"/>
            <w:bottom w:val="none" w:sz="0" w:space="0" w:color="auto"/>
            <w:right w:val="none" w:sz="0" w:space="0" w:color="auto"/>
          </w:divBdr>
          <w:divsChild>
            <w:div w:id="1154834866">
              <w:marLeft w:val="0"/>
              <w:marRight w:val="0"/>
              <w:marTop w:val="0"/>
              <w:marBottom w:val="0"/>
              <w:divBdr>
                <w:top w:val="none" w:sz="0" w:space="0" w:color="auto"/>
                <w:left w:val="none" w:sz="0" w:space="0" w:color="auto"/>
                <w:bottom w:val="none" w:sz="0" w:space="0" w:color="auto"/>
                <w:right w:val="none" w:sz="0" w:space="0" w:color="auto"/>
              </w:divBdr>
              <w:divsChild>
                <w:div w:id="1154834754">
                  <w:marLeft w:val="0"/>
                  <w:marRight w:val="0"/>
                  <w:marTop w:val="0"/>
                  <w:marBottom w:val="0"/>
                  <w:divBdr>
                    <w:top w:val="none" w:sz="0" w:space="0" w:color="auto"/>
                    <w:left w:val="none" w:sz="0" w:space="0" w:color="auto"/>
                    <w:bottom w:val="none" w:sz="0" w:space="0" w:color="auto"/>
                    <w:right w:val="none" w:sz="0" w:space="0" w:color="auto"/>
                  </w:divBdr>
                  <w:divsChild>
                    <w:div w:id="1154834820">
                      <w:marLeft w:val="0"/>
                      <w:marRight w:val="0"/>
                      <w:marTop w:val="0"/>
                      <w:marBottom w:val="0"/>
                      <w:divBdr>
                        <w:top w:val="none" w:sz="0" w:space="0" w:color="auto"/>
                        <w:left w:val="none" w:sz="0" w:space="0" w:color="auto"/>
                        <w:bottom w:val="none" w:sz="0" w:space="0" w:color="auto"/>
                        <w:right w:val="none" w:sz="0" w:space="0" w:color="auto"/>
                      </w:divBdr>
                      <w:divsChild>
                        <w:div w:id="1154834831">
                          <w:marLeft w:val="0"/>
                          <w:marRight w:val="0"/>
                          <w:marTop w:val="0"/>
                          <w:marBottom w:val="0"/>
                          <w:divBdr>
                            <w:top w:val="none" w:sz="0" w:space="0" w:color="auto"/>
                            <w:left w:val="none" w:sz="0" w:space="0" w:color="auto"/>
                            <w:bottom w:val="none" w:sz="0" w:space="0" w:color="auto"/>
                            <w:right w:val="none" w:sz="0" w:space="0" w:color="auto"/>
                          </w:divBdr>
                          <w:divsChild>
                            <w:div w:id="1154834879">
                              <w:marLeft w:val="0"/>
                              <w:marRight w:val="0"/>
                              <w:marTop w:val="0"/>
                              <w:marBottom w:val="0"/>
                              <w:divBdr>
                                <w:top w:val="none" w:sz="0" w:space="0" w:color="auto"/>
                                <w:left w:val="none" w:sz="0" w:space="0" w:color="auto"/>
                                <w:bottom w:val="none" w:sz="0" w:space="0" w:color="auto"/>
                                <w:right w:val="none" w:sz="0" w:space="0" w:color="auto"/>
                              </w:divBdr>
                              <w:divsChild>
                                <w:div w:id="1154834815">
                                  <w:marLeft w:val="0"/>
                                  <w:marRight w:val="0"/>
                                  <w:marTop w:val="0"/>
                                  <w:marBottom w:val="0"/>
                                  <w:divBdr>
                                    <w:top w:val="single" w:sz="6" w:space="0" w:color="F5F5F5"/>
                                    <w:left w:val="single" w:sz="6" w:space="0" w:color="F5F5F5"/>
                                    <w:bottom w:val="single" w:sz="6" w:space="0" w:color="F5F5F5"/>
                                    <w:right w:val="single" w:sz="6" w:space="0" w:color="F5F5F5"/>
                                  </w:divBdr>
                                  <w:divsChild>
                                    <w:div w:id="1154834857">
                                      <w:marLeft w:val="0"/>
                                      <w:marRight w:val="0"/>
                                      <w:marTop w:val="0"/>
                                      <w:marBottom w:val="0"/>
                                      <w:divBdr>
                                        <w:top w:val="none" w:sz="0" w:space="0" w:color="auto"/>
                                        <w:left w:val="none" w:sz="0" w:space="0" w:color="auto"/>
                                        <w:bottom w:val="none" w:sz="0" w:space="0" w:color="auto"/>
                                        <w:right w:val="none" w:sz="0" w:space="0" w:color="auto"/>
                                      </w:divBdr>
                                      <w:divsChild>
                                        <w:div w:id="115483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4834786">
      <w:marLeft w:val="0"/>
      <w:marRight w:val="0"/>
      <w:marTop w:val="0"/>
      <w:marBottom w:val="0"/>
      <w:divBdr>
        <w:top w:val="none" w:sz="0" w:space="0" w:color="auto"/>
        <w:left w:val="none" w:sz="0" w:space="0" w:color="auto"/>
        <w:bottom w:val="none" w:sz="0" w:space="0" w:color="auto"/>
        <w:right w:val="none" w:sz="0" w:space="0" w:color="auto"/>
      </w:divBdr>
      <w:divsChild>
        <w:div w:id="1154834759">
          <w:marLeft w:val="0"/>
          <w:marRight w:val="0"/>
          <w:marTop w:val="0"/>
          <w:marBottom w:val="0"/>
          <w:divBdr>
            <w:top w:val="none" w:sz="0" w:space="0" w:color="auto"/>
            <w:left w:val="none" w:sz="0" w:space="0" w:color="auto"/>
            <w:bottom w:val="none" w:sz="0" w:space="0" w:color="auto"/>
            <w:right w:val="none" w:sz="0" w:space="0" w:color="auto"/>
          </w:divBdr>
          <w:divsChild>
            <w:div w:id="1154834760">
              <w:marLeft w:val="0"/>
              <w:marRight w:val="0"/>
              <w:marTop w:val="0"/>
              <w:marBottom w:val="0"/>
              <w:divBdr>
                <w:top w:val="none" w:sz="0" w:space="0" w:color="auto"/>
                <w:left w:val="none" w:sz="0" w:space="0" w:color="auto"/>
                <w:bottom w:val="none" w:sz="0" w:space="0" w:color="auto"/>
                <w:right w:val="none" w:sz="0" w:space="0" w:color="auto"/>
              </w:divBdr>
              <w:divsChild>
                <w:div w:id="1154834829">
                  <w:marLeft w:val="0"/>
                  <w:marRight w:val="0"/>
                  <w:marTop w:val="0"/>
                  <w:marBottom w:val="0"/>
                  <w:divBdr>
                    <w:top w:val="none" w:sz="0" w:space="0" w:color="auto"/>
                    <w:left w:val="none" w:sz="0" w:space="0" w:color="auto"/>
                    <w:bottom w:val="none" w:sz="0" w:space="0" w:color="auto"/>
                    <w:right w:val="none" w:sz="0" w:space="0" w:color="auto"/>
                  </w:divBdr>
                  <w:divsChild>
                    <w:div w:id="1154834790">
                      <w:marLeft w:val="0"/>
                      <w:marRight w:val="0"/>
                      <w:marTop w:val="0"/>
                      <w:marBottom w:val="0"/>
                      <w:divBdr>
                        <w:top w:val="none" w:sz="0" w:space="0" w:color="auto"/>
                        <w:left w:val="none" w:sz="0" w:space="0" w:color="auto"/>
                        <w:bottom w:val="none" w:sz="0" w:space="0" w:color="auto"/>
                        <w:right w:val="none" w:sz="0" w:space="0" w:color="auto"/>
                      </w:divBdr>
                      <w:divsChild>
                        <w:div w:id="1154834806">
                          <w:marLeft w:val="0"/>
                          <w:marRight w:val="0"/>
                          <w:marTop w:val="0"/>
                          <w:marBottom w:val="0"/>
                          <w:divBdr>
                            <w:top w:val="none" w:sz="0" w:space="0" w:color="auto"/>
                            <w:left w:val="none" w:sz="0" w:space="0" w:color="auto"/>
                            <w:bottom w:val="none" w:sz="0" w:space="0" w:color="auto"/>
                            <w:right w:val="none" w:sz="0" w:space="0" w:color="auto"/>
                          </w:divBdr>
                          <w:divsChild>
                            <w:div w:id="1154834849">
                              <w:marLeft w:val="0"/>
                              <w:marRight w:val="0"/>
                              <w:marTop w:val="0"/>
                              <w:marBottom w:val="0"/>
                              <w:divBdr>
                                <w:top w:val="none" w:sz="0" w:space="0" w:color="auto"/>
                                <w:left w:val="none" w:sz="0" w:space="0" w:color="auto"/>
                                <w:bottom w:val="none" w:sz="0" w:space="0" w:color="auto"/>
                                <w:right w:val="none" w:sz="0" w:space="0" w:color="auto"/>
                              </w:divBdr>
                              <w:divsChild>
                                <w:div w:id="1154834828">
                                  <w:marLeft w:val="0"/>
                                  <w:marRight w:val="0"/>
                                  <w:marTop w:val="0"/>
                                  <w:marBottom w:val="0"/>
                                  <w:divBdr>
                                    <w:top w:val="single" w:sz="6" w:space="0" w:color="F5F5F5"/>
                                    <w:left w:val="single" w:sz="6" w:space="0" w:color="F5F5F5"/>
                                    <w:bottom w:val="single" w:sz="6" w:space="0" w:color="F5F5F5"/>
                                    <w:right w:val="single" w:sz="6" w:space="0" w:color="F5F5F5"/>
                                  </w:divBdr>
                                  <w:divsChild>
                                    <w:div w:id="1154834803">
                                      <w:marLeft w:val="0"/>
                                      <w:marRight w:val="0"/>
                                      <w:marTop w:val="0"/>
                                      <w:marBottom w:val="0"/>
                                      <w:divBdr>
                                        <w:top w:val="none" w:sz="0" w:space="0" w:color="auto"/>
                                        <w:left w:val="none" w:sz="0" w:space="0" w:color="auto"/>
                                        <w:bottom w:val="none" w:sz="0" w:space="0" w:color="auto"/>
                                        <w:right w:val="none" w:sz="0" w:space="0" w:color="auto"/>
                                      </w:divBdr>
                                      <w:divsChild>
                                        <w:div w:id="115483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4834802">
      <w:marLeft w:val="0"/>
      <w:marRight w:val="0"/>
      <w:marTop w:val="0"/>
      <w:marBottom w:val="0"/>
      <w:divBdr>
        <w:top w:val="single" w:sz="6" w:space="6" w:color="FFFFFF"/>
        <w:left w:val="single" w:sz="6" w:space="8" w:color="FFFFFF"/>
        <w:bottom w:val="single" w:sz="6" w:space="6" w:color="FFFFFF"/>
        <w:right w:val="single" w:sz="6" w:space="8" w:color="FFFFFF"/>
      </w:divBdr>
      <w:divsChild>
        <w:div w:id="1154834854">
          <w:marLeft w:val="0"/>
          <w:marRight w:val="0"/>
          <w:marTop w:val="0"/>
          <w:marBottom w:val="0"/>
          <w:divBdr>
            <w:top w:val="none" w:sz="0" w:space="0" w:color="auto"/>
            <w:left w:val="none" w:sz="0" w:space="0" w:color="auto"/>
            <w:bottom w:val="none" w:sz="0" w:space="0" w:color="auto"/>
            <w:right w:val="none" w:sz="0" w:space="0" w:color="auto"/>
          </w:divBdr>
        </w:div>
      </w:divsChild>
    </w:div>
    <w:div w:id="1154834804">
      <w:marLeft w:val="0"/>
      <w:marRight w:val="0"/>
      <w:marTop w:val="0"/>
      <w:marBottom w:val="0"/>
      <w:divBdr>
        <w:top w:val="single" w:sz="6" w:space="6" w:color="FFFFFF"/>
        <w:left w:val="single" w:sz="6" w:space="8" w:color="FFFFFF"/>
        <w:bottom w:val="single" w:sz="6" w:space="6" w:color="FFFFFF"/>
        <w:right w:val="single" w:sz="6" w:space="8" w:color="FFFFFF"/>
      </w:divBdr>
      <w:divsChild>
        <w:div w:id="1154834873">
          <w:marLeft w:val="0"/>
          <w:marRight w:val="0"/>
          <w:marTop w:val="0"/>
          <w:marBottom w:val="0"/>
          <w:divBdr>
            <w:top w:val="none" w:sz="0" w:space="0" w:color="auto"/>
            <w:left w:val="none" w:sz="0" w:space="0" w:color="auto"/>
            <w:bottom w:val="none" w:sz="0" w:space="0" w:color="auto"/>
            <w:right w:val="none" w:sz="0" w:space="0" w:color="auto"/>
          </w:divBdr>
        </w:div>
      </w:divsChild>
    </w:div>
    <w:div w:id="1154834805">
      <w:marLeft w:val="0"/>
      <w:marRight w:val="0"/>
      <w:marTop w:val="0"/>
      <w:marBottom w:val="0"/>
      <w:divBdr>
        <w:top w:val="none" w:sz="0" w:space="0" w:color="auto"/>
        <w:left w:val="none" w:sz="0" w:space="0" w:color="auto"/>
        <w:bottom w:val="none" w:sz="0" w:space="0" w:color="auto"/>
        <w:right w:val="none" w:sz="0" w:space="0" w:color="auto"/>
      </w:divBdr>
      <w:divsChild>
        <w:div w:id="1154834840">
          <w:marLeft w:val="0"/>
          <w:marRight w:val="0"/>
          <w:marTop w:val="0"/>
          <w:marBottom w:val="0"/>
          <w:divBdr>
            <w:top w:val="none" w:sz="0" w:space="0" w:color="auto"/>
            <w:left w:val="none" w:sz="0" w:space="0" w:color="auto"/>
            <w:bottom w:val="none" w:sz="0" w:space="0" w:color="auto"/>
            <w:right w:val="none" w:sz="0" w:space="0" w:color="auto"/>
          </w:divBdr>
          <w:divsChild>
            <w:div w:id="1154834773">
              <w:marLeft w:val="0"/>
              <w:marRight w:val="0"/>
              <w:marTop w:val="0"/>
              <w:marBottom w:val="0"/>
              <w:divBdr>
                <w:top w:val="none" w:sz="0" w:space="0" w:color="auto"/>
                <w:left w:val="none" w:sz="0" w:space="0" w:color="auto"/>
                <w:bottom w:val="none" w:sz="0" w:space="0" w:color="auto"/>
                <w:right w:val="none" w:sz="0" w:space="0" w:color="auto"/>
              </w:divBdr>
              <w:divsChild>
                <w:div w:id="1154834833">
                  <w:marLeft w:val="0"/>
                  <w:marRight w:val="0"/>
                  <w:marTop w:val="0"/>
                  <w:marBottom w:val="0"/>
                  <w:divBdr>
                    <w:top w:val="none" w:sz="0" w:space="0" w:color="auto"/>
                    <w:left w:val="none" w:sz="0" w:space="0" w:color="auto"/>
                    <w:bottom w:val="none" w:sz="0" w:space="0" w:color="auto"/>
                    <w:right w:val="none" w:sz="0" w:space="0" w:color="auto"/>
                  </w:divBdr>
                  <w:divsChild>
                    <w:div w:id="1154834776">
                      <w:marLeft w:val="0"/>
                      <w:marRight w:val="0"/>
                      <w:marTop w:val="0"/>
                      <w:marBottom w:val="0"/>
                      <w:divBdr>
                        <w:top w:val="none" w:sz="0" w:space="0" w:color="auto"/>
                        <w:left w:val="none" w:sz="0" w:space="0" w:color="auto"/>
                        <w:bottom w:val="none" w:sz="0" w:space="0" w:color="auto"/>
                        <w:right w:val="none" w:sz="0" w:space="0" w:color="auto"/>
                      </w:divBdr>
                      <w:divsChild>
                        <w:div w:id="1154834809">
                          <w:marLeft w:val="0"/>
                          <w:marRight w:val="0"/>
                          <w:marTop w:val="0"/>
                          <w:marBottom w:val="0"/>
                          <w:divBdr>
                            <w:top w:val="none" w:sz="0" w:space="0" w:color="auto"/>
                            <w:left w:val="none" w:sz="0" w:space="0" w:color="auto"/>
                            <w:bottom w:val="none" w:sz="0" w:space="0" w:color="auto"/>
                            <w:right w:val="none" w:sz="0" w:space="0" w:color="auto"/>
                          </w:divBdr>
                          <w:divsChild>
                            <w:div w:id="1154834839">
                              <w:marLeft w:val="0"/>
                              <w:marRight w:val="0"/>
                              <w:marTop w:val="0"/>
                              <w:marBottom w:val="0"/>
                              <w:divBdr>
                                <w:top w:val="none" w:sz="0" w:space="0" w:color="auto"/>
                                <w:left w:val="none" w:sz="0" w:space="0" w:color="auto"/>
                                <w:bottom w:val="none" w:sz="0" w:space="0" w:color="auto"/>
                                <w:right w:val="none" w:sz="0" w:space="0" w:color="auto"/>
                              </w:divBdr>
                              <w:divsChild>
                                <w:div w:id="1154834767">
                                  <w:marLeft w:val="0"/>
                                  <w:marRight w:val="0"/>
                                  <w:marTop w:val="0"/>
                                  <w:marBottom w:val="0"/>
                                  <w:divBdr>
                                    <w:top w:val="single" w:sz="6" w:space="0" w:color="F5F5F5"/>
                                    <w:left w:val="single" w:sz="6" w:space="0" w:color="F5F5F5"/>
                                    <w:bottom w:val="single" w:sz="6" w:space="0" w:color="F5F5F5"/>
                                    <w:right w:val="single" w:sz="6" w:space="0" w:color="F5F5F5"/>
                                  </w:divBdr>
                                  <w:divsChild>
                                    <w:div w:id="1154834836">
                                      <w:marLeft w:val="0"/>
                                      <w:marRight w:val="0"/>
                                      <w:marTop w:val="0"/>
                                      <w:marBottom w:val="0"/>
                                      <w:divBdr>
                                        <w:top w:val="none" w:sz="0" w:space="0" w:color="auto"/>
                                        <w:left w:val="none" w:sz="0" w:space="0" w:color="auto"/>
                                        <w:bottom w:val="none" w:sz="0" w:space="0" w:color="auto"/>
                                        <w:right w:val="none" w:sz="0" w:space="0" w:color="auto"/>
                                      </w:divBdr>
                                      <w:divsChild>
                                        <w:div w:id="115483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4834816">
      <w:marLeft w:val="0"/>
      <w:marRight w:val="0"/>
      <w:marTop w:val="0"/>
      <w:marBottom w:val="0"/>
      <w:divBdr>
        <w:top w:val="none" w:sz="0" w:space="0" w:color="auto"/>
        <w:left w:val="none" w:sz="0" w:space="0" w:color="auto"/>
        <w:bottom w:val="none" w:sz="0" w:space="0" w:color="auto"/>
        <w:right w:val="none" w:sz="0" w:space="0" w:color="auto"/>
      </w:divBdr>
      <w:divsChild>
        <w:div w:id="1154834752">
          <w:marLeft w:val="0"/>
          <w:marRight w:val="0"/>
          <w:marTop w:val="0"/>
          <w:marBottom w:val="0"/>
          <w:divBdr>
            <w:top w:val="none" w:sz="0" w:space="0" w:color="auto"/>
            <w:left w:val="none" w:sz="0" w:space="0" w:color="auto"/>
            <w:bottom w:val="none" w:sz="0" w:space="0" w:color="auto"/>
            <w:right w:val="none" w:sz="0" w:space="0" w:color="auto"/>
          </w:divBdr>
          <w:divsChild>
            <w:div w:id="1154834870">
              <w:marLeft w:val="0"/>
              <w:marRight w:val="0"/>
              <w:marTop w:val="0"/>
              <w:marBottom w:val="0"/>
              <w:divBdr>
                <w:top w:val="none" w:sz="0" w:space="0" w:color="auto"/>
                <w:left w:val="none" w:sz="0" w:space="0" w:color="auto"/>
                <w:bottom w:val="none" w:sz="0" w:space="0" w:color="auto"/>
                <w:right w:val="none" w:sz="0" w:space="0" w:color="auto"/>
              </w:divBdr>
              <w:divsChild>
                <w:div w:id="1154834819">
                  <w:marLeft w:val="0"/>
                  <w:marRight w:val="0"/>
                  <w:marTop w:val="0"/>
                  <w:marBottom w:val="0"/>
                  <w:divBdr>
                    <w:top w:val="none" w:sz="0" w:space="0" w:color="auto"/>
                    <w:left w:val="none" w:sz="0" w:space="0" w:color="auto"/>
                    <w:bottom w:val="none" w:sz="0" w:space="0" w:color="auto"/>
                    <w:right w:val="none" w:sz="0" w:space="0" w:color="auto"/>
                  </w:divBdr>
                  <w:divsChild>
                    <w:div w:id="1154834877">
                      <w:marLeft w:val="0"/>
                      <w:marRight w:val="0"/>
                      <w:marTop w:val="0"/>
                      <w:marBottom w:val="0"/>
                      <w:divBdr>
                        <w:top w:val="none" w:sz="0" w:space="0" w:color="auto"/>
                        <w:left w:val="none" w:sz="0" w:space="0" w:color="auto"/>
                        <w:bottom w:val="none" w:sz="0" w:space="0" w:color="auto"/>
                        <w:right w:val="none" w:sz="0" w:space="0" w:color="auto"/>
                      </w:divBdr>
                      <w:divsChild>
                        <w:div w:id="1154834789">
                          <w:marLeft w:val="0"/>
                          <w:marRight w:val="0"/>
                          <w:marTop w:val="0"/>
                          <w:marBottom w:val="0"/>
                          <w:divBdr>
                            <w:top w:val="none" w:sz="0" w:space="0" w:color="auto"/>
                            <w:left w:val="none" w:sz="0" w:space="0" w:color="auto"/>
                            <w:bottom w:val="none" w:sz="0" w:space="0" w:color="auto"/>
                            <w:right w:val="none" w:sz="0" w:space="0" w:color="auto"/>
                          </w:divBdr>
                          <w:divsChild>
                            <w:div w:id="1154834841">
                              <w:marLeft w:val="0"/>
                              <w:marRight w:val="0"/>
                              <w:marTop w:val="0"/>
                              <w:marBottom w:val="0"/>
                              <w:divBdr>
                                <w:top w:val="none" w:sz="0" w:space="0" w:color="auto"/>
                                <w:left w:val="none" w:sz="0" w:space="0" w:color="auto"/>
                                <w:bottom w:val="none" w:sz="0" w:space="0" w:color="auto"/>
                                <w:right w:val="none" w:sz="0" w:space="0" w:color="auto"/>
                              </w:divBdr>
                              <w:divsChild>
                                <w:div w:id="1154834864">
                                  <w:marLeft w:val="0"/>
                                  <w:marRight w:val="0"/>
                                  <w:marTop w:val="0"/>
                                  <w:marBottom w:val="0"/>
                                  <w:divBdr>
                                    <w:top w:val="single" w:sz="6" w:space="0" w:color="F5F5F5"/>
                                    <w:left w:val="single" w:sz="6" w:space="0" w:color="F5F5F5"/>
                                    <w:bottom w:val="single" w:sz="6" w:space="0" w:color="F5F5F5"/>
                                    <w:right w:val="single" w:sz="6" w:space="0" w:color="F5F5F5"/>
                                  </w:divBdr>
                                  <w:divsChild>
                                    <w:div w:id="1154834812">
                                      <w:marLeft w:val="0"/>
                                      <w:marRight w:val="0"/>
                                      <w:marTop w:val="0"/>
                                      <w:marBottom w:val="0"/>
                                      <w:divBdr>
                                        <w:top w:val="none" w:sz="0" w:space="0" w:color="auto"/>
                                        <w:left w:val="none" w:sz="0" w:space="0" w:color="auto"/>
                                        <w:bottom w:val="none" w:sz="0" w:space="0" w:color="auto"/>
                                        <w:right w:val="none" w:sz="0" w:space="0" w:color="auto"/>
                                      </w:divBdr>
                                      <w:divsChild>
                                        <w:div w:id="11548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4834818">
      <w:marLeft w:val="0"/>
      <w:marRight w:val="0"/>
      <w:marTop w:val="0"/>
      <w:marBottom w:val="0"/>
      <w:divBdr>
        <w:top w:val="none" w:sz="0" w:space="0" w:color="auto"/>
        <w:left w:val="none" w:sz="0" w:space="0" w:color="auto"/>
        <w:bottom w:val="none" w:sz="0" w:space="0" w:color="auto"/>
        <w:right w:val="none" w:sz="0" w:space="0" w:color="auto"/>
      </w:divBdr>
      <w:divsChild>
        <w:div w:id="1154834875">
          <w:marLeft w:val="0"/>
          <w:marRight w:val="0"/>
          <w:marTop w:val="0"/>
          <w:marBottom w:val="0"/>
          <w:divBdr>
            <w:top w:val="none" w:sz="0" w:space="0" w:color="auto"/>
            <w:left w:val="none" w:sz="0" w:space="0" w:color="auto"/>
            <w:bottom w:val="none" w:sz="0" w:space="0" w:color="auto"/>
            <w:right w:val="none" w:sz="0" w:space="0" w:color="auto"/>
          </w:divBdr>
          <w:divsChild>
            <w:div w:id="1154834756">
              <w:marLeft w:val="0"/>
              <w:marRight w:val="0"/>
              <w:marTop w:val="0"/>
              <w:marBottom w:val="0"/>
              <w:divBdr>
                <w:top w:val="none" w:sz="0" w:space="0" w:color="auto"/>
                <w:left w:val="none" w:sz="0" w:space="0" w:color="auto"/>
                <w:bottom w:val="none" w:sz="0" w:space="0" w:color="auto"/>
                <w:right w:val="none" w:sz="0" w:space="0" w:color="auto"/>
              </w:divBdr>
              <w:divsChild>
                <w:div w:id="1154834748">
                  <w:marLeft w:val="0"/>
                  <w:marRight w:val="0"/>
                  <w:marTop w:val="0"/>
                  <w:marBottom w:val="0"/>
                  <w:divBdr>
                    <w:top w:val="none" w:sz="0" w:space="0" w:color="auto"/>
                    <w:left w:val="none" w:sz="0" w:space="0" w:color="auto"/>
                    <w:bottom w:val="none" w:sz="0" w:space="0" w:color="auto"/>
                    <w:right w:val="none" w:sz="0" w:space="0" w:color="auto"/>
                  </w:divBdr>
                  <w:divsChild>
                    <w:div w:id="1154834878">
                      <w:marLeft w:val="0"/>
                      <w:marRight w:val="0"/>
                      <w:marTop w:val="0"/>
                      <w:marBottom w:val="0"/>
                      <w:divBdr>
                        <w:top w:val="none" w:sz="0" w:space="0" w:color="auto"/>
                        <w:left w:val="none" w:sz="0" w:space="0" w:color="auto"/>
                        <w:bottom w:val="none" w:sz="0" w:space="0" w:color="auto"/>
                        <w:right w:val="none" w:sz="0" w:space="0" w:color="auto"/>
                      </w:divBdr>
                      <w:divsChild>
                        <w:div w:id="1154834821">
                          <w:marLeft w:val="0"/>
                          <w:marRight w:val="0"/>
                          <w:marTop w:val="0"/>
                          <w:marBottom w:val="0"/>
                          <w:divBdr>
                            <w:top w:val="none" w:sz="0" w:space="0" w:color="auto"/>
                            <w:left w:val="none" w:sz="0" w:space="0" w:color="auto"/>
                            <w:bottom w:val="none" w:sz="0" w:space="0" w:color="auto"/>
                            <w:right w:val="none" w:sz="0" w:space="0" w:color="auto"/>
                          </w:divBdr>
                          <w:divsChild>
                            <w:div w:id="1154834799">
                              <w:marLeft w:val="0"/>
                              <w:marRight w:val="0"/>
                              <w:marTop w:val="0"/>
                              <w:marBottom w:val="0"/>
                              <w:divBdr>
                                <w:top w:val="none" w:sz="0" w:space="0" w:color="auto"/>
                                <w:left w:val="none" w:sz="0" w:space="0" w:color="auto"/>
                                <w:bottom w:val="none" w:sz="0" w:space="0" w:color="auto"/>
                                <w:right w:val="none" w:sz="0" w:space="0" w:color="auto"/>
                              </w:divBdr>
                              <w:divsChild>
                                <w:div w:id="1154834800">
                                  <w:marLeft w:val="0"/>
                                  <w:marRight w:val="0"/>
                                  <w:marTop w:val="0"/>
                                  <w:marBottom w:val="0"/>
                                  <w:divBdr>
                                    <w:top w:val="single" w:sz="6" w:space="0" w:color="F5F5F5"/>
                                    <w:left w:val="single" w:sz="6" w:space="0" w:color="F5F5F5"/>
                                    <w:bottom w:val="single" w:sz="6" w:space="0" w:color="F5F5F5"/>
                                    <w:right w:val="single" w:sz="6" w:space="0" w:color="F5F5F5"/>
                                  </w:divBdr>
                                  <w:divsChild>
                                    <w:div w:id="1154834869">
                                      <w:marLeft w:val="0"/>
                                      <w:marRight w:val="0"/>
                                      <w:marTop w:val="0"/>
                                      <w:marBottom w:val="0"/>
                                      <w:divBdr>
                                        <w:top w:val="none" w:sz="0" w:space="0" w:color="auto"/>
                                        <w:left w:val="none" w:sz="0" w:space="0" w:color="auto"/>
                                        <w:bottom w:val="none" w:sz="0" w:space="0" w:color="auto"/>
                                        <w:right w:val="none" w:sz="0" w:space="0" w:color="auto"/>
                                      </w:divBdr>
                                      <w:divsChild>
                                        <w:div w:id="115483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4834827">
      <w:marLeft w:val="0"/>
      <w:marRight w:val="0"/>
      <w:marTop w:val="0"/>
      <w:marBottom w:val="0"/>
      <w:divBdr>
        <w:top w:val="none" w:sz="0" w:space="0" w:color="auto"/>
        <w:left w:val="none" w:sz="0" w:space="0" w:color="auto"/>
        <w:bottom w:val="none" w:sz="0" w:space="0" w:color="auto"/>
        <w:right w:val="none" w:sz="0" w:space="0" w:color="auto"/>
      </w:divBdr>
      <w:divsChild>
        <w:div w:id="1154834791">
          <w:marLeft w:val="0"/>
          <w:marRight w:val="0"/>
          <w:marTop w:val="0"/>
          <w:marBottom w:val="0"/>
          <w:divBdr>
            <w:top w:val="none" w:sz="0" w:space="0" w:color="auto"/>
            <w:left w:val="none" w:sz="0" w:space="0" w:color="auto"/>
            <w:bottom w:val="none" w:sz="0" w:space="0" w:color="auto"/>
            <w:right w:val="none" w:sz="0" w:space="0" w:color="auto"/>
          </w:divBdr>
          <w:divsChild>
            <w:div w:id="1154834850">
              <w:marLeft w:val="0"/>
              <w:marRight w:val="0"/>
              <w:marTop w:val="0"/>
              <w:marBottom w:val="0"/>
              <w:divBdr>
                <w:top w:val="none" w:sz="0" w:space="0" w:color="auto"/>
                <w:left w:val="none" w:sz="0" w:space="0" w:color="auto"/>
                <w:bottom w:val="none" w:sz="0" w:space="0" w:color="auto"/>
                <w:right w:val="none" w:sz="0" w:space="0" w:color="auto"/>
              </w:divBdr>
              <w:divsChild>
                <w:div w:id="1154834778">
                  <w:marLeft w:val="0"/>
                  <w:marRight w:val="0"/>
                  <w:marTop w:val="0"/>
                  <w:marBottom w:val="0"/>
                  <w:divBdr>
                    <w:top w:val="none" w:sz="0" w:space="0" w:color="auto"/>
                    <w:left w:val="none" w:sz="0" w:space="0" w:color="auto"/>
                    <w:bottom w:val="none" w:sz="0" w:space="0" w:color="auto"/>
                    <w:right w:val="none" w:sz="0" w:space="0" w:color="auto"/>
                  </w:divBdr>
                  <w:divsChild>
                    <w:div w:id="1154834880">
                      <w:marLeft w:val="0"/>
                      <w:marRight w:val="0"/>
                      <w:marTop w:val="0"/>
                      <w:marBottom w:val="0"/>
                      <w:divBdr>
                        <w:top w:val="none" w:sz="0" w:space="0" w:color="auto"/>
                        <w:left w:val="none" w:sz="0" w:space="0" w:color="auto"/>
                        <w:bottom w:val="none" w:sz="0" w:space="0" w:color="auto"/>
                        <w:right w:val="none" w:sz="0" w:space="0" w:color="auto"/>
                      </w:divBdr>
                      <w:divsChild>
                        <w:div w:id="1154834796">
                          <w:marLeft w:val="0"/>
                          <w:marRight w:val="0"/>
                          <w:marTop w:val="0"/>
                          <w:marBottom w:val="0"/>
                          <w:divBdr>
                            <w:top w:val="none" w:sz="0" w:space="0" w:color="auto"/>
                            <w:left w:val="none" w:sz="0" w:space="0" w:color="auto"/>
                            <w:bottom w:val="none" w:sz="0" w:space="0" w:color="auto"/>
                            <w:right w:val="none" w:sz="0" w:space="0" w:color="auto"/>
                          </w:divBdr>
                          <w:divsChild>
                            <w:div w:id="1154834832">
                              <w:marLeft w:val="0"/>
                              <w:marRight w:val="0"/>
                              <w:marTop w:val="0"/>
                              <w:marBottom w:val="0"/>
                              <w:divBdr>
                                <w:top w:val="none" w:sz="0" w:space="0" w:color="auto"/>
                                <w:left w:val="none" w:sz="0" w:space="0" w:color="auto"/>
                                <w:bottom w:val="none" w:sz="0" w:space="0" w:color="auto"/>
                                <w:right w:val="none" w:sz="0" w:space="0" w:color="auto"/>
                              </w:divBdr>
                              <w:divsChild>
                                <w:div w:id="1154834801">
                                  <w:marLeft w:val="0"/>
                                  <w:marRight w:val="0"/>
                                  <w:marTop w:val="0"/>
                                  <w:marBottom w:val="0"/>
                                  <w:divBdr>
                                    <w:top w:val="single" w:sz="6" w:space="0" w:color="F5F5F5"/>
                                    <w:left w:val="single" w:sz="6" w:space="0" w:color="F5F5F5"/>
                                    <w:bottom w:val="single" w:sz="6" w:space="0" w:color="F5F5F5"/>
                                    <w:right w:val="single" w:sz="6" w:space="0" w:color="F5F5F5"/>
                                  </w:divBdr>
                                  <w:divsChild>
                                    <w:div w:id="1154834774">
                                      <w:marLeft w:val="0"/>
                                      <w:marRight w:val="0"/>
                                      <w:marTop w:val="0"/>
                                      <w:marBottom w:val="0"/>
                                      <w:divBdr>
                                        <w:top w:val="none" w:sz="0" w:space="0" w:color="auto"/>
                                        <w:left w:val="none" w:sz="0" w:space="0" w:color="auto"/>
                                        <w:bottom w:val="none" w:sz="0" w:space="0" w:color="auto"/>
                                        <w:right w:val="none" w:sz="0" w:space="0" w:color="auto"/>
                                      </w:divBdr>
                                      <w:divsChild>
                                        <w:div w:id="115483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4834830">
      <w:marLeft w:val="0"/>
      <w:marRight w:val="0"/>
      <w:marTop w:val="0"/>
      <w:marBottom w:val="0"/>
      <w:divBdr>
        <w:top w:val="none" w:sz="0" w:space="0" w:color="auto"/>
        <w:left w:val="none" w:sz="0" w:space="0" w:color="auto"/>
        <w:bottom w:val="none" w:sz="0" w:space="0" w:color="auto"/>
        <w:right w:val="none" w:sz="0" w:space="0" w:color="auto"/>
      </w:divBdr>
      <w:divsChild>
        <w:div w:id="1154834775">
          <w:marLeft w:val="0"/>
          <w:marRight w:val="0"/>
          <w:marTop w:val="1440"/>
          <w:marBottom w:val="0"/>
          <w:divBdr>
            <w:top w:val="single" w:sz="6" w:space="0" w:color="EEEEEE"/>
            <w:left w:val="none" w:sz="0" w:space="0" w:color="auto"/>
            <w:bottom w:val="none" w:sz="0" w:space="0" w:color="auto"/>
            <w:right w:val="none" w:sz="0" w:space="0" w:color="auto"/>
          </w:divBdr>
          <w:divsChild>
            <w:div w:id="1154834783">
              <w:marLeft w:val="0"/>
              <w:marRight w:val="0"/>
              <w:marTop w:val="240"/>
              <w:marBottom w:val="0"/>
              <w:divBdr>
                <w:top w:val="none" w:sz="0" w:space="0" w:color="auto"/>
                <w:left w:val="none" w:sz="0" w:space="0" w:color="auto"/>
                <w:bottom w:val="none" w:sz="0" w:space="0" w:color="auto"/>
                <w:right w:val="none" w:sz="0" w:space="0" w:color="auto"/>
              </w:divBdr>
              <w:divsChild>
                <w:div w:id="1154834751">
                  <w:marLeft w:val="0"/>
                  <w:marRight w:val="0"/>
                  <w:marTop w:val="0"/>
                  <w:marBottom w:val="0"/>
                  <w:divBdr>
                    <w:top w:val="none" w:sz="0" w:space="0" w:color="auto"/>
                    <w:left w:val="none" w:sz="0" w:space="0" w:color="auto"/>
                    <w:bottom w:val="none" w:sz="0" w:space="0" w:color="auto"/>
                    <w:right w:val="none" w:sz="0" w:space="0" w:color="auto"/>
                  </w:divBdr>
                </w:div>
                <w:div w:id="1154834795">
                  <w:marLeft w:val="0"/>
                  <w:marRight w:val="0"/>
                  <w:marTop w:val="0"/>
                  <w:marBottom w:val="0"/>
                  <w:divBdr>
                    <w:top w:val="none" w:sz="0" w:space="0" w:color="auto"/>
                    <w:left w:val="none" w:sz="0" w:space="0" w:color="auto"/>
                    <w:bottom w:val="none" w:sz="0" w:space="0" w:color="auto"/>
                    <w:right w:val="none" w:sz="0" w:space="0" w:color="auto"/>
                  </w:divBdr>
                </w:div>
              </w:divsChild>
            </w:div>
            <w:div w:id="1154834824">
              <w:marLeft w:val="0"/>
              <w:marRight w:val="0"/>
              <w:marTop w:val="240"/>
              <w:marBottom w:val="0"/>
              <w:divBdr>
                <w:top w:val="none" w:sz="0" w:space="0" w:color="auto"/>
                <w:left w:val="none" w:sz="0" w:space="0" w:color="auto"/>
                <w:bottom w:val="none" w:sz="0" w:space="0" w:color="auto"/>
                <w:right w:val="none" w:sz="0" w:space="0" w:color="auto"/>
              </w:divBdr>
            </w:div>
          </w:divsChild>
        </w:div>
        <w:div w:id="1154834860">
          <w:marLeft w:val="0"/>
          <w:marRight w:val="0"/>
          <w:marTop w:val="0"/>
          <w:marBottom w:val="0"/>
          <w:divBdr>
            <w:top w:val="none" w:sz="0" w:space="0" w:color="auto"/>
            <w:left w:val="none" w:sz="0" w:space="0" w:color="auto"/>
            <w:bottom w:val="none" w:sz="0" w:space="0" w:color="auto"/>
            <w:right w:val="none" w:sz="0" w:space="0" w:color="auto"/>
          </w:divBdr>
          <w:divsChild>
            <w:div w:id="1154834787">
              <w:marLeft w:val="0"/>
              <w:marRight w:val="0"/>
              <w:marTop w:val="0"/>
              <w:marBottom w:val="0"/>
              <w:divBdr>
                <w:top w:val="none" w:sz="0" w:space="0" w:color="auto"/>
                <w:left w:val="none" w:sz="0" w:space="0" w:color="auto"/>
                <w:bottom w:val="none" w:sz="0" w:space="0" w:color="auto"/>
                <w:right w:val="none" w:sz="0" w:space="0" w:color="auto"/>
              </w:divBdr>
              <w:divsChild>
                <w:div w:id="1154834882">
                  <w:marLeft w:val="0"/>
                  <w:marRight w:val="0"/>
                  <w:marTop w:val="0"/>
                  <w:marBottom w:val="0"/>
                  <w:divBdr>
                    <w:top w:val="none" w:sz="0" w:space="0" w:color="auto"/>
                    <w:left w:val="none" w:sz="0" w:space="0" w:color="auto"/>
                    <w:bottom w:val="none" w:sz="0" w:space="0" w:color="auto"/>
                    <w:right w:val="none" w:sz="0" w:space="0" w:color="auto"/>
                  </w:divBdr>
                  <w:divsChild>
                    <w:div w:id="1154834793">
                      <w:marLeft w:val="0"/>
                      <w:marRight w:val="0"/>
                      <w:marTop w:val="0"/>
                      <w:marBottom w:val="0"/>
                      <w:divBdr>
                        <w:top w:val="none" w:sz="0" w:space="0" w:color="auto"/>
                        <w:left w:val="none" w:sz="0" w:space="0" w:color="auto"/>
                        <w:bottom w:val="none" w:sz="0" w:space="0" w:color="auto"/>
                        <w:right w:val="none" w:sz="0" w:space="0" w:color="auto"/>
                      </w:divBdr>
                      <w:divsChild>
                        <w:div w:id="1154834755">
                          <w:marLeft w:val="0"/>
                          <w:marRight w:val="0"/>
                          <w:marTop w:val="0"/>
                          <w:marBottom w:val="0"/>
                          <w:divBdr>
                            <w:top w:val="none" w:sz="0" w:space="0" w:color="auto"/>
                            <w:left w:val="none" w:sz="0" w:space="0" w:color="auto"/>
                            <w:bottom w:val="none" w:sz="0" w:space="0" w:color="auto"/>
                            <w:right w:val="none" w:sz="0" w:space="0" w:color="auto"/>
                          </w:divBdr>
                          <w:divsChild>
                            <w:div w:id="1154834797">
                              <w:marLeft w:val="0"/>
                              <w:marRight w:val="0"/>
                              <w:marTop w:val="0"/>
                              <w:marBottom w:val="0"/>
                              <w:divBdr>
                                <w:top w:val="single" w:sz="6" w:space="0" w:color="F5F5F5"/>
                                <w:left w:val="single" w:sz="6" w:space="0" w:color="F5F5F5"/>
                                <w:bottom w:val="single" w:sz="6" w:space="0" w:color="F5F5F5"/>
                                <w:right w:val="single" w:sz="6" w:space="0" w:color="F5F5F5"/>
                              </w:divBdr>
                              <w:divsChild>
                                <w:div w:id="1154834785">
                                  <w:marLeft w:val="0"/>
                                  <w:marRight w:val="0"/>
                                  <w:marTop w:val="0"/>
                                  <w:marBottom w:val="0"/>
                                  <w:divBdr>
                                    <w:top w:val="none" w:sz="0" w:space="0" w:color="auto"/>
                                    <w:left w:val="none" w:sz="0" w:space="0" w:color="auto"/>
                                    <w:bottom w:val="none" w:sz="0" w:space="0" w:color="auto"/>
                                    <w:right w:val="none" w:sz="0" w:space="0" w:color="auto"/>
                                  </w:divBdr>
                                  <w:divsChild>
                                    <w:div w:id="115483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834810">
                              <w:marLeft w:val="0"/>
                              <w:marRight w:val="0"/>
                              <w:marTop w:val="240"/>
                              <w:marBottom w:val="0"/>
                              <w:divBdr>
                                <w:top w:val="none" w:sz="0" w:space="0" w:color="auto"/>
                                <w:left w:val="none" w:sz="0" w:space="0" w:color="auto"/>
                                <w:bottom w:val="none" w:sz="0" w:space="0" w:color="auto"/>
                                <w:right w:val="none" w:sz="0" w:space="0" w:color="auto"/>
                              </w:divBdr>
                            </w:div>
                            <w:div w:id="1154834847">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4834834">
      <w:marLeft w:val="0"/>
      <w:marRight w:val="0"/>
      <w:marTop w:val="0"/>
      <w:marBottom w:val="0"/>
      <w:divBdr>
        <w:top w:val="none" w:sz="0" w:space="0" w:color="auto"/>
        <w:left w:val="none" w:sz="0" w:space="0" w:color="auto"/>
        <w:bottom w:val="none" w:sz="0" w:space="0" w:color="auto"/>
        <w:right w:val="none" w:sz="0" w:space="0" w:color="auto"/>
      </w:divBdr>
      <w:divsChild>
        <w:div w:id="1154834825">
          <w:marLeft w:val="0"/>
          <w:marRight w:val="0"/>
          <w:marTop w:val="0"/>
          <w:marBottom w:val="0"/>
          <w:divBdr>
            <w:top w:val="none" w:sz="0" w:space="0" w:color="auto"/>
            <w:left w:val="none" w:sz="0" w:space="0" w:color="auto"/>
            <w:bottom w:val="none" w:sz="0" w:space="0" w:color="auto"/>
            <w:right w:val="none" w:sz="0" w:space="0" w:color="auto"/>
          </w:divBdr>
          <w:divsChild>
            <w:div w:id="1154834777">
              <w:marLeft w:val="0"/>
              <w:marRight w:val="0"/>
              <w:marTop w:val="0"/>
              <w:marBottom w:val="0"/>
              <w:divBdr>
                <w:top w:val="none" w:sz="0" w:space="0" w:color="auto"/>
                <w:left w:val="none" w:sz="0" w:space="0" w:color="auto"/>
                <w:bottom w:val="none" w:sz="0" w:space="0" w:color="auto"/>
                <w:right w:val="none" w:sz="0" w:space="0" w:color="auto"/>
              </w:divBdr>
              <w:divsChild>
                <w:div w:id="1154834874">
                  <w:marLeft w:val="0"/>
                  <w:marRight w:val="0"/>
                  <w:marTop w:val="0"/>
                  <w:marBottom w:val="0"/>
                  <w:divBdr>
                    <w:top w:val="none" w:sz="0" w:space="0" w:color="auto"/>
                    <w:left w:val="none" w:sz="0" w:space="0" w:color="auto"/>
                    <w:bottom w:val="none" w:sz="0" w:space="0" w:color="auto"/>
                    <w:right w:val="none" w:sz="0" w:space="0" w:color="auto"/>
                  </w:divBdr>
                  <w:divsChild>
                    <w:div w:id="1154834852">
                      <w:marLeft w:val="0"/>
                      <w:marRight w:val="0"/>
                      <w:marTop w:val="0"/>
                      <w:marBottom w:val="0"/>
                      <w:divBdr>
                        <w:top w:val="none" w:sz="0" w:space="0" w:color="auto"/>
                        <w:left w:val="none" w:sz="0" w:space="0" w:color="auto"/>
                        <w:bottom w:val="none" w:sz="0" w:space="0" w:color="auto"/>
                        <w:right w:val="none" w:sz="0" w:space="0" w:color="auto"/>
                      </w:divBdr>
                      <w:divsChild>
                        <w:div w:id="1154834881">
                          <w:marLeft w:val="0"/>
                          <w:marRight w:val="0"/>
                          <w:marTop w:val="0"/>
                          <w:marBottom w:val="0"/>
                          <w:divBdr>
                            <w:top w:val="none" w:sz="0" w:space="0" w:color="auto"/>
                            <w:left w:val="none" w:sz="0" w:space="0" w:color="auto"/>
                            <w:bottom w:val="none" w:sz="0" w:space="0" w:color="auto"/>
                            <w:right w:val="none" w:sz="0" w:space="0" w:color="auto"/>
                          </w:divBdr>
                          <w:divsChild>
                            <w:div w:id="1154834764">
                              <w:marLeft w:val="0"/>
                              <w:marRight w:val="0"/>
                              <w:marTop w:val="0"/>
                              <w:marBottom w:val="0"/>
                              <w:divBdr>
                                <w:top w:val="none" w:sz="0" w:space="0" w:color="auto"/>
                                <w:left w:val="none" w:sz="0" w:space="0" w:color="auto"/>
                                <w:bottom w:val="none" w:sz="0" w:space="0" w:color="auto"/>
                                <w:right w:val="none" w:sz="0" w:space="0" w:color="auto"/>
                              </w:divBdr>
                              <w:divsChild>
                                <w:div w:id="1154834758">
                                  <w:marLeft w:val="0"/>
                                  <w:marRight w:val="0"/>
                                  <w:marTop w:val="0"/>
                                  <w:marBottom w:val="0"/>
                                  <w:divBdr>
                                    <w:top w:val="single" w:sz="6" w:space="0" w:color="F5F5F5"/>
                                    <w:left w:val="single" w:sz="6" w:space="0" w:color="F5F5F5"/>
                                    <w:bottom w:val="single" w:sz="6" w:space="0" w:color="F5F5F5"/>
                                    <w:right w:val="single" w:sz="6" w:space="0" w:color="F5F5F5"/>
                                  </w:divBdr>
                                  <w:divsChild>
                                    <w:div w:id="1154834772">
                                      <w:marLeft w:val="0"/>
                                      <w:marRight w:val="0"/>
                                      <w:marTop w:val="0"/>
                                      <w:marBottom w:val="0"/>
                                      <w:divBdr>
                                        <w:top w:val="none" w:sz="0" w:space="0" w:color="auto"/>
                                        <w:left w:val="none" w:sz="0" w:space="0" w:color="auto"/>
                                        <w:bottom w:val="none" w:sz="0" w:space="0" w:color="auto"/>
                                        <w:right w:val="none" w:sz="0" w:space="0" w:color="auto"/>
                                      </w:divBdr>
                                      <w:divsChild>
                                        <w:div w:id="115483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4834835">
      <w:marLeft w:val="0"/>
      <w:marRight w:val="0"/>
      <w:marTop w:val="0"/>
      <w:marBottom w:val="0"/>
      <w:divBdr>
        <w:top w:val="single" w:sz="6" w:space="6" w:color="FFFFFF"/>
        <w:left w:val="single" w:sz="6" w:space="8" w:color="FFFFFF"/>
        <w:bottom w:val="single" w:sz="6" w:space="6" w:color="FFFFFF"/>
        <w:right w:val="single" w:sz="6" w:space="8" w:color="FFFFFF"/>
      </w:divBdr>
      <w:divsChild>
        <w:div w:id="1154834771">
          <w:marLeft w:val="0"/>
          <w:marRight w:val="0"/>
          <w:marTop w:val="0"/>
          <w:marBottom w:val="0"/>
          <w:divBdr>
            <w:top w:val="none" w:sz="0" w:space="0" w:color="auto"/>
            <w:left w:val="none" w:sz="0" w:space="0" w:color="auto"/>
            <w:bottom w:val="none" w:sz="0" w:space="0" w:color="auto"/>
            <w:right w:val="none" w:sz="0" w:space="0" w:color="auto"/>
          </w:divBdr>
        </w:div>
      </w:divsChild>
    </w:div>
    <w:div w:id="1154834845">
      <w:marLeft w:val="0"/>
      <w:marRight w:val="0"/>
      <w:marTop w:val="0"/>
      <w:marBottom w:val="0"/>
      <w:divBdr>
        <w:top w:val="none" w:sz="0" w:space="0" w:color="auto"/>
        <w:left w:val="none" w:sz="0" w:space="0" w:color="auto"/>
        <w:bottom w:val="none" w:sz="0" w:space="0" w:color="auto"/>
        <w:right w:val="none" w:sz="0" w:space="0" w:color="auto"/>
      </w:divBdr>
      <w:divsChild>
        <w:div w:id="1154834844">
          <w:marLeft w:val="0"/>
          <w:marRight w:val="0"/>
          <w:marTop w:val="0"/>
          <w:marBottom w:val="0"/>
          <w:divBdr>
            <w:top w:val="none" w:sz="0" w:space="0" w:color="auto"/>
            <w:left w:val="none" w:sz="0" w:space="0" w:color="auto"/>
            <w:bottom w:val="none" w:sz="0" w:space="0" w:color="auto"/>
            <w:right w:val="none" w:sz="0" w:space="0" w:color="auto"/>
          </w:divBdr>
          <w:divsChild>
            <w:div w:id="1154834865">
              <w:marLeft w:val="0"/>
              <w:marRight w:val="0"/>
              <w:marTop w:val="0"/>
              <w:marBottom w:val="0"/>
              <w:divBdr>
                <w:top w:val="none" w:sz="0" w:space="0" w:color="auto"/>
                <w:left w:val="none" w:sz="0" w:space="0" w:color="auto"/>
                <w:bottom w:val="none" w:sz="0" w:space="0" w:color="auto"/>
                <w:right w:val="none" w:sz="0" w:space="0" w:color="auto"/>
              </w:divBdr>
              <w:divsChild>
                <w:div w:id="1154834876">
                  <w:marLeft w:val="0"/>
                  <w:marRight w:val="0"/>
                  <w:marTop w:val="0"/>
                  <w:marBottom w:val="0"/>
                  <w:divBdr>
                    <w:top w:val="none" w:sz="0" w:space="0" w:color="auto"/>
                    <w:left w:val="none" w:sz="0" w:space="0" w:color="auto"/>
                    <w:bottom w:val="none" w:sz="0" w:space="0" w:color="auto"/>
                    <w:right w:val="none" w:sz="0" w:space="0" w:color="auto"/>
                  </w:divBdr>
                  <w:divsChild>
                    <w:div w:id="1154834842">
                      <w:marLeft w:val="0"/>
                      <w:marRight w:val="0"/>
                      <w:marTop w:val="0"/>
                      <w:marBottom w:val="0"/>
                      <w:divBdr>
                        <w:top w:val="none" w:sz="0" w:space="0" w:color="auto"/>
                        <w:left w:val="none" w:sz="0" w:space="0" w:color="auto"/>
                        <w:bottom w:val="none" w:sz="0" w:space="0" w:color="auto"/>
                        <w:right w:val="none" w:sz="0" w:space="0" w:color="auto"/>
                      </w:divBdr>
                      <w:divsChild>
                        <w:div w:id="1154834856">
                          <w:marLeft w:val="0"/>
                          <w:marRight w:val="0"/>
                          <w:marTop w:val="0"/>
                          <w:marBottom w:val="0"/>
                          <w:divBdr>
                            <w:top w:val="none" w:sz="0" w:space="0" w:color="auto"/>
                            <w:left w:val="none" w:sz="0" w:space="0" w:color="auto"/>
                            <w:bottom w:val="none" w:sz="0" w:space="0" w:color="auto"/>
                            <w:right w:val="none" w:sz="0" w:space="0" w:color="auto"/>
                          </w:divBdr>
                          <w:divsChild>
                            <w:div w:id="1154834780">
                              <w:marLeft w:val="0"/>
                              <w:marRight w:val="0"/>
                              <w:marTop w:val="0"/>
                              <w:marBottom w:val="0"/>
                              <w:divBdr>
                                <w:top w:val="none" w:sz="0" w:space="0" w:color="auto"/>
                                <w:left w:val="none" w:sz="0" w:space="0" w:color="auto"/>
                                <w:bottom w:val="none" w:sz="0" w:space="0" w:color="auto"/>
                                <w:right w:val="none" w:sz="0" w:space="0" w:color="auto"/>
                              </w:divBdr>
                              <w:divsChild>
                                <w:div w:id="1154834868">
                                  <w:marLeft w:val="0"/>
                                  <w:marRight w:val="0"/>
                                  <w:marTop w:val="0"/>
                                  <w:marBottom w:val="0"/>
                                  <w:divBdr>
                                    <w:top w:val="single" w:sz="6" w:space="0" w:color="F5F5F5"/>
                                    <w:left w:val="single" w:sz="6" w:space="0" w:color="F5F5F5"/>
                                    <w:bottom w:val="single" w:sz="6" w:space="0" w:color="F5F5F5"/>
                                    <w:right w:val="single" w:sz="6" w:space="0" w:color="F5F5F5"/>
                                  </w:divBdr>
                                  <w:divsChild>
                                    <w:div w:id="1154834872">
                                      <w:marLeft w:val="0"/>
                                      <w:marRight w:val="0"/>
                                      <w:marTop w:val="0"/>
                                      <w:marBottom w:val="0"/>
                                      <w:divBdr>
                                        <w:top w:val="none" w:sz="0" w:space="0" w:color="auto"/>
                                        <w:left w:val="none" w:sz="0" w:space="0" w:color="auto"/>
                                        <w:bottom w:val="none" w:sz="0" w:space="0" w:color="auto"/>
                                        <w:right w:val="none" w:sz="0" w:space="0" w:color="auto"/>
                                      </w:divBdr>
                                      <w:divsChild>
                                        <w:div w:id="1154834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4834862">
      <w:marLeft w:val="0"/>
      <w:marRight w:val="0"/>
      <w:marTop w:val="0"/>
      <w:marBottom w:val="0"/>
      <w:divBdr>
        <w:top w:val="none" w:sz="0" w:space="0" w:color="auto"/>
        <w:left w:val="none" w:sz="0" w:space="0" w:color="auto"/>
        <w:bottom w:val="none" w:sz="0" w:space="0" w:color="auto"/>
        <w:right w:val="none" w:sz="0" w:space="0" w:color="auto"/>
      </w:divBdr>
      <w:divsChild>
        <w:div w:id="1154834811">
          <w:marLeft w:val="0"/>
          <w:marRight w:val="0"/>
          <w:marTop w:val="0"/>
          <w:marBottom w:val="0"/>
          <w:divBdr>
            <w:top w:val="none" w:sz="0" w:space="0" w:color="auto"/>
            <w:left w:val="none" w:sz="0" w:space="0" w:color="auto"/>
            <w:bottom w:val="none" w:sz="0" w:space="0" w:color="auto"/>
            <w:right w:val="none" w:sz="0" w:space="0" w:color="auto"/>
          </w:divBdr>
          <w:divsChild>
            <w:div w:id="1154834861">
              <w:marLeft w:val="0"/>
              <w:marRight w:val="0"/>
              <w:marTop w:val="0"/>
              <w:marBottom w:val="0"/>
              <w:divBdr>
                <w:top w:val="none" w:sz="0" w:space="0" w:color="auto"/>
                <w:left w:val="none" w:sz="0" w:space="0" w:color="auto"/>
                <w:bottom w:val="none" w:sz="0" w:space="0" w:color="auto"/>
                <w:right w:val="none" w:sz="0" w:space="0" w:color="auto"/>
              </w:divBdr>
              <w:divsChild>
                <w:div w:id="1154834826">
                  <w:marLeft w:val="0"/>
                  <w:marRight w:val="0"/>
                  <w:marTop w:val="0"/>
                  <w:marBottom w:val="0"/>
                  <w:divBdr>
                    <w:top w:val="none" w:sz="0" w:space="0" w:color="auto"/>
                    <w:left w:val="none" w:sz="0" w:space="0" w:color="auto"/>
                    <w:bottom w:val="none" w:sz="0" w:space="0" w:color="auto"/>
                    <w:right w:val="none" w:sz="0" w:space="0" w:color="auto"/>
                  </w:divBdr>
                  <w:divsChild>
                    <w:div w:id="1154834863">
                      <w:marLeft w:val="0"/>
                      <w:marRight w:val="0"/>
                      <w:marTop w:val="0"/>
                      <w:marBottom w:val="0"/>
                      <w:divBdr>
                        <w:top w:val="none" w:sz="0" w:space="0" w:color="auto"/>
                        <w:left w:val="none" w:sz="0" w:space="0" w:color="auto"/>
                        <w:bottom w:val="none" w:sz="0" w:space="0" w:color="auto"/>
                        <w:right w:val="none" w:sz="0" w:space="0" w:color="auto"/>
                      </w:divBdr>
                      <w:divsChild>
                        <w:div w:id="1154834855">
                          <w:marLeft w:val="0"/>
                          <w:marRight w:val="0"/>
                          <w:marTop w:val="0"/>
                          <w:marBottom w:val="0"/>
                          <w:divBdr>
                            <w:top w:val="none" w:sz="0" w:space="0" w:color="auto"/>
                            <w:left w:val="none" w:sz="0" w:space="0" w:color="auto"/>
                            <w:bottom w:val="none" w:sz="0" w:space="0" w:color="auto"/>
                            <w:right w:val="none" w:sz="0" w:space="0" w:color="auto"/>
                          </w:divBdr>
                          <w:divsChild>
                            <w:div w:id="1154834814">
                              <w:marLeft w:val="0"/>
                              <w:marRight w:val="0"/>
                              <w:marTop w:val="0"/>
                              <w:marBottom w:val="0"/>
                              <w:divBdr>
                                <w:top w:val="none" w:sz="0" w:space="0" w:color="auto"/>
                                <w:left w:val="none" w:sz="0" w:space="0" w:color="auto"/>
                                <w:bottom w:val="none" w:sz="0" w:space="0" w:color="auto"/>
                                <w:right w:val="none" w:sz="0" w:space="0" w:color="auto"/>
                              </w:divBdr>
                              <w:divsChild>
                                <w:div w:id="1154834853">
                                  <w:marLeft w:val="0"/>
                                  <w:marRight w:val="0"/>
                                  <w:marTop w:val="0"/>
                                  <w:marBottom w:val="0"/>
                                  <w:divBdr>
                                    <w:top w:val="single" w:sz="6" w:space="0" w:color="F5F5F5"/>
                                    <w:left w:val="single" w:sz="6" w:space="0" w:color="F5F5F5"/>
                                    <w:bottom w:val="single" w:sz="6" w:space="0" w:color="F5F5F5"/>
                                    <w:right w:val="single" w:sz="6" w:space="0" w:color="F5F5F5"/>
                                  </w:divBdr>
                                  <w:divsChild>
                                    <w:div w:id="1154834823">
                                      <w:marLeft w:val="0"/>
                                      <w:marRight w:val="0"/>
                                      <w:marTop w:val="0"/>
                                      <w:marBottom w:val="0"/>
                                      <w:divBdr>
                                        <w:top w:val="none" w:sz="0" w:space="0" w:color="auto"/>
                                        <w:left w:val="none" w:sz="0" w:space="0" w:color="auto"/>
                                        <w:bottom w:val="none" w:sz="0" w:space="0" w:color="auto"/>
                                        <w:right w:val="none" w:sz="0" w:space="0" w:color="auto"/>
                                      </w:divBdr>
                                      <w:divsChild>
                                        <w:div w:id="115483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4834867">
      <w:marLeft w:val="0"/>
      <w:marRight w:val="0"/>
      <w:marTop w:val="0"/>
      <w:marBottom w:val="0"/>
      <w:divBdr>
        <w:top w:val="none" w:sz="0" w:space="0" w:color="auto"/>
        <w:left w:val="none" w:sz="0" w:space="0" w:color="auto"/>
        <w:bottom w:val="none" w:sz="0" w:space="0" w:color="auto"/>
        <w:right w:val="none" w:sz="0" w:space="0" w:color="auto"/>
      </w:divBdr>
      <w:divsChild>
        <w:div w:id="1154834798">
          <w:marLeft w:val="0"/>
          <w:marRight w:val="0"/>
          <w:marTop w:val="0"/>
          <w:marBottom w:val="0"/>
          <w:divBdr>
            <w:top w:val="none" w:sz="0" w:space="0" w:color="auto"/>
            <w:left w:val="none" w:sz="0" w:space="0" w:color="auto"/>
            <w:bottom w:val="none" w:sz="0" w:space="0" w:color="auto"/>
            <w:right w:val="none" w:sz="0" w:space="0" w:color="auto"/>
          </w:divBdr>
          <w:divsChild>
            <w:div w:id="1154834851">
              <w:marLeft w:val="0"/>
              <w:marRight w:val="0"/>
              <w:marTop w:val="0"/>
              <w:marBottom w:val="0"/>
              <w:divBdr>
                <w:top w:val="none" w:sz="0" w:space="0" w:color="auto"/>
                <w:left w:val="none" w:sz="0" w:space="0" w:color="auto"/>
                <w:bottom w:val="none" w:sz="0" w:space="0" w:color="auto"/>
                <w:right w:val="none" w:sz="0" w:space="0" w:color="auto"/>
              </w:divBdr>
              <w:divsChild>
                <w:div w:id="1154834750">
                  <w:marLeft w:val="0"/>
                  <w:marRight w:val="0"/>
                  <w:marTop w:val="0"/>
                  <w:marBottom w:val="0"/>
                  <w:divBdr>
                    <w:top w:val="none" w:sz="0" w:space="0" w:color="auto"/>
                    <w:left w:val="none" w:sz="0" w:space="0" w:color="auto"/>
                    <w:bottom w:val="none" w:sz="0" w:space="0" w:color="auto"/>
                    <w:right w:val="none" w:sz="0" w:space="0" w:color="auto"/>
                  </w:divBdr>
                  <w:divsChild>
                    <w:div w:id="1154834883">
                      <w:marLeft w:val="0"/>
                      <w:marRight w:val="0"/>
                      <w:marTop w:val="0"/>
                      <w:marBottom w:val="0"/>
                      <w:divBdr>
                        <w:top w:val="none" w:sz="0" w:space="0" w:color="auto"/>
                        <w:left w:val="none" w:sz="0" w:space="0" w:color="auto"/>
                        <w:bottom w:val="none" w:sz="0" w:space="0" w:color="auto"/>
                        <w:right w:val="none" w:sz="0" w:space="0" w:color="auto"/>
                      </w:divBdr>
                      <w:divsChild>
                        <w:div w:id="1154834813">
                          <w:marLeft w:val="0"/>
                          <w:marRight w:val="0"/>
                          <w:marTop w:val="0"/>
                          <w:marBottom w:val="0"/>
                          <w:divBdr>
                            <w:top w:val="none" w:sz="0" w:space="0" w:color="auto"/>
                            <w:left w:val="none" w:sz="0" w:space="0" w:color="auto"/>
                            <w:bottom w:val="none" w:sz="0" w:space="0" w:color="auto"/>
                            <w:right w:val="none" w:sz="0" w:space="0" w:color="auto"/>
                          </w:divBdr>
                          <w:divsChild>
                            <w:div w:id="1154834837">
                              <w:marLeft w:val="0"/>
                              <w:marRight w:val="0"/>
                              <w:marTop w:val="0"/>
                              <w:marBottom w:val="0"/>
                              <w:divBdr>
                                <w:top w:val="none" w:sz="0" w:space="0" w:color="auto"/>
                                <w:left w:val="none" w:sz="0" w:space="0" w:color="auto"/>
                                <w:bottom w:val="none" w:sz="0" w:space="0" w:color="auto"/>
                                <w:right w:val="none" w:sz="0" w:space="0" w:color="auto"/>
                              </w:divBdr>
                              <w:divsChild>
                                <w:div w:id="1154834769">
                                  <w:marLeft w:val="0"/>
                                  <w:marRight w:val="0"/>
                                  <w:marTop w:val="0"/>
                                  <w:marBottom w:val="0"/>
                                  <w:divBdr>
                                    <w:top w:val="single" w:sz="6" w:space="0" w:color="F5F5F5"/>
                                    <w:left w:val="single" w:sz="6" w:space="0" w:color="F5F5F5"/>
                                    <w:bottom w:val="single" w:sz="6" w:space="0" w:color="F5F5F5"/>
                                    <w:right w:val="single" w:sz="6" w:space="0" w:color="F5F5F5"/>
                                  </w:divBdr>
                                  <w:divsChild>
                                    <w:div w:id="1154834808">
                                      <w:marLeft w:val="0"/>
                                      <w:marRight w:val="0"/>
                                      <w:marTop w:val="0"/>
                                      <w:marBottom w:val="0"/>
                                      <w:divBdr>
                                        <w:top w:val="none" w:sz="0" w:space="0" w:color="auto"/>
                                        <w:left w:val="none" w:sz="0" w:space="0" w:color="auto"/>
                                        <w:bottom w:val="none" w:sz="0" w:space="0" w:color="auto"/>
                                        <w:right w:val="none" w:sz="0" w:space="0" w:color="auto"/>
                                      </w:divBdr>
                                      <w:divsChild>
                                        <w:div w:id="11548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6128D0-DDBB-4840-A0E3-3C44BDF8F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31</Pages>
  <Words>12234</Words>
  <Characters>70891</Characters>
  <Application>Microsoft Office Word</Application>
  <DocSecurity>0</DocSecurity>
  <Lines>590</Lines>
  <Paragraphs>165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Sandro Čavrak</dc:creator>
  <cp:lastModifiedBy>Nikolina</cp:lastModifiedBy>
  <cp:revision>29</cp:revision>
  <cp:lastPrinted>2015-02-09T11:18:00Z</cp:lastPrinted>
  <dcterms:created xsi:type="dcterms:W3CDTF">2015-02-27T13:14:00Z</dcterms:created>
  <dcterms:modified xsi:type="dcterms:W3CDTF">2015-03-03T09:09:00Z</dcterms:modified>
</cp:coreProperties>
</file>